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64" w:rsidRPr="00CD0064" w:rsidRDefault="00CD0064" w:rsidP="00CD006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CD0064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Консультация «Роль художественной литературы в жизни детей дошкольного возраста»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Очень важно вовремя воспитать любовь и интерес к книге. С. Я. Маршак считал основной задачей взрослых открыть в ребёнке талант читателя.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Дети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дошкольного возраста слушатели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а не читатели, </w:t>
      </w:r>
      <w:proofErr w:type="spellStart"/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художественное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произведение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до них доносит педагог, родители. Не только в детском саду, но и дома, в семье надо учить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 любить книгу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Художественная литература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оказывает огромное влияние на умственное и эстетическое развитие ребёнка. Велика её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роль и в развитии речи дошкольников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Она развивает мышление и воображение ребёнка, обобщает его эмоции, даёт прекрасные образцы русского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литературного языка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развивает умение тонко чувствовать форму и ритм родного языка.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Художественная литература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должна сопровождать человека с первых лет его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Слушая знакомую сказку, стихотворение, ребенок переживает, волнуется вместе с героями. Так он учится понимать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литературные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произведения и посредством этого формируется как личность.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Воспитание речевой культуры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дошкольников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подразумевает не только умение грамматически правильно и связно строить высказывания, но и владеть богатством родного языка, его выразительными возможностями. Если у ребенка воспитывается интерес к языковому богатству, умение воспринимать и понимать средства выразительности, то у него в дальнейшем развивается умение использовать в своей речи разнообразные выразительные средства.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Знакомство с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 литературой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должно происходить с использованием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литературных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произведений разных жанров. Необходимо не только учить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 слушать сказки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рассказы, стихи, обращать внимание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не только на содержании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литературного произведения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но и на некоторые особенности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литературного языка 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(образные слова и выражения, интересные эпитеты и сравнения)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Главной задачей ознакомления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 xml:space="preserve">дошкольников </w:t>
      </w:r>
      <w:proofErr w:type="gramStart"/>
      <w:r w:rsidRPr="00CD0064">
        <w:rPr>
          <w:rFonts w:ascii="Arial" w:eastAsia="Times New Roman" w:hAnsi="Arial" w:cs="Arial"/>
          <w:b/>
          <w:bCs/>
          <w:color w:val="111111"/>
          <w:sz w:val="26"/>
        </w:rPr>
        <w:t>с</w:t>
      </w:r>
      <w:proofErr w:type="gramEnd"/>
      <w:r w:rsidRPr="00CD0064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proofErr w:type="gramStart"/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</w:t>
      </w:r>
      <w:proofErr w:type="gramEnd"/>
      <w:r w:rsidRPr="00CD0064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proofErr w:type="spellStart"/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литературой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является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воспитание интереса и любви к книге, стремление к общению с ней, умении слушать и понимать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художественный текст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т. е. всё то, что составляет основание, фундамент для воспитания, будущего взрослого талантливого читателя, </w:t>
      </w:r>
      <w:proofErr w:type="spellStart"/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литературно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образованного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человека.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Главной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ролью художественной литературы остаётся воспитание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нравственное развитие, верное представление о моральных ценностях. Сюжеты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художественных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произведений показывают ребёнку что хорошо, а что плохо, учат нормам поведения, опыт которого можно перенести в свою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жизнь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Любая книга по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возрасту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помогает понять самого себя, других людей, их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жизненные ценности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Все это является залогом для формирования гармоничной, всесторонне развитой личности.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lastRenderedPageBreak/>
        <w:t>Хорошая книга — и воспитатель, и учитель, и друг. Трудно переоценить значение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литературы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для развития ребенка. Она способствует расширению горизонта детского знания о мире, помогает ребенку усвоить образцы поведения, воплощенные в тех или иных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литературных героях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, формирует начальные представления </w:t>
      </w:r>
      <w:proofErr w:type="gram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о</w:t>
      </w:r>
      <w:proofErr w:type="gram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прекрасном. Однако, в нашем современном, компьютеризированном ритме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мы просто забываем о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художественных ценностях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о традициях. Дети всё реже интересуются классикой, забывают, а порой и просто не знают русских народных сказок, знаменитых сказок зарубежных писателей, на которых выросло не одно поколение. В этих сказках герои не только помогают в чём – то, они учат нас жить, дружить, быть добрыми, отзывчивыми, не боятся трудностей. Проживая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жизнь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героев – ребёнок вбирает, их духовный опыт, и этот опыт становится для него собственным, личным, начинает влиять на его действия и поступки.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Процесс развития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художественного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восприятия очень заметен в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дошкольном возрасте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В сложившихся современных условиях книга почти лишилась прежнего значения у родителей, а телевидение активно вытесняет её из детской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  <w:proofErr w:type="gramStart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Данный вопрос был всесторонне изучен отечественными и зарубежными педагогами, психологами, лингвистами (К. Д. Ушинский, Л. С. </w:t>
      </w:r>
      <w:proofErr w:type="spell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Выготский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>, C.</w:t>
      </w:r>
      <w:proofErr w:type="gram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А. Рубинштейн, В. С. Мухина, и другие).</w:t>
      </w:r>
      <w:proofErr w:type="gram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Наряду со сказочными героями постепенно в информационно-познавательный мир малышей проникли анимационные герои фильмов и мультфильмов. К. Д. Ушинский подчеркивал, что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литература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с которой впервые встречается ребёнок, должна вводить его «в мир народной мысли, народного чувства, народной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в область народного духа».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Ознакомление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 дошкольного возраста с детской художественной литературой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будет способствовать развитию разных сторон речи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при следующих </w:t>
      </w:r>
      <w:r w:rsidRPr="00CD006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условиях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Правильно подобранная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художественная литература в соответствии с возрастом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и интересами ребёнка.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Целенаправленное использование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 литературы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в разных видах деятельности.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Такой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литературой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приобщающей ребёнка духовной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жизни своего народа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, прежде </w:t>
      </w:r>
      <w:proofErr w:type="gram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всего</w:t>
      </w:r>
      <w:proofErr w:type="gram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являются произведения устного народного творчества во всем его </w:t>
      </w:r>
      <w:r w:rsidRPr="00CD006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многообразии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proofErr w:type="spell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потешки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пестушки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, загадки, считалки, перевёртыши, пословицы, поговорки, скороговорки, сказки и др. Произведения фольклора своим содержанием и формой наилучшим образом отвечают задачам воспитания и развития ребёнка, приспособлены к детским потребностям. Они вводят малыша в стихию народного слова, раскрывают его богатство и красоту. Фольклор формирует у ребёнка чувство принадлежности к своему народу, его культуре, чувство родного языка. </w:t>
      </w:r>
      <w:proofErr w:type="gramStart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Произведения русского фольклора, начиная с колыбельных песенок, </w:t>
      </w:r>
      <w:proofErr w:type="spell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потешек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и заканчивая сказками, пословицами, дают детям уроки на всю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жизнь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: уроки физической и нравственной чистоплотности (</w:t>
      </w:r>
      <w:proofErr w:type="spell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потешка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«Водичка, водичка…»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сказки 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«Царевна- лягушка»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трудолюбия, доброты (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Хаврошечка</w:t>
      </w:r>
      <w:proofErr w:type="spellEnd"/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«Сестрица </w:t>
      </w:r>
      <w:proofErr w:type="spellStart"/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Алёнушка</w:t>
      </w:r>
      <w:proofErr w:type="spellEnd"/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и братец Иванушка»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и др., дружбы, теплоты в отношениях, взаимопомощи («Репка, 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«Лиса и заяц»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«Кот, петух и лиса»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и др.).</w:t>
      </w:r>
      <w:proofErr w:type="gramEnd"/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lastRenderedPageBreak/>
        <w:t>Эстетическое восприятие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литературного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произведения происходит в результате целенаправленного восприятия на определенной ступени развития.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В младших группах знакомство с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 литературой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осуществляется с помощью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литературных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произведений разных жанров. В этом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возрасте учат слушать стихи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сказки, рассказы. Также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 учат следить за развитием действия в сказке, сочувствовать положительным героям. Малышей также привлекают произведения стихотворного жанра, которые отличаются ритмичностью, четкой рифмой, музыкальностью. </w:t>
      </w:r>
      <w:proofErr w:type="gram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Дети начинают запоминать текст при повторном чтении (или многократном повторении, утверждаются в чувстве рифмы, ритма, усваивают смысл стихотворения.</w:t>
      </w:r>
      <w:proofErr w:type="gram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При этом речь ребенка обогащается наиболее запоминающимися ему словами и предложениями.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В среднем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возрасте 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продолжают знакомить с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 литературой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После прочтения </w:t>
      </w:r>
      <w:r w:rsidRPr="00CD006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(рассказывания)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сказок необходимо приучать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 отвечать на вопросы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связанные с содержанием произведения, а также на самые простые вопросы по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 форме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Очень важно после чтения правильно сформулировать вопросы. Это нужно для того, чтобы помочь детям выделить главное - основные события произведения, действия главных героев, их поступки и взаимоотношения. Заставить ребенка думать, размышлять, приходить к правильным выводам может заставить только правильно поставленный вопрос. При чтении стихотворений выделяют музыкальность, ритмичность, напевность стихотворений, подчеркивают образные выражения, развивают у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способность замечать богатство и красоту русского языка.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В старшей группе при восприятии содержания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 xml:space="preserve">литературных произведений </w:t>
      </w:r>
      <w:proofErr w:type="spellStart"/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учат</w:t>
      </w:r>
      <w:proofErr w:type="spell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замечать выразительные средства. Дети 5-6 лет способны более глубоко осмысливать содержание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литературного произведения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осознавать особенности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 формы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. К этому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возрасту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они уже могут различать жанры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литературных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произведений и некоторые специфические особенности каждого жанра. Чтобы дети могли понять и почувствовать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художественные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достоинства сказки и глубокое идейное содержание, необходимо чтобы им полюбились и надолго запомнились поэтические образы. При ознакомлении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с произведениями стихотворного жанра, необходимо помочь ребенку почувствовать напевность и красоту стихотворения. Глубже осознавать его содержание. Вопросы по прочитанному произведению должны определять понимание ребенком основного содержания, а также умение оценивать поступки и действия героев.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В подготовительной группе стоят задачи воспитывать любовь у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детей к художественной литературе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книге, умение чувствовать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художественные образ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; развивать поэтический слух (способность улавливать звучность, музыкальность, ритмичность поэтической речи, интонационную выразительность речи; воспитывать способность чувствовать и понимать образный язык сказок, рассказов, стихотворений.</w:t>
      </w:r>
      <w:proofErr w:type="gramEnd"/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 Необходимо проводить такой анализ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литературных произведений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, при котором дети научатся различать жанры, понимать их специфические особенности, чувствовать 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lastRenderedPageBreak/>
        <w:t>образность языка сказок, рассказов. Стихотворений, басен и произведений малых фольклорных жанров. Чтение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художественных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произведений раскрывает перед детьми все богатство русского языка, способствует тому, что они начинают пользоваться этим богатством в самостоятельном творчестве и повседневном речевом общении. В этом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возрасте у детей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развивается способность наслаждаться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художественным словом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закладывается фундамент для формирования любви к родному языку.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Чтение сказок раскрывает перед детьми неисчерпаемое богатство русского языка. При этом развивается чуткость к выразительным средствам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художественной речи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умение воспроизводить эти средства в своем творчестве. Чем чаще дети их слышат, тем больше они впитывают гармонию слова, потому что сказки оказывают свое влияние на язык ребенка.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Исчерпывающую оценку сказки дал К. Д. </w:t>
      </w:r>
      <w:r w:rsidRPr="00CD006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Ушинский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: «Народная сказка читается детьми легко уже потому, что во всех народных сказках беспрестанно повторяются одни и те же слова и обороты, и из этих беспрестанных повторений слагается нечто целое, стройное, полное движения,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жизни и интереса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».</w:t>
      </w:r>
    </w:p>
    <w:p w:rsidR="00CD0064" w:rsidRPr="00CD0064" w:rsidRDefault="00CD0064" w:rsidP="00CD00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b/>
          <w:bCs/>
          <w:color w:val="111111"/>
          <w:sz w:val="26"/>
        </w:rPr>
        <w:t>Художественная литература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 открывает и объясняет ребенку </w:t>
      </w:r>
      <w:r w:rsidRPr="00CD0064">
        <w:rPr>
          <w:rFonts w:ascii="Arial" w:eastAsia="Times New Roman" w:hAnsi="Arial" w:cs="Arial"/>
          <w:b/>
          <w:bCs/>
          <w:color w:val="111111"/>
          <w:sz w:val="26"/>
        </w:rPr>
        <w:t>жизнь общества и природы</w:t>
      </w:r>
      <w:r w:rsidRPr="00CD0064">
        <w:rPr>
          <w:rFonts w:ascii="Arial" w:eastAsia="Times New Roman" w:hAnsi="Arial" w:cs="Arial"/>
          <w:color w:val="111111"/>
          <w:sz w:val="26"/>
          <w:szCs w:val="26"/>
        </w:rPr>
        <w:t>, мир человеческих чувств и взаимоотношений.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Она развивает мышление и воображение ребенка, обогащает его эмоции.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«Детская книга при всей ее внешней простоватости – вещь исключительно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тонкая и не поверхностная.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Лишь гениальному взгляду ребенка, лишь мудрому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терпению взрослого доступны ее вершины.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>Удивительное искусство – детская книжка!».</w:t>
      </w:r>
    </w:p>
    <w:p w:rsidR="00CD0064" w:rsidRPr="00CD0064" w:rsidRDefault="00CD0064" w:rsidP="00CD00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D0064">
        <w:rPr>
          <w:rFonts w:ascii="Arial" w:eastAsia="Times New Roman" w:hAnsi="Arial" w:cs="Arial"/>
          <w:color w:val="111111"/>
          <w:sz w:val="26"/>
          <w:szCs w:val="26"/>
        </w:rPr>
        <w:t xml:space="preserve">Л. </w:t>
      </w:r>
      <w:proofErr w:type="spellStart"/>
      <w:r w:rsidRPr="00CD0064">
        <w:rPr>
          <w:rFonts w:ascii="Arial" w:eastAsia="Times New Roman" w:hAnsi="Arial" w:cs="Arial"/>
          <w:color w:val="111111"/>
          <w:sz w:val="26"/>
          <w:szCs w:val="26"/>
        </w:rPr>
        <w:t>Токмаков</w:t>
      </w:r>
      <w:proofErr w:type="spellEnd"/>
    </w:p>
    <w:p w:rsidR="00797A90" w:rsidRDefault="00797A90"/>
    <w:sectPr w:rsidR="0079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064"/>
    <w:rsid w:val="00797A90"/>
    <w:rsid w:val="00CD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0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D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8530</Characters>
  <Application>Microsoft Office Word</Application>
  <DocSecurity>0</DocSecurity>
  <Lines>71</Lines>
  <Paragraphs>20</Paragraphs>
  <ScaleCrop>false</ScaleCrop>
  <Company>Pirated Aliance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2018-06-19T06:31:00Z</dcterms:created>
  <dcterms:modified xsi:type="dcterms:W3CDTF">2018-06-19T06:32:00Z</dcterms:modified>
</cp:coreProperties>
</file>