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01" w:rsidRPr="00F21C17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b/>
          <w:bCs/>
          <w:color w:val="211E1E"/>
          <w:sz w:val="32"/>
          <w:szCs w:val="32"/>
        </w:rPr>
      </w:pPr>
      <w:r w:rsidRPr="00AF551D">
        <w:rPr>
          <w:rFonts w:ascii="Times New Roman" w:hAnsi="Times New Roman"/>
          <w:b/>
          <w:bCs/>
          <w:color w:val="211E1E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4.5pt;height:105.75pt" fillcolor="#b2b2b2" strokecolor="#33c" strokeweight="1pt">
            <v:fill opacity=".5"/>
            <v:shadow on="t" color="#99f" offset="3pt"/>
            <v:textpath style="font-family:&quot;Arial&quot;;v-text-kern:t" trim="t" fitpath="t" string="Муницинальное дошкольное образовательное учреждение &#10;&#10;детский сад «Улыбка» с. Антоновка"/>
          </v:shape>
        </w:pict>
      </w:r>
    </w:p>
    <w:p w:rsidR="00C11101" w:rsidRPr="00F21C17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b/>
          <w:bCs/>
          <w:color w:val="211E1E"/>
          <w:sz w:val="32"/>
          <w:szCs w:val="32"/>
        </w:rPr>
      </w:pPr>
    </w:p>
    <w:p w:rsidR="00C11101" w:rsidRPr="00F21C17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b/>
          <w:bCs/>
          <w:color w:val="211E1E"/>
          <w:sz w:val="32"/>
          <w:szCs w:val="32"/>
        </w:rPr>
      </w:pPr>
    </w:p>
    <w:p w:rsidR="00C11101" w:rsidRPr="00F21C17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b/>
          <w:bCs/>
          <w:color w:val="211E1E"/>
          <w:sz w:val="32"/>
          <w:szCs w:val="32"/>
        </w:rPr>
      </w:pPr>
    </w:p>
    <w:p w:rsidR="00C11101" w:rsidRPr="00F21C17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b/>
          <w:bCs/>
          <w:color w:val="211E1E"/>
          <w:sz w:val="32"/>
          <w:szCs w:val="32"/>
        </w:rPr>
      </w:pPr>
    </w:p>
    <w:p w:rsidR="00C11101" w:rsidRPr="00F21C17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b/>
          <w:bCs/>
          <w:color w:val="211E1E"/>
          <w:sz w:val="32"/>
          <w:szCs w:val="32"/>
        </w:rPr>
      </w:pPr>
    </w:p>
    <w:p w:rsidR="00C11101" w:rsidRPr="00F21C17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b/>
          <w:bCs/>
          <w:color w:val="211E1E"/>
          <w:sz w:val="32"/>
          <w:szCs w:val="32"/>
        </w:rPr>
      </w:pPr>
    </w:p>
    <w:p w:rsidR="00C11101" w:rsidRPr="00F21C17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b/>
          <w:bCs/>
          <w:color w:val="211E1E"/>
          <w:sz w:val="32"/>
          <w:szCs w:val="32"/>
        </w:rPr>
      </w:pPr>
    </w:p>
    <w:p w:rsidR="00C11101" w:rsidRPr="00F21C17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b/>
          <w:bCs/>
          <w:color w:val="211E1E"/>
          <w:sz w:val="32"/>
          <w:szCs w:val="32"/>
        </w:rPr>
      </w:pPr>
    </w:p>
    <w:p w:rsidR="00C11101" w:rsidRPr="00F21C17" w:rsidRDefault="00C11101" w:rsidP="00C11101">
      <w:pPr>
        <w:shd w:val="clear" w:color="auto" w:fill="FFFFFF"/>
        <w:tabs>
          <w:tab w:val="left" w:pos="1485"/>
        </w:tabs>
        <w:spacing w:after="0" w:line="336" w:lineRule="atLeast"/>
        <w:rPr>
          <w:rFonts w:ascii="Times New Roman" w:hAnsi="Times New Roman"/>
          <w:b/>
          <w:bCs/>
          <w:color w:val="211E1E"/>
          <w:sz w:val="32"/>
          <w:szCs w:val="32"/>
        </w:rPr>
      </w:pPr>
      <w:r>
        <w:rPr>
          <w:rFonts w:ascii="Times New Roman" w:hAnsi="Times New Roman"/>
          <w:b/>
          <w:bCs/>
          <w:color w:val="211E1E"/>
          <w:sz w:val="32"/>
          <w:szCs w:val="32"/>
        </w:rPr>
        <w:tab/>
      </w:r>
      <w:r w:rsidRPr="00AF551D">
        <w:rPr>
          <w:rFonts w:ascii="Times New Roman" w:hAnsi="Times New Roman"/>
          <w:b/>
          <w:bCs/>
          <w:color w:val="211E1E"/>
          <w:sz w:val="32"/>
          <w:szCs w:val="32"/>
        </w:rPr>
        <w:pict>
          <v:shape id="_x0000_i1026" type="#_x0000_t136" style="width:465.75pt;height:165pt" adj=",10800" fillcolor="#b2b2b2" strokecolor="#33c" strokeweight="1pt">
            <v:fill opacity=".5"/>
            <v:shadow on="t" color="#99f" offset="3pt"/>
            <v:textpath style="font-family:&quot;Arial&quot;;font-size:44pt;v-text-kern:t" trim="t" fitpath="t" string="Проект &quot;Дикие животные и птицы нашего края&quot;"/>
          </v:shape>
        </w:pict>
      </w:r>
    </w:p>
    <w:p w:rsidR="00C11101" w:rsidRPr="00F21C17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b/>
          <w:bCs/>
          <w:color w:val="211E1E"/>
          <w:sz w:val="32"/>
          <w:szCs w:val="32"/>
        </w:rPr>
      </w:pPr>
    </w:p>
    <w:p w:rsidR="00C11101" w:rsidRPr="00F21C17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b/>
          <w:bCs/>
          <w:color w:val="211E1E"/>
          <w:sz w:val="32"/>
          <w:szCs w:val="32"/>
        </w:rPr>
      </w:pPr>
    </w:p>
    <w:p w:rsidR="00C11101" w:rsidRPr="00F21C17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b/>
          <w:bCs/>
          <w:color w:val="211E1E"/>
          <w:sz w:val="32"/>
          <w:szCs w:val="32"/>
        </w:rPr>
      </w:pPr>
    </w:p>
    <w:p w:rsidR="00C11101" w:rsidRPr="00F21C17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b/>
          <w:bCs/>
          <w:color w:val="211E1E"/>
          <w:sz w:val="32"/>
          <w:szCs w:val="32"/>
        </w:rPr>
      </w:pPr>
    </w:p>
    <w:p w:rsidR="00C11101" w:rsidRPr="00F21C17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b/>
          <w:bCs/>
          <w:color w:val="211E1E"/>
          <w:sz w:val="32"/>
          <w:szCs w:val="32"/>
        </w:rPr>
      </w:pPr>
    </w:p>
    <w:p w:rsidR="00C11101" w:rsidRPr="00F21C17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b/>
          <w:bCs/>
          <w:color w:val="211E1E"/>
          <w:sz w:val="32"/>
          <w:szCs w:val="32"/>
        </w:rPr>
      </w:pPr>
    </w:p>
    <w:p w:rsidR="00C11101" w:rsidRPr="00F21C17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b/>
          <w:bCs/>
          <w:color w:val="211E1E"/>
          <w:sz w:val="32"/>
          <w:szCs w:val="32"/>
        </w:rPr>
      </w:pPr>
    </w:p>
    <w:p w:rsidR="00C11101" w:rsidRPr="00F21C17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b/>
          <w:bCs/>
          <w:color w:val="211E1E"/>
          <w:sz w:val="32"/>
          <w:szCs w:val="32"/>
        </w:rPr>
      </w:pPr>
    </w:p>
    <w:p w:rsidR="00C11101" w:rsidRPr="00F21C17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b/>
          <w:bCs/>
          <w:color w:val="211E1E"/>
          <w:sz w:val="32"/>
          <w:szCs w:val="32"/>
        </w:rPr>
      </w:pPr>
    </w:p>
    <w:p w:rsidR="00C11101" w:rsidRPr="00F21C17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b/>
          <w:bCs/>
          <w:color w:val="211E1E"/>
          <w:sz w:val="32"/>
          <w:szCs w:val="32"/>
        </w:rPr>
      </w:pPr>
    </w:p>
    <w:p w:rsidR="00C11101" w:rsidRPr="00F21C17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b/>
          <w:bCs/>
          <w:color w:val="211E1E"/>
          <w:sz w:val="32"/>
          <w:szCs w:val="32"/>
        </w:rPr>
      </w:pPr>
    </w:p>
    <w:p w:rsidR="00C11101" w:rsidRPr="00F21C17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b/>
          <w:bCs/>
          <w:color w:val="211E1E"/>
          <w:sz w:val="32"/>
          <w:szCs w:val="32"/>
        </w:rPr>
      </w:pPr>
    </w:p>
    <w:p w:rsidR="00C11101" w:rsidRPr="00F21C17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b/>
          <w:bCs/>
          <w:color w:val="211E1E"/>
          <w:sz w:val="32"/>
          <w:szCs w:val="32"/>
        </w:rPr>
      </w:pPr>
    </w:p>
    <w:p w:rsidR="00C11101" w:rsidRPr="00F21C17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b/>
          <w:bCs/>
          <w:color w:val="211E1E"/>
          <w:sz w:val="32"/>
          <w:szCs w:val="32"/>
        </w:rPr>
      </w:pPr>
    </w:p>
    <w:p w:rsidR="00C11101" w:rsidRPr="00F21C17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b/>
          <w:bCs/>
          <w:color w:val="211E1E"/>
          <w:sz w:val="32"/>
          <w:szCs w:val="32"/>
        </w:rPr>
      </w:pPr>
    </w:p>
    <w:p w:rsidR="00C11101" w:rsidRPr="00F21C17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color w:val="211E1E"/>
          <w:sz w:val="32"/>
          <w:szCs w:val="32"/>
        </w:rPr>
      </w:pPr>
      <w:r w:rsidRPr="00F21C17">
        <w:rPr>
          <w:rFonts w:ascii="Times New Roman" w:hAnsi="Times New Roman"/>
          <w:b/>
          <w:bCs/>
          <w:color w:val="211E1E"/>
          <w:sz w:val="32"/>
          <w:szCs w:val="32"/>
        </w:rPr>
        <w:lastRenderedPageBreak/>
        <w:t>Проект</w:t>
      </w:r>
      <w:proofErr w:type="gramStart"/>
      <w:r w:rsidRPr="00F21C17">
        <w:rPr>
          <w:rFonts w:ascii="Times New Roman" w:hAnsi="Times New Roman"/>
          <w:b/>
          <w:bCs/>
          <w:color w:val="211E1E"/>
          <w:sz w:val="32"/>
          <w:szCs w:val="32"/>
        </w:rPr>
        <w:t xml:space="preserve"> :</w:t>
      </w:r>
      <w:proofErr w:type="gramEnd"/>
      <w:r w:rsidRPr="00F21C17">
        <w:rPr>
          <w:rFonts w:ascii="Times New Roman" w:hAnsi="Times New Roman"/>
          <w:b/>
          <w:bCs/>
          <w:color w:val="211E1E"/>
          <w:sz w:val="32"/>
          <w:szCs w:val="32"/>
        </w:rPr>
        <w:t xml:space="preserve"> «Дикие животные и птицы  нашего края»</w:t>
      </w:r>
      <w:r w:rsidRPr="00F21C17">
        <w:rPr>
          <w:rFonts w:ascii="Times New Roman" w:hAnsi="Times New Roman"/>
          <w:color w:val="211E1E"/>
          <w:sz w:val="32"/>
          <w:szCs w:val="32"/>
        </w:rPr>
        <w:t xml:space="preserve">                                                                                                        </w:t>
      </w:r>
      <w:r w:rsidRPr="00F21C17">
        <w:rPr>
          <w:rFonts w:ascii="Times New Roman" w:hAnsi="Times New Roman"/>
          <w:b/>
          <w:iCs/>
          <w:color w:val="211E1E"/>
          <w:sz w:val="32"/>
          <w:szCs w:val="32"/>
        </w:rPr>
        <w:t>Возрастная группа</w:t>
      </w:r>
      <w:r w:rsidRPr="00F21C17">
        <w:rPr>
          <w:rFonts w:ascii="Times New Roman" w:hAnsi="Times New Roman"/>
          <w:color w:val="211E1E"/>
          <w:sz w:val="32"/>
          <w:szCs w:val="32"/>
        </w:rPr>
        <w:t>  - 5-7 лет</w:t>
      </w:r>
    </w:p>
    <w:p w:rsidR="00C11101" w:rsidRPr="00F21C17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color w:val="211E1E"/>
          <w:sz w:val="32"/>
          <w:szCs w:val="32"/>
        </w:rPr>
      </w:pPr>
      <w:r w:rsidRPr="00F21C17">
        <w:rPr>
          <w:rFonts w:ascii="Times New Roman" w:hAnsi="Times New Roman"/>
          <w:b/>
          <w:iCs/>
          <w:color w:val="211E1E"/>
          <w:sz w:val="32"/>
          <w:szCs w:val="32"/>
        </w:rPr>
        <w:t>Вид проекта:</w:t>
      </w:r>
      <w:r w:rsidRPr="00F21C17">
        <w:rPr>
          <w:rFonts w:ascii="Times New Roman" w:hAnsi="Times New Roman"/>
          <w:color w:val="211E1E"/>
          <w:sz w:val="32"/>
          <w:szCs w:val="32"/>
        </w:rPr>
        <w:t> информационно-познавательный, творческий</w:t>
      </w:r>
    </w:p>
    <w:p w:rsidR="00C11101" w:rsidRPr="00F21C17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color w:val="211E1E"/>
          <w:sz w:val="32"/>
          <w:szCs w:val="32"/>
        </w:rPr>
      </w:pPr>
      <w:proofErr w:type="gramStart"/>
      <w:r w:rsidRPr="00F21C17">
        <w:rPr>
          <w:rFonts w:ascii="Times New Roman" w:hAnsi="Times New Roman"/>
          <w:b/>
          <w:iCs/>
          <w:color w:val="211E1E"/>
          <w:sz w:val="32"/>
          <w:szCs w:val="32"/>
        </w:rPr>
        <w:t>Участники проекта:</w:t>
      </w:r>
      <w:r w:rsidRPr="00F21C17">
        <w:rPr>
          <w:rFonts w:ascii="Times New Roman" w:hAnsi="Times New Roman"/>
          <w:i/>
          <w:iCs/>
          <w:color w:val="211E1E"/>
          <w:sz w:val="32"/>
          <w:szCs w:val="32"/>
        </w:rPr>
        <w:t>  </w:t>
      </w:r>
      <w:r w:rsidRPr="00F21C17">
        <w:rPr>
          <w:rFonts w:ascii="Times New Roman" w:hAnsi="Times New Roman"/>
          <w:color w:val="211E1E"/>
          <w:sz w:val="32"/>
          <w:szCs w:val="32"/>
        </w:rPr>
        <w:t xml:space="preserve">дети, родители, воспитатели, музыкальный руководитель,                                                                                                                            </w:t>
      </w:r>
      <w:r w:rsidRPr="00F21C17">
        <w:rPr>
          <w:rFonts w:ascii="Times New Roman" w:hAnsi="Times New Roman"/>
          <w:b/>
          <w:iCs/>
          <w:color w:val="211E1E"/>
          <w:sz w:val="32"/>
          <w:szCs w:val="32"/>
        </w:rPr>
        <w:t>Сроки реализации:</w:t>
      </w:r>
      <w:r w:rsidRPr="00F21C17">
        <w:rPr>
          <w:rFonts w:ascii="Times New Roman" w:hAnsi="Times New Roman"/>
          <w:b/>
          <w:bCs/>
          <w:color w:val="211E1E"/>
          <w:sz w:val="32"/>
          <w:szCs w:val="32"/>
        </w:rPr>
        <w:t>  </w:t>
      </w:r>
      <w:r w:rsidRPr="00F21C17">
        <w:rPr>
          <w:rFonts w:ascii="Times New Roman" w:hAnsi="Times New Roman"/>
          <w:color w:val="211E1E"/>
          <w:sz w:val="32"/>
          <w:szCs w:val="32"/>
        </w:rPr>
        <w:t>2 недели</w:t>
      </w:r>
      <w:proofErr w:type="gramEnd"/>
    </w:p>
    <w:p w:rsidR="00C11101" w:rsidRPr="00F21C17" w:rsidRDefault="00C11101" w:rsidP="00C11101">
      <w:pPr>
        <w:shd w:val="clear" w:color="auto" w:fill="FFFFFF"/>
        <w:spacing w:after="0" w:line="336" w:lineRule="atLeast"/>
        <w:ind w:left="-360"/>
        <w:rPr>
          <w:rFonts w:ascii="Times New Roman" w:hAnsi="Times New Roman"/>
          <w:bCs/>
          <w:color w:val="211E1E"/>
          <w:sz w:val="32"/>
          <w:szCs w:val="32"/>
        </w:rPr>
      </w:pPr>
      <w:r w:rsidRPr="00F21C17">
        <w:rPr>
          <w:rFonts w:ascii="Times New Roman" w:hAnsi="Times New Roman"/>
          <w:b/>
          <w:bCs/>
          <w:color w:val="211E1E"/>
          <w:sz w:val="32"/>
          <w:szCs w:val="32"/>
        </w:rPr>
        <w:t xml:space="preserve">  Образовательные области:</w:t>
      </w:r>
      <w:r w:rsidRPr="00F21C17">
        <w:rPr>
          <w:rFonts w:ascii="Times New Roman" w:hAnsi="Times New Roman"/>
          <w:b/>
          <w:bCs/>
          <w:color w:val="211E1E"/>
          <w:sz w:val="32"/>
          <w:szCs w:val="32"/>
          <w:u w:val="single"/>
        </w:rPr>
        <w:t xml:space="preserve"> </w:t>
      </w:r>
      <w:r w:rsidRPr="00F21C17">
        <w:rPr>
          <w:rFonts w:ascii="Times New Roman" w:hAnsi="Times New Roman"/>
          <w:bCs/>
          <w:color w:val="211E1E"/>
          <w:sz w:val="32"/>
          <w:szCs w:val="32"/>
        </w:rPr>
        <w:t>познавательное развитие</w:t>
      </w:r>
      <w:proofErr w:type="gramStart"/>
      <w:r w:rsidRPr="00F21C17">
        <w:rPr>
          <w:rFonts w:ascii="Times New Roman" w:hAnsi="Times New Roman"/>
          <w:bCs/>
          <w:color w:val="211E1E"/>
          <w:sz w:val="32"/>
          <w:szCs w:val="32"/>
        </w:rPr>
        <w:t xml:space="preserve"> ,</w:t>
      </w:r>
      <w:proofErr w:type="gramEnd"/>
      <w:r w:rsidRPr="00F21C17">
        <w:rPr>
          <w:rFonts w:ascii="Times New Roman" w:hAnsi="Times New Roman"/>
          <w:bCs/>
          <w:color w:val="211E1E"/>
          <w:sz w:val="32"/>
          <w:szCs w:val="32"/>
        </w:rPr>
        <w:t xml:space="preserve"> речевое развитие, художественно-эстетическое развитие ,Физическое развитие, социально-коммуникативное развитие.</w:t>
      </w:r>
    </w:p>
    <w:p w:rsidR="00C11101" w:rsidRPr="00F21C17" w:rsidRDefault="00C11101" w:rsidP="00C11101">
      <w:pPr>
        <w:rPr>
          <w:rFonts w:ascii="Times New Roman" w:hAnsi="Times New Roman"/>
          <w:b/>
          <w:sz w:val="32"/>
          <w:szCs w:val="32"/>
        </w:rPr>
      </w:pPr>
      <w:r w:rsidRPr="00F21C17">
        <w:rPr>
          <w:rFonts w:ascii="Times New Roman" w:hAnsi="Times New Roman"/>
          <w:b/>
          <w:sz w:val="32"/>
          <w:szCs w:val="32"/>
        </w:rPr>
        <w:t>Предварительная работа:</w:t>
      </w:r>
    </w:p>
    <w:p w:rsidR="00C11101" w:rsidRPr="00F21C17" w:rsidRDefault="00C11101" w:rsidP="00C11101">
      <w:pPr>
        <w:rPr>
          <w:rFonts w:ascii="Times New Roman" w:hAnsi="Times New Roman"/>
          <w:sz w:val="32"/>
          <w:szCs w:val="32"/>
        </w:rPr>
      </w:pPr>
      <w:r w:rsidRPr="00F21C17">
        <w:rPr>
          <w:rFonts w:ascii="Times New Roman" w:hAnsi="Times New Roman"/>
          <w:sz w:val="32"/>
          <w:szCs w:val="32"/>
        </w:rPr>
        <w:t>1) Подбор иллюстративного материала по теме, настольно – печатных игр, дидактических игр, игрушек диких животных, материалов для игр.</w:t>
      </w:r>
    </w:p>
    <w:p w:rsidR="00C11101" w:rsidRPr="00F21C17" w:rsidRDefault="00C11101" w:rsidP="00C11101">
      <w:pPr>
        <w:rPr>
          <w:rFonts w:ascii="Times New Roman" w:hAnsi="Times New Roman"/>
          <w:sz w:val="32"/>
          <w:szCs w:val="32"/>
        </w:rPr>
      </w:pPr>
      <w:r w:rsidRPr="00F21C17">
        <w:rPr>
          <w:rFonts w:ascii="Times New Roman" w:hAnsi="Times New Roman"/>
          <w:sz w:val="32"/>
          <w:szCs w:val="32"/>
        </w:rPr>
        <w:t>2) Подбор методической литературы, художественной литературы для чтения, загадок по теме, аудиозаписей, мультфильмов.</w:t>
      </w:r>
    </w:p>
    <w:p w:rsidR="00C11101" w:rsidRPr="00F21C17" w:rsidRDefault="00C11101" w:rsidP="00C11101">
      <w:pPr>
        <w:shd w:val="clear" w:color="auto" w:fill="FFFFFF"/>
        <w:spacing w:after="0" w:line="336" w:lineRule="atLeast"/>
        <w:ind w:left="-360"/>
        <w:rPr>
          <w:rFonts w:ascii="Times New Roman" w:hAnsi="Times New Roman"/>
          <w:b/>
          <w:bCs/>
          <w:color w:val="211E1E"/>
          <w:sz w:val="32"/>
          <w:szCs w:val="32"/>
          <w:u w:val="single"/>
        </w:rPr>
      </w:pPr>
    </w:p>
    <w:p w:rsidR="00C11101" w:rsidRPr="00F21C17" w:rsidRDefault="00C11101" w:rsidP="00C11101">
      <w:pPr>
        <w:shd w:val="clear" w:color="auto" w:fill="FFFFFF"/>
        <w:spacing w:after="0" w:line="336" w:lineRule="atLeast"/>
        <w:ind w:left="-360"/>
        <w:rPr>
          <w:rFonts w:ascii="Times New Roman" w:hAnsi="Times New Roman"/>
          <w:color w:val="211E1E"/>
          <w:sz w:val="32"/>
          <w:szCs w:val="32"/>
        </w:rPr>
      </w:pPr>
      <w:r w:rsidRPr="00F21C17">
        <w:rPr>
          <w:rFonts w:ascii="Times New Roman" w:hAnsi="Times New Roman"/>
          <w:b/>
          <w:bCs/>
          <w:color w:val="211E1E"/>
          <w:sz w:val="32"/>
          <w:szCs w:val="32"/>
          <w:u w:val="single"/>
        </w:rPr>
        <w:t>Актуальность:</w:t>
      </w:r>
      <w:r w:rsidRPr="00F21C17">
        <w:rPr>
          <w:rFonts w:ascii="Times New Roman" w:hAnsi="Times New Roman"/>
          <w:color w:val="211E1E"/>
          <w:sz w:val="32"/>
          <w:szCs w:val="32"/>
        </w:rPr>
        <w:t> Живая природа – это удивительный, сложный и многогранный мир. От людей во многом зависит многообразие и численность животного мира. Первые представления об окружающем мире, в том числе и о животных организмах, человек получает уже в детстве. Воспитательное значение природы трудно переоценить. Общение с природой положительно влияет на человека, делает его добрее, мягче, будит в нём лучшие чувства. Особенно велика роль природы в воспитании детей. В своей работе с</w:t>
      </w:r>
      <w:r>
        <w:rPr>
          <w:rFonts w:ascii="Times New Roman" w:hAnsi="Times New Roman"/>
          <w:color w:val="211E1E"/>
          <w:sz w:val="32"/>
          <w:szCs w:val="32"/>
        </w:rPr>
        <w:t xml:space="preserve"> детьми разновозрастной группы(5</w:t>
      </w:r>
      <w:r w:rsidRPr="00F21C17">
        <w:rPr>
          <w:rFonts w:ascii="Times New Roman" w:hAnsi="Times New Roman"/>
          <w:color w:val="211E1E"/>
          <w:sz w:val="32"/>
          <w:szCs w:val="32"/>
        </w:rPr>
        <w:t>-7л) мы использовали метод проектной деятельности с целью развития у них интереса к изучению природы, так как этот возраст характеризуется более устойчивым вниманием, наблюдательностью, способностью к началам анализа, самооценке, а также стремлением к совместной деятельности. Дети в недостаточной степени имеют представление об образе жизни, повадках, питании, жилищах диких животных и птицах нашего края, им  было интересно узнать, а готовятся ли животные к зиме, куда улетают птицы на зиму, что происходит с деревьями.</w:t>
      </w:r>
    </w:p>
    <w:p w:rsidR="00C11101" w:rsidRPr="00F21C17" w:rsidRDefault="00C11101" w:rsidP="00C11101">
      <w:pPr>
        <w:shd w:val="clear" w:color="auto" w:fill="FFFFFF"/>
        <w:spacing w:after="0" w:line="336" w:lineRule="atLeast"/>
        <w:ind w:left="-360"/>
        <w:rPr>
          <w:rFonts w:ascii="Times New Roman" w:hAnsi="Times New Roman"/>
          <w:color w:val="211E1E"/>
          <w:sz w:val="32"/>
          <w:szCs w:val="32"/>
        </w:rPr>
      </w:pPr>
      <w:r w:rsidRPr="00F21C17">
        <w:rPr>
          <w:rFonts w:ascii="Times New Roman" w:hAnsi="Times New Roman"/>
          <w:b/>
          <w:bCs/>
          <w:color w:val="211E1E"/>
          <w:sz w:val="32"/>
          <w:szCs w:val="32"/>
          <w:u w:val="single"/>
        </w:rPr>
        <w:t>Проблема: </w:t>
      </w:r>
      <w:r w:rsidRPr="00F21C17">
        <w:rPr>
          <w:rFonts w:ascii="Times New Roman" w:hAnsi="Times New Roman"/>
          <w:color w:val="211E1E"/>
          <w:sz w:val="32"/>
          <w:szCs w:val="32"/>
        </w:rPr>
        <w:t>Проведя беседу с детьми, выяснилось, что дети не имеют в достаточной степени представления об образе жизни, повадках, питании, жилищах диких животных и птицах нашего края.</w:t>
      </w:r>
    </w:p>
    <w:p w:rsidR="00C11101" w:rsidRPr="00F21C17" w:rsidRDefault="00C11101" w:rsidP="00C11101">
      <w:pPr>
        <w:shd w:val="clear" w:color="auto" w:fill="FFFFFF"/>
        <w:spacing w:after="0" w:line="336" w:lineRule="atLeast"/>
        <w:ind w:left="-360"/>
        <w:rPr>
          <w:rFonts w:ascii="Times New Roman" w:hAnsi="Times New Roman"/>
          <w:color w:val="211E1E"/>
          <w:sz w:val="32"/>
          <w:szCs w:val="32"/>
        </w:rPr>
      </w:pPr>
      <w:r w:rsidRPr="00F21C17">
        <w:rPr>
          <w:rFonts w:ascii="Times New Roman" w:hAnsi="Times New Roman"/>
          <w:b/>
          <w:bCs/>
          <w:color w:val="211E1E"/>
          <w:sz w:val="32"/>
          <w:szCs w:val="32"/>
          <w:u w:val="single"/>
        </w:rPr>
        <w:lastRenderedPageBreak/>
        <w:t>Мотивация: </w:t>
      </w:r>
      <w:r w:rsidRPr="00F21C17">
        <w:rPr>
          <w:rFonts w:ascii="Times New Roman" w:hAnsi="Times New Roman"/>
          <w:color w:val="211E1E"/>
          <w:sz w:val="32"/>
          <w:szCs w:val="32"/>
        </w:rPr>
        <w:t>Желание детей, познакомиться с образом жизни животных и птиц нашего края, желание родителей поучаствовать  в проектной деятельности  группы.</w:t>
      </w:r>
    </w:p>
    <w:p w:rsidR="00C11101" w:rsidRPr="00F21C17" w:rsidRDefault="00C11101" w:rsidP="00C11101">
      <w:pPr>
        <w:shd w:val="clear" w:color="auto" w:fill="FFFFFF"/>
        <w:spacing w:after="0" w:line="336" w:lineRule="atLeast"/>
        <w:ind w:left="-360"/>
        <w:rPr>
          <w:rFonts w:ascii="Times New Roman" w:hAnsi="Times New Roman"/>
          <w:color w:val="211E1E"/>
          <w:sz w:val="32"/>
          <w:szCs w:val="32"/>
        </w:rPr>
      </w:pPr>
      <w:r w:rsidRPr="00F21C17">
        <w:rPr>
          <w:rFonts w:ascii="Times New Roman" w:hAnsi="Times New Roman"/>
          <w:b/>
          <w:bCs/>
          <w:color w:val="211E1E"/>
          <w:sz w:val="32"/>
          <w:szCs w:val="32"/>
          <w:u w:val="single"/>
        </w:rPr>
        <w:t>Цель проекта:</w:t>
      </w:r>
      <w:r w:rsidRPr="00F21C17">
        <w:rPr>
          <w:rFonts w:ascii="Times New Roman" w:hAnsi="Times New Roman"/>
          <w:b/>
          <w:bCs/>
          <w:color w:val="211E1E"/>
          <w:sz w:val="32"/>
          <w:szCs w:val="32"/>
        </w:rPr>
        <w:t> </w:t>
      </w:r>
      <w:r w:rsidRPr="00F21C17">
        <w:rPr>
          <w:rFonts w:ascii="Times New Roman" w:hAnsi="Times New Roman"/>
          <w:color w:val="211E1E"/>
          <w:sz w:val="32"/>
          <w:szCs w:val="32"/>
        </w:rPr>
        <w:t>Создать условия для развития познавательных и творческих способностей детей в процессе проекта.</w:t>
      </w:r>
    </w:p>
    <w:p w:rsidR="00C11101" w:rsidRPr="00F21C17" w:rsidRDefault="00C11101" w:rsidP="00C11101">
      <w:pPr>
        <w:shd w:val="clear" w:color="auto" w:fill="FFFFFF"/>
        <w:spacing w:after="0" w:line="336" w:lineRule="atLeast"/>
        <w:ind w:left="-360"/>
        <w:rPr>
          <w:rFonts w:ascii="Times New Roman" w:hAnsi="Times New Roman"/>
          <w:color w:val="211E1E"/>
          <w:sz w:val="32"/>
          <w:szCs w:val="32"/>
        </w:rPr>
      </w:pPr>
      <w:r w:rsidRPr="00F21C17">
        <w:rPr>
          <w:rFonts w:ascii="Times New Roman" w:hAnsi="Times New Roman"/>
          <w:b/>
          <w:bCs/>
          <w:color w:val="211E1E"/>
          <w:sz w:val="32"/>
          <w:szCs w:val="32"/>
          <w:u w:val="single"/>
        </w:rPr>
        <w:t>Задачи проекта:</w:t>
      </w:r>
    </w:p>
    <w:p w:rsidR="00C11101" w:rsidRPr="00F21C17" w:rsidRDefault="00C11101" w:rsidP="00C11101">
      <w:pPr>
        <w:shd w:val="clear" w:color="auto" w:fill="FFFFFF"/>
        <w:spacing w:after="225" w:line="336" w:lineRule="atLeast"/>
        <w:rPr>
          <w:rFonts w:ascii="Times New Roman" w:hAnsi="Times New Roman"/>
          <w:color w:val="211E1E"/>
          <w:sz w:val="32"/>
          <w:szCs w:val="32"/>
        </w:rPr>
      </w:pPr>
      <w:r w:rsidRPr="00F21C17">
        <w:rPr>
          <w:rFonts w:ascii="Times New Roman" w:hAnsi="Times New Roman"/>
          <w:color w:val="211E1E"/>
          <w:sz w:val="32"/>
          <w:szCs w:val="32"/>
        </w:rPr>
        <w:t>1) Расширять и систематизировать знания детей  о диких животных и птицах Саратовской  области, их образе жизни, питании, жилищах, об особенностях приспособления животных к окружающей среде.</w:t>
      </w:r>
    </w:p>
    <w:p w:rsidR="00C11101" w:rsidRPr="00F21C17" w:rsidRDefault="00C11101" w:rsidP="00C11101">
      <w:pPr>
        <w:shd w:val="clear" w:color="auto" w:fill="FFFFFF"/>
        <w:spacing w:after="225" w:line="336" w:lineRule="atLeast"/>
        <w:rPr>
          <w:rFonts w:ascii="Times New Roman" w:hAnsi="Times New Roman"/>
          <w:color w:val="211E1E"/>
          <w:sz w:val="32"/>
          <w:szCs w:val="32"/>
        </w:rPr>
      </w:pPr>
      <w:proofErr w:type="gramStart"/>
      <w:r w:rsidRPr="00F21C17">
        <w:rPr>
          <w:rFonts w:ascii="Times New Roman" w:hAnsi="Times New Roman"/>
          <w:color w:val="211E1E"/>
          <w:sz w:val="32"/>
          <w:szCs w:val="32"/>
        </w:rPr>
        <w:t>2) Продолжать работу по обогащению природоведческого словаря детей за счет употребления имен существительных (дупло, берлога, логово, нора); имен прилагательных (колючий, лохматый, неуклюжий, хитрый, злой, голодный); глаголов (прятаться, охотиться, притаиться, выглядывать и др.)</w:t>
      </w:r>
      <w:proofErr w:type="gramEnd"/>
    </w:p>
    <w:p w:rsidR="00C11101" w:rsidRPr="00F21C17" w:rsidRDefault="00C11101" w:rsidP="00C11101">
      <w:pPr>
        <w:shd w:val="clear" w:color="auto" w:fill="FFFFFF"/>
        <w:spacing w:after="225" w:line="336" w:lineRule="atLeast"/>
        <w:rPr>
          <w:rFonts w:ascii="Times New Roman" w:hAnsi="Times New Roman"/>
          <w:color w:val="211E1E"/>
          <w:sz w:val="32"/>
          <w:szCs w:val="32"/>
        </w:rPr>
      </w:pPr>
      <w:r w:rsidRPr="00F21C17">
        <w:rPr>
          <w:rFonts w:ascii="Times New Roman" w:hAnsi="Times New Roman"/>
          <w:color w:val="211E1E"/>
          <w:sz w:val="32"/>
          <w:szCs w:val="32"/>
        </w:rPr>
        <w:t>3) Совершенствовать умение составлять описательные рассказы о животных, птицах, природе. Развивать умение содержательно и выразительно пересказывать литературные тексты, драматизировать их.</w:t>
      </w:r>
    </w:p>
    <w:p w:rsidR="00C11101" w:rsidRPr="00F21C17" w:rsidRDefault="00C11101" w:rsidP="00C11101">
      <w:pPr>
        <w:shd w:val="clear" w:color="auto" w:fill="FFFFFF"/>
        <w:spacing w:after="225" w:line="336" w:lineRule="atLeast"/>
        <w:rPr>
          <w:rFonts w:ascii="Times New Roman" w:hAnsi="Times New Roman"/>
          <w:color w:val="211E1E"/>
          <w:sz w:val="32"/>
          <w:szCs w:val="32"/>
        </w:rPr>
      </w:pPr>
      <w:r w:rsidRPr="00F21C17">
        <w:rPr>
          <w:rFonts w:ascii="Times New Roman" w:hAnsi="Times New Roman"/>
          <w:color w:val="211E1E"/>
          <w:sz w:val="32"/>
          <w:szCs w:val="32"/>
        </w:rPr>
        <w:t>4) Продолжать совершенствовать умение сочинять короткие сказки на заданную тему</w:t>
      </w:r>
    </w:p>
    <w:p w:rsidR="00C11101" w:rsidRPr="00F21C17" w:rsidRDefault="00C11101" w:rsidP="00C11101">
      <w:pPr>
        <w:shd w:val="clear" w:color="auto" w:fill="FFFFFF"/>
        <w:spacing w:after="225" w:line="336" w:lineRule="atLeast"/>
        <w:rPr>
          <w:rFonts w:ascii="Times New Roman" w:hAnsi="Times New Roman"/>
          <w:color w:val="211E1E"/>
          <w:sz w:val="32"/>
          <w:szCs w:val="32"/>
        </w:rPr>
      </w:pPr>
      <w:r w:rsidRPr="00F21C17">
        <w:rPr>
          <w:rFonts w:ascii="Times New Roman" w:hAnsi="Times New Roman"/>
          <w:color w:val="211E1E"/>
          <w:sz w:val="32"/>
          <w:szCs w:val="32"/>
        </w:rPr>
        <w:t>5) Воспитывать желание оказывать помощь животным. Закреплять умение правильно вести себя в природе.</w:t>
      </w:r>
    </w:p>
    <w:p w:rsidR="00C11101" w:rsidRPr="00F21C17" w:rsidRDefault="00C11101" w:rsidP="00C11101">
      <w:pPr>
        <w:shd w:val="clear" w:color="auto" w:fill="FFFFFF"/>
        <w:spacing w:after="225" w:line="336" w:lineRule="atLeast"/>
        <w:rPr>
          <w:rFonts w:ascii="Times New Roman" w:hAnsi="Times New Roman"/>
          <w:color w:val="211E1E"/>
          <w:sz w:val="32"/>
          <w:szCs w:val="32"/>
        </w:rPr>
      </w:pPr>
      <w:r w:rsidRPr="00F21C17">
        <w:rPr>
          <w:rFonts w:ascii="Times New Roman" w:hAnsi="Times New Roman"/>
          <w:color w:val="211E1E"/>
          <w:sz w:val="32"/>
          <w:szCs w:val="32"/>
        </w:rPr>
        <w:t>6) Развивать творческие способности детей в продуктивной деятельности (аппликация, рисование, лепка) через использование нетрадиционных техник изображения животных и птиц</w:t>
      </w:r>
      <w:proofErr w:type="gramStart"/>
      <w:r w:rsidRPr="00F21C17">
        <w:rPr>
          <w:rFonts w:ascii="Times New Roman" w:hAnsi="Times New Roman"/>
          <w:color w:val="211E1E"/>
          <w:sz w:val="32"/>
          <w:szCs w:val="32"/>
        </w:rPr>
        <w:t>,(</w:t>
      </w:r>
      <w:proofErr w:type="gramEnd"/>
      <w:r w:rsidRPr="00F21C17">
        <w:rPr>
          <w:rFonts w:ascii="Times New Roman" w:hAnsi="Times New Roman"/>
          <w:color w:val="211E1E"/>
          <w:sz w:val="32"/>
          <w:szCs w:val="32"/>
        </w:rPr>
        <w:t xml:space="preserve"> природные материалы, рисунок зубной щеткой и др.)</w:t>
      </w:r>
    </w:p>
    <w:p w:rsidR="00C11101" w:rsidRPr="00F21C17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color w:val="211E1E"/>
          <w:sz w:val="32"/>
          <w:szCs w:val="32"/>
        </w:rPr>
      </w:pPr>
      <w:r w:rsidRPr="00F21C17">
        <w:rPr>
          <w:rFonts w:ascii="Times New Roman" w:hAnsi="Times New Roman"/>
          <w:b/>
          <w:bCs/>
          <w:color w:val="211E1E"/>
          <w:sz w:val="32"/>
          <w:szCs w:val="32"/>
        </w:rPr>
        <w:t>Этапы реализации проекта</w:t>
      </w:r>
    </w:p>
    <w:p w:rsidR="00C11101" w:rsidRPr="00F21C17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color w:val="211E1E"/>
          <w:sz w:val="32"/>
          <w:szCs w:val="32"/>
        </w:rPr>
      </w:pPr>
      <w:r w:rsidRPr="00F21C17">
        <w:rPr>
          <w:rFonts w:ascii="Times New Roman" w:hAnsi="Times New Roman"/>
          <w:b/>
          <w:bCs/>
          <w:color w:val="211E1E"/>
          <w:sz w:val="32"/>
          <w:szCs w:val="32"/>
        </w:rPr>
        <w:t>1.    Подготовительный этап.</w:t>
      </w:r>
    </w:p>
    <w:p w:rsidR="00C11101" w:rsidRPr="00F21C17" w:rsidRDefault="00C11101" w:rsidP="00C11101">
      <w:pPr>
        <w:shd w:val="clear" w:color="auto" w:fill="FFFFFF"/>
        <w:spacing w:after="225" w:line="336" w:lineRule="atLeast"/>
        <w:rPr>
          <w:rFonts w:ascii="Times New Roman" w:hAnsi="Times New Roman"/>
          <w:color w:val="211E1E"/>
          <w:sz w:val="32"/>
          <w:szCs w:val="32"/>
        </w:rPr>
      </w:pPr>
      <w:r w:rsidRPr="00F21C17">
        <w:rPr>
          <w:rFonts w:ascii="Times New Roman" w:hAnsi="Times New Roman"/>
          <w:color w:val="211E1E"/>
          <w:sz w:val="32"/>
          <w:szCs w:val="32"/>
        </w:rPr>
        <w:t>- Выявление уровня представлений детей  о диких животных и птицах Саратовской области, их образе жизни, питании, жилищах, об особенностях приспособления животных к окружающей среде.</w:t>
      </w:r>
    </w:p>
    <w:p w:rsidR="00C11101" w:rsidRPr="00F21C17" w:rsidRDefault="00C11101" w:rsidP="00C11101">
      <w:pPr>
        <w:shd w:val="clear" w:color="auto" w:fill="FFFFFF"/>
        <w:spacing w:after="225" w:line="336" w:lineRule="atLeast"/>
        <w:rPr>
          <w:rFonts w:ascii="Times New Roman" w:hAnsi="Times New Roman"/>
          <w:color w:val="211E1E"/>
          <w:sz w:val="32"/>
          <w:szCs w:val="32"/>
        </w:rPr>
      </w:pPr>
      <w:r w:rsidRPr="00F21C17">
        <w:rPr>
          <w:rFonts w:ascii="Times New Roman" w:hAnsi="Times New Roman"/>
          <w:color w:val="211E1E"/>
          <w:sz w:val="32"/>
          <w:szCs w:val="32"/>
        </w:rPr>
        <w:t>- Постановка цели и задач проекта. Разработка плана реализации проекта.</w:t>
      </w:r>
    </w:p>
    <w:p w:rsidR="00C11101" w:rsidRPr="00F21C17" w:rsidRDefault="00C11101" w:rsidP="00C11101">
      <w:pPr>
        <w:shd w:val="clear" w:color="auto" w:fill="FFFFFF"/>
        <w:spacing w:after="225" w:line="336" w:lineRule="atLeast"/>
        <w:rPr>
          <w:rFonts w:ascii="Times New Roman" w:hAnsi="Times New Roman"/>
          <w:color w:val="211E1E"/>
          <w:sz w:val="32"/>
          <w:szCs w:val="32"/>
        </w:rPr>
      </w:pPr>
      <w:r w:rsidRPr="00F21C17">
        <w:rPr>
          <w:rFonts w:ascii="Times New Roman" w:hAnsi="Times New Roman"/>
          <w:color w:val="211E1E"/>
          <w:sz w:val="32"/>
          <w:szCs w:val="32"/>
        </w:rPr>
        <w:lastRenderedPageBreak/>
        <w:t>- Составление конспектов образовательной деятельности с детьми, подбор материалов для работы с родителями.</w:t>
      </w:r>
    </w:p>
    <w:p w:rsidR="00C11101" w:rsidRPr="005D61F8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color w:val="211E1E"/>
          <w:sz w:val="28"/>
          <w:szCs w:val="28"/>
        </w:rPr>
      </w:pPr>
      <w:r w:rsidRPr="005D61F8">
        <w:rPr>
          <w:rFonts w:ascii="Times New Roman" w:hAnsi="Times New Roman"/>
          <w:b/>
          <w:bCs/>
          <w:color w:val="211E1E"/>
          <w:sz w:val="28"/>
          <w:szCs w:val="28"/>
        </w:rPr>
        <w:t>2. Основной этап</w:t>
      </w:r>
    </w:p>
    <w:p w:rsidR="00C11101" w:rsidRPr="005D61F8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color w:val="211E1E"/>
          <w:sz w:val="28"/>
          <w:szCs w:val="28"/>
        </w:rPr>
      </w:pPr>
      <w:r w:rsidRPr="005D61F8">
        <w:rPr>
          <w:rFonts w:ascii="Times New Roman" w:hAnsi="Times New Roman"/>
          <w:b/>
          <w:bCs/>
          <w:color w:val="211E1E"/>
          <w:sz w:val="28"/>
          <w:szCs w:val="28"/>
        </w:rPr>
        <w:t>Взаимодействие с детьми</w:t>
      </w:r>
    </w:p>
    <w:p w:rsidR="00C11101" w:rsidRPr="005D61F8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color w:val="211E1E"/>
          <w:sz w:val="28"/>
          <w:szCs w:val="28"/>
        </w:rPr>
      </w:pPr>
      <w:r w:rsidRPr="005D61F8">
        <w:rPr>
          <w:rFonts w:ascii="Times New Roman" w:hAnsi="Times New Roman"/>
          <w:b/>
          <w:bCs/>
          <w:color w:val="211E1E"/>
          <w:sz w:val="28"/>
          <w:szCs w:val="28"/>
        </w:rPr>
        <w:t>Дидактические</w:t>
      </w:r>
      <w:r w:rsidRPr="005D61F8">
        <w:rPr>
          <w:rFonts w:ascii="Times New Roman" w:hAnsi="Times New Roman"/>
          <w:color w:val="211E1E"/>
          <w:sz w:val="28"/>
          <w:szCs w:val="28"/>
        </w:rPr>
        <w:t> </w:t>
      </w:r>
      <w:r w:rsidRPr="005D61F8">
        <w:rPr>
          <w:rFonts w:ascii="Times New Roman" w:hAnsi="Times New Roman"/>
          <w:b/>
          <w:bCs/>
          <w:color w:val="211E1E"/>
          <w:sz w:val="28"/>
          <w:szCs w:val="28"/>
        </w:rPr>
        <w:t>игры</w:t>
      </w:r>
      <w:r w:rsidRPr="005D61F8">
        <w:rPr>
          <w:rFonts w:ascii="Times New Roman" w:hAnsi="Times New Roman"/>
          <w:color w:val="211E1E"/>
          <w:sz w:val="28"/>
          <w:szCs w:val="28"/>
        </w:rPr>
        <w:t>:</w:t>
      </w:r>
      <w:r>
        <w:rPr>
          <w:rFonts w:ascii="Times New Roman" w:hAnsi="Times New Roman"/>
          <w:color w:val="211E1E"/>
          <w:sz w:val="28"/>
          <w:szCs w:val="28"/>
        </w:rPr>
        <w:t xml:space="preserve"> Лото «Животные»</w:t>
      </w:r>
      <w:proofErr w:type="gramStart"/>
      <w:r w:rsidRPr="005D61F8">
        <w:rPr>
          <w:rFonts w:ascii="Times New Roman" w:hAnsi="Times New Roman"/>
          <w:color w:val="211E1E"/>
          <w:sz w:val="28"/>
          <w:szCs w:val="28"/>
        </w:rPr>
        <w:t xml:space="preserve"> </w:t>
      </w:r>
      <w:r>
        <w:rPr>
          <w:rFonts w:ascii="Times New Roman" w:hAnsi="Times New Roman"/>
          <w:color w:val="211E1E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211E1E"/>
          <w:sz w:val="28"/>
          <w:szCs w:val="28"/>
        </w:rPr>
        <w:t xml:space="preserve"> лото «Птицы,«Узнай по описанию», «Кто, что ест?</w:t>
      </w:r>
      <w:r w:rsidRPr="005D61F8">
        <w:rPr>
          <w:rFonts w:ascii="Times New Roman" w:hAnsi="Times New Roman"/>
          <w:color w:val="211E1E"/>
          <w:sz w:val="28"/>
          <w:szCs w:val="28"/>
        </w:rPr>
        <w:t>», «Че</w:t>
      </w:r>
      <w:r>
        <w:rPr>
          <w:rFonts w:ascii="Times New Roman" w:hAnsi="Times New Roman"/>
          <w:color w:val="211E1E"/>
          <w:sz w:val="28"/>
          <w:szCs w:val="28"/>
        </w:rPr>
        <w:t xml:space="preserve">й хвост», «Что лишнее», «Улетают не </w:t>
      </w:r>
      <w:r w:rsidRPr="005D61F8">
        <w:rPr>
          <w:rFonts w:ascii="Times New Roman" w:hAnsi="Times New Roman"/>
          <w:color w:val="211E1E"/>
          <w:sz w:val="28"/>
          <w:szCs w:val="28"/>
        </w:rPr>
        <w:t>улетают», «Сложи картинку», «Что сначала, что потом», «Угадай и назови»</w:t>
      </w:r>
    </w:p>
    <w:p w:rsidR="00C11101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b/>
          <w:bCs/>
          <w:color w:val="211E1E"/>
          <w:sz w:val="28"/>
          <w:szCs w:val="28"/>
        </w:rPr>
      </w:pPr>
    </w:p>
    <w:p w:rsidR="00C11101" w:rsidRPr="005D61F8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color w:val="211E1E"/>
          <w:sz w:val="28"/>
          <w:szCs w:val="28"/>
        </w:rPr>
      </w:pPr>
      <w:r w:rsidRPr="005D61F8">
        <w:rPr>
          <w:rFonts w:ascii="Times New Roman" w:hAnsi="Times New Roman"/>
          <w:b/>
          <w:bCs/>
          <w:color w:val="211E1E"/>
          <w:sz w:val="28"/>
          <w:szCs w:val="28"/>
        </w:rPr>
        <w:t>Настольные игры: </w:t>
      </w:r>
      <w:r w:rsidRPr="005D61F8">
        <w:rPr>
          <w:rFonts w:ascii="Times New Roman" w:hAnsi="Times New Roman"/>
          <w:color w:val="211E1E"/>
          <w:sz w:val="28"/>
          <w:szCs w:val="28"/>
        </w:rPr>
        <w:t>«Зоологиче</w:t>
      </w:r>
      <w:r>
        <w:rPr>
          <w:rFonts w:ascii="Times New Roman" w:hAnsi="Times New Roman"/>
          <w:color w:val="211E1E"/>
          <w:sz w:val="28"/>
          <w:szCs w:val="28"/>
        </w:rPr>
        <w:t>ское лото»,  «Домино</w:t>
      </w:r>
      <w:r w:rsidRPr="005D61F8">
        <w:rPr>
          <w:rFonts w:ascii="Times New Roman" w:hAnsi="Times New Roman"/>
          <w:color w:val="211E1E"/>
          <w:sz w:val="28"/>
          <w:szCs w:val="28"/>
        </w:rPr>
        <w:t>».</w:t>
      </w:r>
    </w:p>
    <w:p w:rsidR="00C11101" w:rsidRDefault="00C11101" w:rsidP="00C11101">
      <w:pPr>
        <w:spacing w:after="0"/>
        <w:rPr>
          <w:rFonts w:ascii="Times New Roman" w:hAnsi="Times New Roman"/>
          <w:b/>
          <w:bCs/>
          <w:color w:val="211E1E"/>
          <w:sz w:val="28"/>
          <w:szCs w:val="28"/>
        </w:rPr>
      </w:pPr>
    </w:p>
    <w:p w:rsidR="00C11101" w:rsidRPr="005D61F8" w:rsidRDefault="00C11101" w:rsidP="00C11101">
      <w:pPr>
        <w:spacing w:after="0"/>
        <w:rPr>
          <w:rFonts w:ascii="Times New Roman" w:hAnsi="Times New Roman"/>
          <w:sz w:val="28"/>
          <w:szCs w:val="28"/>
        </w:rPr>
      </w:pPr>
      <w:r w:rsidRPr="005D61F8">
        <w:rPr>
          <w:rFonts w:ascii="Times New Roman" w:hAnsi="Times New Roman"/>
          <w:b/>
          <w:bCs/>
          <w:color w:val="211E1E"/>
          <w:sz w:val="28"/>
          <w:szCs w:val="28"/>
        </w:rPr>
        <w:t>Выразительное</w:t>
      </w:r>
      <w:r w:rsidRPr="005D61F8">
        <w:rPr>
          <w:rFonts w:ascii="Times New Roman" w:hAnsi="Times New Roman"/>
          <w:color w:val="211E1E"/>
          <w:sz w:val="28"/>
          <w:szCs w:val="28"/>
        </w:rPr>
        <w:t> </w:t>
      </w:r>
      <w:r w:rsidRPr="005D61F8">
        <w:rPr>
          <w:rFonts w:ascii="Times New Roman" w:hAnsi="Times New Roman"/>
          <w:b/>
          <w:bCs/>
          <w:color w:val="211E1E"/>
          <w:sz w:val="28"/>
          <w:szCs w:val="28"/>
        </w:rPr>
        <w:t>чтение и разучивание стихов о животных</w:t>
      </w:r>
      <w:r>
        <w:rPr>
          <w:rFonts w:ascii="Times New Roman" w:hAnsi="Times New Roman"/>
          <w:b/>
          <w:bCs/>
          <w:color w:val="211E1E"/>
          <w:sz w:val="28"/>
          <w:szCs w:val="28"/>
        </w:rPr>
        <w:t xml:space="preserve"> и птицах</w:t>
      </w:r>
      <w:r w:rsidRPr="005D61F8">
        <w:rPr>
          <w:rFonts w:ascii="Times New Roman" w:hAnsi="Times New Roman"/>
          <w:b/>
          <w:bCs/>
          <w:color w:val="211E1E"/>
          <w:sz w:val="28"/>
          <w:szCs w:val="28"/>
        </w:rPr>
        <w:t>.</w:t>
      </w:r>
      <w:r w:rsidRPr="005D61F8">
        <w:rPr>
          <w:rFonts w:ascii="Times New Roman" w:hAnsi="Times New Roman"/>
          <w:sz w:val="20"/>
          <w:szCs w:val="20"/>
        </w:rPr>
        <w:t xml:space="preserve"> </w:t>
      </w:r>
      <w:r w:rsidRPr="00CE2AC9">
        <w:rPr>
          <w:rFonts w:ascii="Times New Roman" w:hAnsi="Times New Roman"/>
          <w:sz w:val="20"/>
          <w:szCs w:val="20"/>
        </w:rPr>
        <w:t>«</w:t>
      </w:r>
      <w:r w:rsidRPr="005D61F8">
        <w:rPr>
          <w:rFonts w:ascii="Times New Roman" w:hAnsi="Times New Roman"/>
          <w:sz w:val="28"/>
          <w:szCs w:val="28"/>
        </w:rPr>
        <w:t>Стихи про воробья» А. Гришин, «Где обедал воробей» С.Маршак, «Про зайца» Н.Рубцов</w:t>
      </w:r>
    </w:p>
    <w:p w:rsidR="00C11101" w:rsidRDefault="00C11101" w:rsidP="00C11101">
      <w:pPr>
        <w:spacing w:after="0"/>
        <w:rPr>
          <w:rFonts w:ascii="Times New Roman" w:hAnsi="Times New Roman"/>
          <w:b/>
          <w:bCs/>
          <w:color w:val="211E1E"/>
          <w:sz w:val="28"/>
          <w:szCs w:val="28"/>
        </w:rPr>
      </w:pPr>
    </w:p>
    <w:p w:rsidR="00C11101" w:rsidRPr="005D61F8" w:rsidRDefault="00C11101" w:rsidP="00C11101">
      <w:pPr>
        <w:spacing w:after="0"/>
        <w:rPr>
          <w:rFonts w:ascii="Times New Roman" w:hAnsi="Times New Roman"/>
          <w:sz w:val="28"/>
          <w:szCs w:val="28"/>
        </w:rPr>
      </w:pPr>
      <w:r w:rsidRPr="005D61F8">
        <w:rPr>
          <w:rFonts w:ascii="Times New Roman" w:hAnsi="Times New Roman"/>
          <w:b/>
          <w:bCs/>
          <w:color w:val="211E1E"/>
          <w:sz w:val="28"/>
          <w:szCs w:val="28"/>
        </w:rPr>
        <w:t>Чтение</w:t>
      </w:r>
      <w:r w:rsidRPr="005D61F8">
        <w:rPr>
          <w:rFonts w:ascii="Times New Roman" w:hAnsi="Times New Roman"/>
          <w:color w:val="211E1E"/>
          <w:sz w:val="28"/>
          <w:szCs w:val="28"/>
        </w:rPr>
        <w:t> </w:t>
      </w:r>
      <w:r w:rsidRPr="005D61F8">
        <w:rPr>
          <w:rFonts w:ascii="Times New Roman" w:hAnsi="Times New Roman"/>
          <w:b/>
          <w:bCs/>
          <w:color w:val="211E1E"/>
          <w:sz w:val="28"/>
          <w:szCs w:val="28"/>
        </w:rPr>
        <w:t>художественной литературы:</w:t>
      </w:r>
      <w:r w:rsidRPr="005D61F8">
        <w:rPr>
          <w:rFonts w:ascii="Times New Roman" w:hAnsi="Times New Roman"/>
          <w:sz w:val="28"/>
          <w:szCs w:val="28"/>
        </w:rPr>
        <w:t xml:space="preserve"> В.Осеева</w:t>
      </w:r>
      <w:r w:rsidRPr="005D61F8">
        <w:rPr>
          <w:rFonts w:ascii="Times New Roman" w:hAnsi="Times New Roman"/>
          <w:b/>
          <w:sz w:val="28"/>
          <w:szCs w:val="28"/>
        </w:rPr>
        <w:t xml:space="preserve"> </w:t>
      </w:r>
      <w:r w:rsidRPr="005D61F8">
        <w:rPr>
          <w:rFonts w:ascii="Times New Roman" w:hAnsi="Times New Roman"/>
          <w:sz w:val="28"/>
          <w:szCs w:val="28"/>
        </w:rPr>
        <w:t>«Три жадные сороки»</w:t>
      </w:r>
      <w:proofErr w:type="gramStart"/>
      <w:r w:rsidRPr="005D61F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D61F8">
        <w:rPr>
          <w:rFonts w:ascii="Times New Roman" w:hAnsi="Times New Roman"/>
          <w:sz w:val="28"/>
          <w:szCs w:val="28"/>
        </w:rPr>
        <w:t xml:space="preserve">басня Крылова «Ворона и лиса», </w:t>
      </w:r>
      <w:proofErr w:type="spellStart"/>
      <w:r w:rsidRPr="005D61F8">
        <w:rPr>
          <w:rFonts w:ascii="Times New Roman" w:hAnsi="Times New Roman"/>
          <w:sz w:val="28"/>
          <w:szCs w:val="28"/>
        </w:rPr>
        <w:t>Е.Чарушин</w:t>
      </w:r>
      <w:proofErr w:type="spellEnd"/>
      <w:r w:rsidRPr="005D61F8">
        <w:rPr>
          <w:rFonts w:ascii="Times New Roman" w:hAnsi="Times New Roman"/>
          <w:b/>
          <w:sz w:val="28"/>
          <w:szCs w:val="28"/>
        </w:rPr>
        <w:t xml:space="preserve"> </w:t>
      </w:r>
      <w:r w:rsidRPr="005D61F8">
        <w:rPr>
          <w:rFonts w:ascii="Times New Roman" w:hAnsi="Times New Roman"/>
          <w:sz w:val="28"/>
          <w:szCs w:val="28"/>
        </w:rPr>
        <w:t>«</w:t>
      </w:r>
      <w:proofErr w:type="spellStart"/>
      <w:r w:rsidRPr="005D61F8">
        <w:rPr>
          <w:rFonts w:ascii="Times New Roman" w:hAnsi="Times New Roman"/>
          <w:sz w:val="28"/>
          <w:szCs w:val="28"/>
        </w:rPr>
        <w:t>Волчишко</w:t>
      </w:r>
      <w:proofErr w:type="spellEnd"/>
      <w:r w:rsidRPr="005D61F8">
        <w:rPr>
          <w:rFonts w:ascii="Times New Roman" w:hAnsi="Times New Roman"/>
          <w:sz w:val="28"/>
          <w:szCs w:val="28"/>
        </w:rPr>
        <w:t>», В.Чаплина«Белка»,</w:t>
      </w:r>
      <w:r w:rsidRPr="005D61F8">
        <w:rPr>
          <w:rFonts w:ascii="Times New Roman" w:hAnsi="Times New Roman"/>
          <w:b/>
          <w:sz w:val="28"/>
          <w:szCs w:val="28"/>
        </w:rPr>
        <w:t xml:space="preserve"> </w:t>
      </w:r>
      <w:r w:rsidRPr="005D61F8">
        <w:rPr>
          <w:rFonts w:ascii="Times New Roman" w:hAnsi="Times New Roman"/>
          <w:sz w:val="28"/>
          <w:szCs w:val="28"/>
        </w:rPr>
        <w:t>Г.Х.Андерсен «Гадкий утенок»</w:t>
      </w:r>
      <w:r w:rsidRPr="005D61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,</w:t>
      </w:r>
      <w:r w:rsidRPr="005D61F8">
        <w:rPr>
          <w:rFonts w:ascii="Times New Roman" w:hAnsi="Times New Roman"/>
          <w:sz w:val="28"/>
          <w:szCs w:val="28"/>
        </w:rPr>
        <w:t xml:space="preserve">Бианки  «Синичкин календарь». </w:t>
      </w:r>
      <w:r w:rsidRPr="005D61F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5D61F8">
        <w:rPr>
          <w:rFonts w:ascii="Times New Roman" w:hAnsi="Times New Roman"/>
          <w:sz w:val="28"/>
          <w:szCs w:val="28"/>
        </w:rPr>
        <w:t>Р.Н.С: «Лиса и ворона»</w:t>
      </w:r>
      <w:proofErr w:type="gramStart"/>
      <w:r w:rsidRPr="005D6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 w:rsidRPr="005D61F8">
        <w:rPr>
          <w:rFonts w:ascii="Times New Roman" w:hAnsi="Times New Roman"/>
          <w:sz w:val="28"/>
          <w:szCs w:val="28"/>
        </w:rPr>
        <w:t xml:space="preserve">«Лиса и журавль» </w:t>
      </w:r>
      <w:r>
        <w:rPr>
          <w:rFonts w:ascii="Times New Roman" w:hAnsi="Times New Roman"/>
          <w:sz w:val="28"/>
          <w:szCs w:val="28"/>
        </w:rPr>
        <w:t>,</w:t>
      </w:r>
      <w:r w:rsidRPr="005D61F8">
        <w:rPr>
          <w:rFonts w:ascii="Times New Roman" w:hAnsi="Times New Roman"/>
          <w:sz w:val="28"/>
          <w:szCs w:val="28"/>
        </w:rPr>
        <w:t>«</w:t>
      </w:r>
      <w:proofErr w:type="spellStart"/>
      <w:r w:rsidRPr="005D61F8">
        <w:rPr>
          <w:rFonts w:ascii="Times New Roman" w:hAnsi="Times New Roman"/>
          <w:sz w:val="28"/>
          <w:szCs w:val="28"/>
        </w:rPr>
        <w:t>Финист</w:t>
      </w:r>
      <w:proofErr w:type="spellEnd"/>
      <w:r w:rsidRPr="005D61F8">
        <w:rPr>
          <w:rFonts w:ascii="Times New Roman" w:hAnsi="Times New Roman"/>
          <w:sz w:val="28"/>
          <w:szCs w:val="28"/>
        </w:rPr>
        <w:t xml:space="preserve"> –ясный сокол»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1F8">
        <w:rPr>
          <w:rFonts w:ascii="Times New Roman" w:hAnsi="Times New Roman"/>
          <w:sz w:val="28"/>
          <w:szCs w:val="28"/>
        </w:rPr>
        <w:t>«Снегурочка и лиса»</w:t>
      </w:r>
      <w:r>
        <w:rPr>
          <w:rFonts w:ascii="Times New Roman" w:hAnsi="Times New Roman"/>
          <w:sz w:val="28"/>
          <w:szCs w:val="28"/>
        </w:rPr>
        <w:t>,</w:t>
      </w:r>
      <w:r w:rsidRPr="005D61F8">
        <w:rPr>
          <w:rFonts w:ascii="Times New Roman" w:hAnsi="Times New Roman"/>
          <w:sz w:val="28"/>
          <w:szCs w:val="28"/>
        </w:rPr>
        <w:t xml:space="preserve"> «Лисичка сестричка и серый волк»</w:t>
      </w:r>
      <w:r>
        <w:rPr>
          <w:rFonts w:ascii="Times New Roman" w:hAnsi="Times New Roman"/>
          <w:sz w:val="28"/>
          <w:szCs w:val="28"/>
        </w:rPr>
        <w:t>,</w:t>
      </w:r>
      <w:r w:rsidRPr="005D61F8">
        <w:rPr>
          <w:rFonts w:ascii="Times New Roman" w:hAnsi="Times New Roman"/>
          <w:sz w:val="28"/>
          <w:szCs w:val="28"/>
        </w:rPr>
        <w:t xml:space="preserve"> «Зимовье зверей»</w:t>
      </w:r>
      <w:r w:rsidRPr="005D61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D61F8">
        <w:rPr>
          <w:rFonts w:ascii="Times New Roman" w:hAnsi="Times New Roman"/>
          <w:sz w:val="28"/>
          <w:szCs w:val="28"/>
        </w:rPr>
        <w:t>«Теремок»</w:t>
      </w:r>
    </w:p>
    <w:p w:rsidR="00C11101" w:rsidRPr="005D61F8" w:rsidRDefault="00C11101" w:rsidP="00C11101">
      <w:pPr>
        <w:spacing w:after="0"/>
        <w:rPr>
          <w:rFonts w:ascii="Times New Roman" w:hAnsi="Times New Roman"/>
          <w:sz w:val="28"/>
          <w:szCs w:val="28"/>
        </w:rPr>
      </w:pPr>
    </w:p>
    <w:p w:rsidR="00C11101" w:rsidRPr="005D61F8" w:rsidRDefault="00C11101" w:rsidP="00C11101">
      <w:pPr>
        <w:rPr>
          <w:rFonts w:ascii="Times New Roman" w:hAnsi="Times New Roman"/>
          <w:b/>
          <w:sz w:val="28"/>
          <w:szCs w:val="28"/>
        </w:rPr>
      </w:pPr>
      <w:r w:rsidRPr="005D61F8">
        <w:rPr>
          <w:rFonts w:ascii="Times New Roman" w:hAnsi="Times New Roman"/>
          <w:b/>
          <w:sz w:val="28"/>
          <w:szCs w:val="28"/>
        </w:rPr>
        <w:t>Продукты проектной деятельности:</w:t>
      </w:r>
    </w:p>
    <w:p w:rsidR="00C11101" w:rsidRPr="005D61F8" w:rsidRDefault="00C11101" w:rsidP="00C11101">
      <w:pPr>
        <w:rPr>
          <w:rFonts w:ascii="Times New Roman" w:hAnsi="Times New Roman"/>
          <w:sz w:val="28"/>
          <w:szCs w:val="28"/>
        </w:rPr>
      </w:pPr>
      <w:r w:rsidRPr="005D61F8">
        <w:rPr>
          <w:rFonts w:ascii="Times New Roman" w:hAnsi="Times New Roman"/>
          <w:sz w:val="28"/>
          <w:szCs w:val="28"/>
        </w:rPr>
        <w:t>1) Лепк</w:t>
      </w:r>
      <w:r>
        <w:rPr>
          <w:rFonts w:ascii="Times New Roman" w:hAnsi="Times New Roman"/>
          <w:sz w:val="28"/>
          <w:szCs w:val="28"/>
        </w:rPr>
        <w:t>а «Заяц</w:t>
      </w:r>
      <w:r w:rsidRPr="005D61F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«Ежик»                                                                               2) Рисование «Лиса</w:t>
      </w:r>
      <w:r w:rsidRPr="005D61F8"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>,«</w:t>
      </w:r>
      <w:proofErr w:type="gramEnd"/>
      <w:r>
        <w:rPr>
          <w:rFonts w:ascii="Times New Roman" w:hAnsi="Times New Roman"/>
          <w:sz w:val="28"/>
          <w:szCs w:val="28"/>
        </w:rPr>
        <w:t>Ежик</w:t>
      </w:r>
      <w:r w:rsidRPr="005D61F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«Птичка»                                                                             3) </w:t>
      </w:r>
      <w:r w:rsidRPr="005D6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Аппликация «Птичка на ветке</w:t>
      </w:r>
      <w:r w:rsidRPr="005D61F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5D61F8">
        <w:rPr>
          <w:rFonts w:ascii="Times New Roman" w:hAnsi="Times New Roman"/>
          <w:sz w:val="28"/>
          <w:szCs w:val="28"/>
        </w:rPr>
        <w:t>4) </w:t>
      </w:r>
      <w:r>
        <w:rPr>
          <w:rFonts w:ascii="Times New Roman" w:hAnsi="Times New Roman"/>
          <w:sz w:val="28"/>
          <w:szCs w:val="28"/>
        </w:rPr>
        <w:t xml:space="preserve">Конструирование «Белка», «Лебедь», «Зоопарк».                                                                      5) Ручной труд «Лисичка»                                                                                     </w:t>
      </w:r>
    </w:p>
    <w:p w:rsidR="00C11101" w:rsidRPr="005D61F8" w:rsidRDefault="00C11101" w:rsidP="00C11101">
      <w:pPr>
        <w:shd w:val="clear" w:color="auto" w:fill="FFFFFF"/>
        <w:spacing w:after="225" w:line="336" w:lineRule="atLeast"/>
        <w:rPr>
          <w:rFonts w:ascii="Times New Roman" w:hAnsi="Times New Roman"/>
          <w:b/>
          <w:color w:val="211E1E"/>
          <w:sz w:val="28"/>
          <w:szCs w:val="28"/>
        </w:rPr>
      </w:pPr>
      <w:r w:rsidRPr="005D61F8">
        <w:rPr>
          <w:rFonts w:ascii="Times New Roman" w:hAnsi="Times New Roman"/>
          <w:b/>
          <w:color w:val="211E1E"/>
          <w:sz w:val="28"/>
          <w:szCs w:val="28"/>
        </w:rPr>
        <w:t>Работа с родителями:</w:t>
      </w:r>
      <w:r>
        <w:rPr>
          <w:rFonts w:ascii="Times New Roman" w:hAnsi="Times New Roman"/>
          <w:b/>
          <w:color w:val="211E1E"/>
          <w:sz w:val="28"/>
          <w:szCs w:val="28"/>
        </w:rPr>
        <w:t xml:space="preserve"> </w:t>
      </w:r>
      <w:r w:rsidRPr="005D61F8">
        <w:rPr>
          <w:rFonts w:ascii="Times New Roman" w:hAnsi="Times New Roman"/>
          <w:color w:val="211E1E"/>
          <w:sz w:val="28"/>
          <w:szCs w:val="28"/>
        </w:rPr>
        <w:t>Конкурс кормушек «Кормушка для пичужки»</w:t>
      </w:r>
    </w:p>
    <w:p w:rsidR="00C11101" w:rsidRPr="005404BA" w:rsidRDefault="00C11101" w:rsidP="00C11101">
      <w:pPr>
        <w:shd w:val="clear" w:color="auto" w:fill="FFFFFF"/>
        <w:spacing w:after="225" w:line="336" w:lineRule="atLeast"/>
        <w:rPr>
          <w:rFonts w:ascii="Arial" w:hAnsi="Arial" w:cs="Arial"/>
          <w:color w:val="211E1E"/>
          <w:sz w:val="24"/>
          <w:szCs w:val="24"/>
        </w:rPr>
      </w:pPr>
    </w:p>
    <w:p w:rsidR="00C11101" w:rsidRPr="00CA3354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color w:val="211E1E"/>
          <w:sz w:val="28"/>
          <w:szCs w:val="28"/>
        </w:rPr>
      </w:pPr>
      <w:r w:rsidRPr="00CA3354">
        <w:rPr>
          <w:rFonts w:ascii="Times New Roman" w:hAnsi="Times New Roman"/>
          <w:b/>
          <w:bCs/>
          <w:color w:val="211E1E"/>
          <w:sz w:val="28"/>
          <w:szCs w:val="28"/>
        </w:rPr>
        <w:t>3.  Заключительный этап</w:t>
      </w:r>
    </w:p>
    <w:p w:rsidR="00C11101" w:rsidRPr="005D61F8" w:rsidRDefault="00C11101" w:rsidP="00C11101">
      <w:pPr>
        <w:rPr>
          <w:rFonts w:ascii="Times New Roman" w:hAnsi="Times New Roman"/>
          <w:sz w:val="28"/>
          <w:szCs w:val="28"/>
        </w:rPr>
      </w:pPr>
      <w:r w:rsidRPr="005D61F8">
        <w:rPr>
          <w:rFonts w:ascii="Times New Roman" w:hAnsi="Times New Roman"/>
          <w:sz w:val="28"/>
          <w:szCs w:val="28"/>
        </w:rPr>
        <w:t>Презентация проекта</w:t>
      </w:r>
      <w:r>
        <w:rPr>
          <w:rFonts w:ascii="Times New Roman" w:hAnsi="Times New Roman"/>
          <w:sz w:val="28"/>
          <w:szCs w:val="28"/>
        </w:rPr>
        <w:t xml:space="preserve"> «Дикие ж</w:t>
      </w:r>
      <w:r w:rsidRPr="005D61F8">
        <w:rPr>
          <w:rFonts w:ascii="Times New Roman" w:hAnsi="Times New Roman"/>
          <w:sz w:val="28"/>
          <w:szCs w:val="28"/>
        </w:rPr>
        <w:t>ивотные</w:t>
      </w:r>
      <w:r>
        <w:rPr>
          <w:rFonts w:ascii="Times New Roman" w:hAnsi="Times New Roman"/>
          <w:sz w:val="28"/>
          <w:szCs w:val="28"/>
        </w:rPr>
        <w:t xml:space="preserve"> и птицы нашего края </w:t>
      </w:r>
      <w:r w:rsidRPr="005D61F8">
        <w:rPr>
          <w:rFonts w:ascii="Times New Roman" w:hAnsi="Times New Roman"/>
          <w:sz w:val="28"/>
          <w:szCs w:val="28"/>
        </w:rPr>
        <w:t>»</w:t>
      </w:r>
    </w:p>
    <w:p w:rsidR="00C11101" w:rsidRPr="005D61F8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b/>
          <w:bCs/>
          <w:color w:val="211E1E"/>
          <w:sz w:val="28"/>
          <w:szCs w:val="28"/>
        </w:rPr>
      </w:pPr>
    </w:p>
    <w:p w:rsidR="00C11101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b/>
          <w:bCs/>
          <w:color w:val="211E1E"/>
        </w:rPr>
      </w:pPr>
    </w:p>
    <w:p w:rsidR="00C11101" w:rsidRPr="005D61F8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color w:val="211E1E"/>
        </w:rPr>
      </w:pPr>
    </w:p>
    <w:p w:rsidR="00C11101" w:rsidRPr="005D61F8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color w:val="211E1E"/>
        </w:rPr>
      </w:pPr>
    </w:p>
    <w:p w:rsidR="00C11101" w:rsidRPr="005D61F8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color w:val="211E1E"/>
        </w:rPr>
      </w:pPr>
    </w:p>
    <w:p w:rsidR="00C11101" w:rsidRPr="00B324B6" w:rsidRDefault="00C11101" w:rsidP="00C11101">
      <w:pPr>
        <w:rPr>
          <w:rFonts w:ascii="Times New Roman" w:hAnsi="Times New Roman"/>
          <w:sz w:val="28"/>
          <w:szCs w:val="28"/>
        </w:rPr>
      </w:pPr>
      <w:r w:rsidRPr="00B324B6">
        <w:rPr>
          <w:rFonts w:ascii="Times New Roman" w:hAnsi="Times New Roman"/>
          <w:b/>
          <w:sz w:val="28"/>
          <w:szCs w:val="28"/>
        </w:rPr>
        <w:lastRenderedPageBreak/>
        <w:t>Достигнутые результаты:</w:t>
      </w:r>
      <w:r w:rsidRPr="00B324B6">
        <w:rPr>
          <w:rFonts w:ascii="Times New Roman" w:hAnsi="Times New Roman"/>
          <w:b/>
          <w:sz w:val="28"/>
          <w:szCs w:val="28"/>
        </w:rPr>
        <w:br/>
      </w:r>
      <w:r w:rsidRPr="00B324B6">
        <w:rPr>
          <w:rFonts w:ascii="Times New Roman" w:hAnsi="Times New Roman"/>
          <w:sz w:val="28"/>
          <w:szCs w:val="28"/>
        </w:rPr>
        <w:t>    Дети классифицируют животных</w:t>
      </w:r>
      <w:proofErr w:type="gramStart"/>
      <w:r w:rsidRPr="00B324B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324B6">
        <w:rPr>
          <w:rFonts w:ascii="Times New Roman" w:hAnsi="Times New Roman"/>
          <w:sz w:val="28"/>
          <w:szCs w:val="28"/>
        </w:rPr>
        <w:t xml:space="preserve">знают места обитания животных. Дети закрепили представления о разнообразии животного мира, их связью со средой обитания; сформировано осознанно-правильное отношение к представителям </w:t>
      </w:r>
      <w:r>
        <w:rPr>
          <w:rFonts w:ascii="Times New Roman" w:hAnsi="Times New Roman"/>
          <w:sz w:val="28"/>
          <w:szCs w:val="28"/>
        </w:rPr>
        <w:t xml:space="preserve">животного мира. </w:t>
      </w:r>
      <w:r w:rsidRPr="00B324B6">
        <w:rPr>
          <w:rFonts w:ascii="Times New Roman" w:hAnsi="Times New Roman"/>
          <w:sz w:val="28"/>
          <w:szCs w:val="28"/>
        </w:rPr>
        <w:t>Дети научились решать проблемные ситуации.</w:t>
      </w:r>
    </w:p>
    <w:p w:rsidR="00C11101" w:rsidRPr="00B324B6" w:rsidRDefault="00C11101" w:rsidP="00C11101">
      <w:pPr>
        <w:rPr>
          <w:rFonts w:ascii="Times New Roman" w:hAnsi="Times New Roman"/>
          <w:sz w:val="28"/>
          <w:szCs w:val="28"/>
        </w:rPr>
      </w:pPr>
    </w:p>
    <w:p w:rsidR="00C11101" w:rsidRPr="005D61F8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color w:val="211E1E"/>
        </w:rPr>
      </w:pPr>
    </w:p>
    <w:p w:rsidR="00C11101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b/>
          <w:color w:val="211E1E"/>
          <w:sz w:val="28"/>
          <w:szCs w:val="28"/>
        </w:rPr>
      </w:pPr>
      <w:r w:rsidRPr="00B324B6">
        <w:rPr>
          <w:rFonts w:ascii="Times New Roman" w:hAnsi="Times New Roman"/>
          <w:b/>
          <w:color w:val="211E1E"/>
          <w:sz w:val="28"/>
          <w:szCs w:val="28"/>
        </w:rPr>
        <w:t>Методическая литература:</w:t>
      </w:r>
    </w:p>
    <w:p w:rsidR="00C11101" w:rsidRPr="00B324B6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color w:val="211E1E"/>
          <w:sz w:val="28"/>
          <w:szCs w:val="28"/>
        </w:rPr>
      </w:pPr>
      <w:r w:rsidRPr="00B324B6">
        <w:rPr>
          <w:rFonts w:ascii="Times New Roman" w:hAnsi="Times New Roman"/>
          <w:color w:val="211E1E"/>
          <w:sz w:val="28"/>
          <w:szCs w:val="28"/>
        </w:rPr>
        <w:t xml:space="preserve">Программа «От рождения до школы» под редакцией Н.Е. </w:t>
      </w:r>
      <w:proofErr w:type="spellStart"/>
      <w:r w:rsidRPr="00B324B6">
        <w:rPr>
          <w:rFonts w:ascii="Times New Roman" w:hAnsi="Times New Roman"/>
          <w:color w:val="211E1E"/>
          <w:sz w:val="28"/>
          <w:szCs w:val="28"/>
        </w:rPr>
        <w:t>Вераксы</w:t>
      </w:r>
      <w:proofErr w:type="spellEnd"/>
      <w:r w:rsidRPr="00B324B6">
        <w:rPr>
          <w:rFonts w:ascii="Times New Roman" w:hAnsi="Times New Roman"/>
          <w:color w:val="211E1E"/>
          <w:sz w:val="28"/>
          <w:szCs w:val="28"/>
        </w:rPr>
        <w:t>, Т.С. Комаровой, М.А.Васильевой.</w:t>
      </w:r>
    </w:p>
    <w:p w:rsidR="00C11101" w:rsidRPr="00B324B6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color w:val="211E1E"/>
          <w:sz w:val="28"/>
          <w:szCs w:val="28"/>
        </w:rPr>
      </w:pPr>
      <w:proofErr w:type="spellStart"/>
      <w:r w:rsidRPr="00B324B6">
        <w:rPr>
          <w:rFonts w:ascii="Times New Roman" w:hAnsi="Times New Roman"/>
          <w:color w:val="211E1E"/>
          <w:sz w:val="28"/>
          <w:szCs w:val="28"/>
        </w:rPr>
        <w:t>О.А.Соломенникова</w:t>
      </w:r>
      <w:proofErr w:type="spellEnd"/>
      <w:r w:rsidRPr="00B324B6">
        <w:rPr>
          <w:rFonts w:ascii="Times New Roman" w:hAnsi="Times New Roman"/>
          <w:color w:val="211E1E"/>
          <w:sz w:val="28"/>
          <w:szCs w:val="28"/>
        </w:rPr>
        <w:t xml:space="preserve"> «Ознакомление с природой в детском саду»</w:t>
      </w:r>
    </w:p>
    <w:p w:rsidR="00C11101" w:rsidRPr="00B324B6" w:rsidRDefault="00C11101" w:rsidP="00C1110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324B6">
        <w:rPr>
          <w:rFonts w:ascii="Times New Roman" w:hAnsi="Times New Roman"/>
          <w:bCs/>
          <w:color w:val="000000"/>
          <w:sz w:val="28"/>
          <w:szCs w:val="28"/>
        </w:rPr>
        <w:t xml:space="preserve">В.В. </w:t>
      </w:r>
      <w:proofErr w:type="spellStart"/>
      <w:r w:rsidRPr="00B324B6">
        <w:rPr>
          <w:rFonts w:ascii="Times New Roman" w:hAnsi="Times New Roman"/>
          <w:bCs/>
          <w:color w:val="000000"/>
          <w:sz w:val="28"/>
          <w:szCs w:val="28"/>
        </w:rPr>
        <w:t>Гербова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«</w:t>
      </w:r>
      <w:r w:rsidRPr="00B324B6">
        <w:rPr>
          <w:rFonts w:ascii="Times New Roman" w:hAnsi="Times New Roman"/>
          <w:bCs/>
          <w:color w:val="000000"/>
          <w:sz w:val="28"/>
          <w:szCs w:val="28"/>
        </w:rPr>
        <w:t>Занятия по развитию речи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C11101" w:rsidRPr="00B324B6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color w:val="211E1E"/>
          <w:sz w:val="28"/>
          <w:szCs w:val="28"/>
        </w:rPr>
      </w:pPr>
      <w:r>
        <w:rPr>
          <w:rFonts w:ascii="Times New Roman" w:hAnsi="Times New Roman"/>
          <w:color w:val="211E1E"/>
          <w:sz w:val="28"/>
          <w:szCs w:val="28"/>
        </w:rPr>
        <w:t>Т.С.Комарова «Изобразительная деятельность в детском саду»</w:t>
      </w:r>
    </w:p>
    <w:p w:rsidR="00C11101" w:rsidRPr="0064487D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color w:val="211E1E"/>
          <w:sz w:val="28"/>
          <w:szCs w:val="28"/>
        </w:rPr>
      </w:pPr>
      <w:r w:rsidRPr="0064487D">
        <w:rPr>
          <w:rFonts w:ascii="Times New Roman" w:hAnsi="Times New Roman"/>
          <w:color w:val="000000"/>
          <w:sz w:val="28"/>
          <w:szCs w:val="28"/>
        </w:rPr>
        <w:t xml:space="preserve">С.Н.Николаева «Юный эколог» </w:t>
      </w:r>
    </w:p>
    <w:p w:rsidR="00C11101" w:rsidRPr="00BD24C0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color w:val="211E1E"/>
          <w:sz w:val="28"/>
          <w:szCs w:val="28"/>
        </w:rPr>
      </w:pPr>
      <w:r w:rsidRPr="00BD24C0">
        <w:rPr>
          <w:rFonts w:ascii="Times New Roman" w:hAnsi="Times New Roman"/>
          <w:sz w:val="28"/>
          <w:szCs w:val="28"/>
        </w:rPr>
        <w:t>« Занятия по ручному труду» Малокомплектный детский сад»</w:t>
      </w:r>
    </w:p>
    <w:p w:rsidR="00C11101" w:rsidRPr="00BD24C0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color w:val="211E1E"/>
          <w:sz w:val="28"/>
          <w:szCs w:val="28"/>
        </w:rPr>
      </w:pPr>
      <w:proofErr w:type="spellStart"/>
      <w:r w:rsidRPr="00BD24C0">
        <w:rPr>
          <w:rFonts w:ascii="Times New Roman" w:hAnsi="Times New Roman"/>
          <w:sz w:val="28"/>
          <w:szCs w:val="28"/>
        </w:rPr>
        <w:t>Куцакова</w:t>
      </w:r>
      <w:proofErr w:type="spellEnd"/>
      <w:r w:rsidRPr="00BD24C0">
        <w:rPr>
          <w:rFonts w:ascii="Times New Roman" w:hAnsi="Times New Roman"/>
          <w:sz w:val="28"/>
          <w:szCs w:val="28"/>
        </w:rPr>
        <w:t xml:space="preserve"> Л.В. « Занятия по конструированию из строительного материала» </w:t>
      </w:r>
    </w:p>
    <w:p w:rsidR="00C11101" w:rsidRPr="00BD24C0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color w:val="211E1E"/>
          <w:sz w:val="28"/>
          <w:szCs w:val="28"/>
        </w:rPr>
      </w:pPr>
      <w:proofErr w:type="spellStart"/>
      <w:r w:rsidRPr="00BD24C0">
        <w:rPr>
          <w:rFonts w:ascii="Times New Roman" w:hAnsi="Times New Roman"/>
          <w:sz w:val="28"/>
          <w:szCs w:val="28"/>
        </w:rPr>
        <w:t>Лиштван</w:t>
      </w:r>
      <w:proofErr w:type="spellEnd"/>
      <w:r w:rsidRPr="00BD24C0">
        <w:rPr>
          <w:rFonts w:ascii="Times New Roman" w:hAnsi="Times New Roman"/>
          <w:sz w:val="28"/>
          <w:szCs w:val="28"/>
        </w:rPr>
        <w:t xml:space="preserve"> «Конструирование /ручной труд в детском саду» </w:t>
      </w:r>
    </w:p>
    <w:p w:rsidR="00C11101" w:rsidRPr="00BD24C0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color w:val="211E1E"/>
          <w:sz w:val="28"/>
          <w:szCs w:val="28"/>
        </w:rPr>
      </w:pPr>
    </w:p>
    <w:p w:rsidR="00C11101" w:rsidRDefault="00C11101" w:rsidP="00C11101">
      <w:pPr>
        <w:shd w:val="clear" w:color="auto" w:fill="FFFFFF"/>
        <w:spacing w:after="0" w:line="336" w:lineRule="atLeast"/>
        <w:rPr>
          <w:rFonts w:ascii="Times New Roman" w:hAnsi="Times New Roman"/>
          <w:color w:val="211E1E"/>
        </w:rPr>
      </w:pPr>
    </w:p>
    <w:p w:rsidR="00000000" w:rsidRDefault="00C1110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101"/>
    <w:rsid w:val="00C1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945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2018-06-06T13:08:00Z</dcterms:created>
  <dcterms:modified xsi:type="dcterms:W3CDTF">2018-06-06T13:08:00Z</dcterms:modified>
</cp:coreProperties>
</file>