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EE8" w:rsidRPr="009440BD" w:rsidRDefault="002D0EE8" w:rsidP="009440BD">
      <w:pPr>
        <w:jc w:val="center"/>
        <w:rPr>
          <w:b/>
          <w:sz w:val="32"/>
          <w:szCs w:val="32"/>
        </w:rPr>
      </w:pPr>
      <w:r w:rsidRPr="009440BD">
        <w:rPr>
          <w:b/>
          <w:sz w:val="32"/>
          <w:szCs w:val="32"/>
        </w:rPr>
        <w:t>ПЛАН –</w:t>
      </w:r>
      <w:r w:rsidR="009440BD">
        <w:rPr>
          <w:b/>
          <w:sz w:val="32"/>
          <w:szCs w:val="32"/>
        </w:rPr>
        <w:t xml:space="preserve"> </w:t>
      </w:r>
      <w:r w:rsidRPr="009440BD">
        <w:rPr>
          <w:b/>
          <w:sz w:val="32"/>
          <w:szCs w:val="32"/>
        </w:rPr>
        <w:t>КОНСПЕКТ  ЗАНЯТИЯ</w:t>
      </w:r>
    </w:p>
    <w:p w:rsidR="002D0EE8" w:rsidRPr="009440BD" w:rsidRDefault="002D0EE8" w:rsidP="002D0EE8">
      <w:pPr>
        <w:rPr>
          <w:b/>
          <w:i/>
          <w:sz w:val="32"/>
          <w:szCs w:val="32"/>
        </w:rPr>
      </w:pPr>
      <w:r>
        <w:rPr>
          <w:sz w:val="36"/>
          <w:szCs w:val="36"/>
        </w:rPr>
        <w:t xml:space="preserve"> </w:t>
      </w:r>
      <w:r w:rsidR="009440BD">
        <w:rPr>
          <w:sz w:val="32"/>
          <w:szCs w:val="32"/>
        </w:rPr>
        <w:t>В  старшей  группе   на  тему</w:t>
      </w:r>
      <w:r>
        <w:rPr>
          <w:sz w:val="36"/>
          <w:szCs w:val="36"/>
        </w:rPr>
        <w:t xml:space="preserve">:  </w:t>
      </w:r>
      <w:r w:rsidRPr="009440BD">
        <w:rPr>
          <w:b/>
          <w:sz w:val="36"/>
          <w:szCs w:val="36"/>
        </w:rPr>
        <w:t>«</w:t>
      </w:r>
      <w:r w:rsidRPr="009440BD">
        <w:rPr>
          <w:b/>
          <w:i/>
          <w:sz w:val="36"/>
          <w:szCs w:val="36"/>
        </w:rPr>
        <w:t>Колокольчики  и  колокола»</w:t>
      </w:r>
    </w:p>
    <w:p w:rsidR="002D0EE8" w:rsidRPr="009440BD" w:rsidRDefault="002D0EE8" w:rsidP="002D0EE8">
      <w:pPr>
        <w:rPr>
          <w:b/>
          <w:iCs/>
          <w:sz w:val="36"/>
          <w:szCs w:val="36"/>
        </w:rPr>
      </w:pPr>
    </w:p>
    <w:p w:rsidR="002D0EE8" w:rsidRDefault="002D0EE8" w:rsidP="002D0EE8">
      <w:pPr>
        <w:rPr>
          <w:iCs/>
          <w:sz w:val="32"/>
          <w:szCs w:val="32"/>
        </w:rPr>
      </w:pPr>
      <w:r w:rsidRPr="009440BD">
        <w:rPr>
          <w:b/>
          <w:iCs/>
          <w:sz w:val="32"/>
          <w:szCs w:val="32"/>
        </w:rPr>
        <w:t>Цель</w:t>
      </w:r>
      <w:r w:rsidRPr="009440BD">
        <w:rPr>
          <w:iCs/>
          <w:sz w:val="32"/>
          <w:szCs w:val="32"/>
        </w:rPr>
        <w:t>:  рассказать  об  устройстве,  многообразии  и  назначениях  колоколов  и  колокольчиков;  научить  изготавливать  колокольчик  из  цветного  картона.</w:t>
      </w:r>
    </w:p>
    <w:p w:rsidR="009440BD" w:rsidRPr="009440BD" w:rsidRDefault="009440BD" w:rsidP="009440BD">
      <w:pPr>
        <w:jc w:val="center"/>
        <w:rPr>
          <w:b/>
          <w:iCs/>
          <w:sz w:val="32"/>
          <w:szCs w:val="32"/>
        </w:rPr>
      </w:pPr>
      <w:r w:rsidRPr="009440BD">
        <w:rPr>
          <w:b/>
          <w:iCs/>
          <w:sz w:val="32"/>
          <w:szCs w:val="32"/>
        </w:rPr>
        <w:t>Ход занятия</w:t>
      </w:r>
      <w:r>
        <w:rPr>
          <w:b/>
          <w:iCs/>
          <w:sz w:val="32"/>
          <w:szCs w:val="32"/>
        </w:rPr>
        <w:t>.</w:t>
      </w:r>
    </w:p>
    <w:p w:rsidR="009440BD" w:rsidRPr="009440BD" w:rsidRDefault="009440BD" w:rsidP="002D0EE8">
      <w:pPr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Педагог: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-</w:t>
      </w:r>
      <w:r w:rsidR="009440BD">
        <w:rPr>
          <w:sz w:val="32"/>
          <w:szCs w:val="32"/>
        </w:rPr>
        <w:t xml:space="preserve"> </w:t>
      </w:r>
      <w:r w:rsidRPr="009440BD">
        <w:rPr>
          <w:sz w:val="32"/>
          <w:szCs w:val="32"/>
        </w:rPr>
        <w:t>Кто  из  нас  не  знает  и  не  любит  звук  колокола!  Какая  радость  хоть  на  минуту  подержать  в  руках  колокольчик  и  послушать  его  мелодичный  заливистый  голосок.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Колокола  бывают  разные:  совсем  маленькие  или  огромные,  выше  человеческого  роста.</w:t>
      </w:r>
    </w:p>
    <w:p w:rsid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И  большие  колокола,  и  маленькие  колокольчики  устроены  одинаково.  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Давайте  рассмотрим  </w:t>
      </w:r>
      <w:r w:rsidRPr="009440BD">
        <w:rPr>
          <w:i/>
          <w:sz w:val="32"/>
          <w:szCs w:val="32"/>
        </w:rPr>
        <w:t>(валдайский</w:t>
      </w:r>
      <w:r w:rsidRPr="009440BD">
        <w:rPr>
          <w:sz w:val="32"/>
          <w:szCs w:val="32"/>
        </w:rPr>
        <w:t xml:space="preserve">)  колокольчик.  По  форме </w:t>
      </w:r>
      <w:r w:rsidR="009440BD">
        <w:rPr>
          <w:sz w:val="32"/>
          <w:szCs w:val="32"/>
        </w:rPr>
        <w:t xml:space="preserve"> он  напоминает  грушу,  срезан</w:t>
      </w:r>
      <w:r w:rsidRPr="009440BD">
        <w:rPr>
          <w:sz w:val="32"/>
          <w:szCs w:val="32"/>
        </w:rPr>
        <w:t xml:space="preserve">ную  внизу,  и  пустую,  полую  внутри.  </w:t>
      </w:r>
      <w:r w:rsidR="009440BD">
        <w:rPr>
          <w:sz w:val="32"/>
          <w:szCs w:val="32"/>
        </w:rPr>
        <w:t>Внутри  колоколь</w:t>
      </w:r>
      <w:r w:rsidRPr="009440BD">
        <w:rPr>
          <w:sz w:val="32"/>
          <w:szCs w:val="32"/>
        </w:rPr>
        <w:t>чика  подвешен  язычок.  Зв</w:t>
      </w:r>
      <w:r w:rsidR="009440BD">
        <w:rPr>
          <w:sz w:val="32"/>
          <w:szCs w:val="32"/>
        </w:rPr>
        <w:t>ук  возникает,  когда  мы  пока</w:t>
      </w:r>
      <w:r w:rsidRPr="009440BD">
        <w:rPr>
          <w:sz w:val="32"/>
          <w:szCs w:val="32"/>
        </w:rPr>
        <w:t xml:space="preserve">чиваем  сам  колокольчик  и  </w:t>
      </w:r>
      <w:r w:rsidR="009440BD">
        <w:rPr>
          <w:sz w:val="32"/>
          <w:szCs w:val="32"/>
        </w:rPr>
        <w:t>его  язычок  ударяется  о  стен</w:t>
      </w:r>
      <w:r w:rsidRPr="009440BD">
        <w:rPr>
          <w:sz w:val="32"/>
          <w:szCs w:val="32"/>
        </w:rPr>
        <w:t>ку.  Большие  колокола  трудно  раскачивать,  поэтому  к  их  языку  привязывают  вере</w:t>
      </w:r>
      <w:r w:rsidR="009440BD">
        <w:rPr>
          <w:sz w:val="32"/>
          <w:szCs w:val="32"/>
        </w:rPr>
        <w:t>вку,  раскачивают  язык  и  уда</w:t>
      </w:r>
      <w:r w:rsidRPr="009440BD">
        <w:rPr>
          <w:sz w:val="32"/>
          <w:szCs w:val="32"/>
        </w:rPr>
        <w:t>ряют  им  по  краям  колокола.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   Древние  колокольчики  клепали  из  листов  металла.  Позднее  их  стали  отливать.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   В  России  колокола  и  колокольчики  известны  с  давних  времен.  При  выпасе  скота  и  лошадей,  особенно  около  леса,  на  шеи  животным  вешали  колокольчики – б о </w:t>
      </w:r>
      <w:proofErr w:type="gramStart"/>
      <w:r w:rsidRPr="009440BD">
        <w:rPr>
          <w:sz w:val="32"/>
          <w:szCs w:val="32"/>
        </w:rPr>
        <w:t>л</w:t>
      </w:r>
      <w:proofErr w:type="gramEnd"/>
      <w:r w:rsidRPr="009440BD">
        <w:rPr>
          <w:sz w:val="32"/>
          <w:szCs w:val="32"/>
        </w:rPr>
        <w:t xml:space="preserve"> т а л а.  По  их  резко</w:t>
      </w:r>
      <w:r w:rsidR="009440BD">
        <w:rPr>
          <w:sz w:val="32"/>
          <w:szCs w:val="32"/>
        </w:rPr>
        <w:t>му,  глуховатому,  далеко  слыш</w:t>
      </w:r>
      <w:r w:rsidRPr="009440BD">
        <w:rPr>
          <w:sz w:val="32"/>
          <w:szCs w:val="32"/>
        </w:rPr>
        <w:t xml:space="preserve">ному  звуку   можно  было  отыскать  корову  или  лошадь,  пасущуюся  на  лесных  полянах.  Считалось,  что  звук  </w:t>
      </w:r>
      <w:proofErr w:type="gramStart"/>
      <w:r w:rsidRPr="009440BD">
        <w:rPr>
          <w:sz w:val="32"/>
          <w:szCs w:val="32"/>
        </w:rPr>
        <w:t>болтала</w:t>
      </w:r>
      <w:proofErr w:type="gramEnd"/>
      <w:r w:rsidRPr="009440BD">
        <w:rPr>
          <w:sz w:val="32"/>
          <w:szCs w:val="32"/>
        </w:rPr>
        <w:t xml:space="preserve">  отпугивает  хищников.</w:t>
      </w:r>
    </w:p>
    <w:p w:rsid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      </w:t>
      </w:r>
      <w:proofErr w:type="gramStart"/>
      <w:r w:rsidRPr="009440BD">
        <w:rPr>
          <w:sz w:val="32"/>
          <w:szCs w:val="32"/>
        </w:rPr>
        <w:t>От  болтала</w:t>
      </w:r>
      <w:proofErr w:type="gramEnd"/>
      <w:r w:rsidRPr="009440BD">
        <w:rPr>
          <w:sz w:val="32"/>
          <w:szCs w:val="32"/>
        </w:rPr>
        <w:t xml:space="preserve">  позже </w:t>
      </w:r>
      <w:r w:rsidR="009440BD">
        <w:rPr>
          <w:sz w:val="32"/>
          <w:szCs w:val="32"/>
        </w:rPr>
        <w:t xml:space="preserve"> появились  поддужные  колоколь</w:t>
      </w:r>
      <w:r w:rsidRPr="009440BD">
        <w:rPr>
          <w:sz w:val="32"/>
          <w:szCs w:val="32"/>
        </w:rPr>
        <w:t xml:space="preserve">чики,  которые  висели </w:t>
      </w:r>
      <w:r w:rsidR="009440BD">
        <w:rPr>
          <w:sz w:val="32"/>
          <w:szCs w:val="32"/>
        </w:rPr>
        <w:t xml:space="preserve"> под  дугами  запряженных  лоша</w:t>
      </w:r>
      <w:r w:rsidRPr="009440BD">
        <w:rPr>
          <w:sz w:val="32"/>
          <w:szCs w:val="32"/>
        </w:rPr>
        <w:t xml:space="preserve">дей.  Колокольчики  эти  были  самых  разных  размеров  и  форм.  </w:t>
      </w:r>
      <w:r w:rsidRPr="009440BD">
        <w:rPr>
          <w:i/>
          <w:sz w:val="32"/>
          <w:szCs w:val="32"/>
        </w:rPr>
        <w:t xml:space="preserve">(Некоторые  виды  колокольчиков  назывались  б у б е н </w:t>
      </w:r>
      <w:proofErr w:type="gramStart"/>
      <w:r w:rsidRPr="009440BD">
        <w:rPr>
          <w:i/>
          <w:sz w:val="32"/>
          <w:szCs w:val="32"/>
        </w:rPr>
        <w:t>ц</w:t>
      </w:r>
      <w:proofErr w:type="gramEnd"/>
      <w:r w:rsidRPr="009440BD">
        <w:rPr>
          <w:i/>
          <w:sz w:val="32"/>
          <w:szCs w:val="32"/>
        </w:rPr>
        <w:t xml:space="preserve"> а м и.)</w:t>
      </w:r>
      <w:r w:rsidRPr="009440BD">
        <w:rPr>
          <w:sz w:val="32"/>
          <w:szCs w:val="32"/>
        </w:rPr>
        <w:t xml:space="preserve">  На  колокольчиках  отливались  различные  надписи:  «Звону  много</w:t>
      </w:r>
      <w:r w:rsidR="009440BD">
        <w:rPr>
          <w:sz w:val="32"/>
          <w:szCs w:val="32"/>
        </w:rPr>
        <w:t xml:space="preserve"> </w:t>
      </w:r>
      <w:r w:rsidRPr="009440BD">
        <w:rPr>
          <w:sz w:val="32"/>
          <w:szCs w:val="32"/>
        </w:rPr>
        <w:t xml:space="preserve"> </w:t>
      </w:r>
      <w:proofErr w:type="gramStart"/>
      <w:r w:rsidRPr="009440BD">
        <w:rPr>
          <w:sz w:val="32"/>
          <w:szCs w:val="32"/>
        </w:rPr>
        <w:t>–в</w:t>
      </w:r>
      <w:proofErr w:type="gramEnd"/>
      <w:r w:rsidRPr="009440BD">
        <w:rPr>
          <w:sz w:val="32"/>
          <w:szCs w:val="32"/>
        </w:rPr>
        <w:t>еселей  дорога»,  «Купи,  не  жалей,  со  мной  ездить  веселей».</w:t>
      </w:r>
    </w:p>
    <w:p w:rsidR="009440BD" w:rsidRDefault="009440BD" w:rsidP="002D0EE8">
      <w:pPr>
        <w:rPr>
          <w:sz w:val="32"/>
          <w:szCs w:val="32"/>
        </w:rPr>
      </w:pPr>
    </w:p>
    <w:p w:rsid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lastRenderedPageBreak/>
        <w:t xml:space="preserve">       Вечевой  колокол  соз</w:t>
      </w:r>
      <w:r w:rsidR="009440BD">
        <w:rPr>
          <w:sz w:val="32"/>
          <w:szCs w:val="32"/>
        </w:rPr>
        <w:t>ывал  людей  на  собрание,  тре</w:t>
      </w:r>
      <w:r w:rsidRPr="009440BD">
        <w:rPr>
          <w:sz w:val="32"/>
          <w:szCs w:val="32"/>
        </w:rPr>
        <w:t xml:space="preserve">вожный  набат  предупреждал  о  грозящей  опасности.  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 А  как  красива  музы</w:t>
      </w:r>
      <w:r w:rsidR="009440BD">
        <w:rPr>
          <w:sz w:val="32"/>
          <w:szCs w:val="32"/>
        </w:rPr>
        <w:t>ка  церковных  колокольных  зво</w:t>
      </w:r>
      <w:r w:rsidRPr="009440BD">
        <w:rPr>
          <w:sz w:val="32"/>
          <w:szCs w:val="32"/>
        </w:rPr>
        <w:t xml:space="preserve">нов,  особенно  во  время  </w:t>
      </w:r>
      <w:r w:rsidR="009440BD">
        <w:rPr>
          <w:sz w:val="32"/>
          <w:szCs w:val="32"/>
        </w:rPr>
        <w:t>религиозных  праздников! В  цер</w:t>
      </w:r>
      <w:r w:rsidRPr="009440BD">
        <w:rPr>
          <w:sz w:val="32"/>
          <w:szCs w:val="32"/>
        </w:rPr>
        <w:t>квях  для  множества  колоко</w:t>
      </w:r>
      <w:r w:rsidR="009440BD">
        <w:rPr>
          <w:sz w:val="32"/>
          <w:szCs w:val="32"/>
        </w:rPr>
        <w:t>лов  разного  размера  и  звуча</w:t>
      </w:r>
      <w:r w:rsidRPr="009440BD">
        <w:rPr>
          <w:sz w:val="32"/>
          <w:szCs w:val="32"/>
        </w:rPr>
        <w:t>ния  строили  специальные  помещения – высокие  башни  с  открытыми  площадками  под  самой  крышей,  на  которых  они  и   размещались.  Это  башни  называются  колокольни,  или  звонницы.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  На  Руси  считалось,  что  колокольный  звон  защищает  от  «нечистой  силы»,  обер</w:t>
      </w:r>
      <w:r w:rsidR="009440BD">
        <w:rPr>
          <w:sz w:val="32"/>
          <w:szCs w:val="32"/>
        </w:rPr>
        <w:t>егает  от  болезни,  бури,  мол</w:t>
      </w:r>
      <w:r w:rsidRPr="009440BD">
        <w:rPr>
          <w:sz w:val="32"/>
          <w:szCs w:val="32"/>
        </w:rPr>
        <w:t xml:space="preserve">нии.   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    К  колоколам  на  Руси  относились  особо,  почти  как  к  живым  существам.  Им  давали  собственные  имена  («царь </w:t>
      </w:r>
      <w:proofErr w:type="gramStart"/>
      <w:r w:rsidRPr="009440BD">
        <w:rPr>
          <w:sz w:val="32"/>
          <w:szCs w:val="32"/>
        </w:rPr>
        <w:t>–к</w:t>
      </w:r>
      <w:proofErr w:type="gramEnd"/>
      <w:r w:rsidRPr="009440BD">
        <w:rPr>
          <w:sz w:val="32"/>
          <w:szCs w:val="32"/>
        </w:rPr>
        <w:t>олокол»  в  Московском  кремле),  узнавали  по  голосам.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      В  наше  время  колокольчики  можно  разделить  на  следующие  группы: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-колокольчики –</w:t>
      </w:r>
      <w:r w:rsidR="009440BD">
        <w:rPr>
          <w:sz w:val="32"/>
          <w:szCs w:val="32"/>
        </w:rPr>
        <w:t xml:space="preserve"> </w:t>
      </w:r>
      <w:r w:rsidRPr="009440BD">
        <w:rPr>
          <w:sz w:val="32"/>
          <w:szCs w:val="32"/>
        </w:rPr>
        <w:t>города,  привезенные  из  разных  городов  и  содержащие  какую –</w:t>
      </w:r>
      <w:r w:rsidR="009440BD">
        <w:rPr>
          <w:sz w:val="32"/>
          <w:szCs w:val="32"/>
        </w:rPr>
        <w:t xml:space="preserve"> </w:t>
      </w:r>
      <w:r w:rsidRPr="009440BD">
        <w:rPr>
          <w:sz w:val="32"/>
          <w:szCs w:val="32"/>
        </w:rPr>
        <w:t>либо  символику  города;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- колокольчик –</w:t>
      </w:r>
      <w:r w:rsidR="009440BD">
        <w:rPr>
          <w:sz w:val="32"/>
          <w:szCs w:val="32"/>
        </w:rPr>
        <w:t xml:space="preserve"> </w:t>
      </w:r>
      <w:r w:rsidRPr="009440BD">
        <w:rPr>
          <w:sz w:val="32"/>
          <w:szCs w:val="32"/>
        </w:rPr>
        <w:t>домики, изготовленные  в  форме  домиков;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- гжельские  колокольчики;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- колокольчики –</w:t>
      </w:r>
      <w:r w:rsidR="009440BD">
        <w:rPr>
          <w:sz w:val="32"/>
          <w:szCs w:val="32"/>
        </w:rPr>
        <w:t xml:space="preserve"> </w:t>
      </w:r>
      <w:r w:rsidRPr="009440BD">
        <w:rPr>
          <w:sz w:val="32"/>
          <w:szCs w:val="32"/>
        </w:rPr>
        <w:t>человечки,  выполненные  в  форме  человечков;</w:t>
      </w:r>
    </w:p>
    <w:p w:rsidR="002D0EE8" w:rsidRPr="009440BD" w:rsidRDefault="009440BD" w:rsidP="002D0EE8">
      <w:pPr>
        <w:rPr>
          <w:sz w:val="32"/>
          <w:szCs w:val="32"/>
        </w:rPr>
      </w:pPr>
      <w:r>
        <w:rPr>
          <w:sz w:val="32"/>
          <w:szCs w:val="32"/>
        </w:rPr>
        <w:t xml:space="preserve"> - колокольчики </w:t>
      </w:r>
      <w:proofErr w:type="gramStart"/>
      <w:r w:rsidR="002D0EE8" w:rsidRPr="009440BD">
        <w:rPr>
          <w:sz w:val="32"/>
          <w:szCs w:val="32"/>
        </w:rPr>
        <w:t>зверюшки</w:t>
      </w:r>
      <w:proofErr w:type="gramEnd"/>
      <w:r w:rsidR="002D0EE8" w:rsidRPr="009440BD">
        <w:rPr>
          <w:sz w:val="32"/>
          <w:szCs w:val="32"/>
        </w:rPr>
        <w:t>;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-восточные  колокольчики  («Музыка  ветра»,  тибетские  и  др.);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- новогодние  колокольчики;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-другие  колокольчики  (рыбацкие,  декоративные,  колокольчики  из  необычных  материалов).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  Подумайте,  кто  мог  носить  на  своей т одежде,  головном  уборе  маленькие  колокольчики  или  бубенчики?  Бубенчик </w:t>
      </w:r>
      <w:proofErr w:type="gramStart"/>
      <w:r w:rsidRPr="009440BD">
        <w:rPr>
          <w:sz w:val="32"/>
          <w:szCs w:val="32"/>
        </w:rPr>
        <w:t>–э</w:t>
      </w:r>
      <w:proofErr w:type="gramEnd"/>
      <w:r w:rsidRPr="009440BD">
        <w:rPr>
          <w:sz w:val="32"/>
          <w:szCs w:val="32"/>
        </w:rPr>
        <w:t xml:space="preserve">то  разновидность  колокольчика  в  форме  шарика  с  прорезями,  внутри  которого  катается  и  звенит  дробинка.  Несколько  бубенчиков,  соединенных  вместе,  называются  бубенцами.  Посмотрите,  вот  у  меня  в  руках  бубенцы.  Послушайте,  как  они  весело  звенят.  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     Так  кто  же  носит  на  себе  бубенчики?  Правильно,  Петрушка,  скоморох,  клоун,  шут,  паяц,  Арлекин,  гаер.  Слышите, как  много  слов,  означающих  одного  и  того  же  человека,  который  з</w:t>
      </w:r>
      <w:r w:rsidR="00000893">
        <w:rPr>
          <w:sz w:val="32"/>
          <w:szCs w:val="32"/>
        </w:rPr>
        <w:t>абавляет  и  смешит  людей.  Кон</w:t>
      </w:r>
      <w:bookmarkStart w:id="0" w:name="_GoBack"/>
      <w:bookmarkEnd w:id="0"/>
      <w:r w:rsidRPr="009440BD">
        <w:rPr>
          <w:sz w:val="32"/>
          <w:szCs w:val="32"/>
        </w:rPr>
        <w:t>ечно,  это  у  него  повсюду  висят  маленькие  бубенчики,  которые  весело  звенят  при  малейшем  движении.</w:t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lastRenderedPageBreak/>
        <w:t xml:space="preserve">       </w:t>
      </w:r>
    </w:p>
    <w:p w:rsidR="002D0EE8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>ПРОВОДИТСЯ  «ИГРА  С  КОЛОКОЛЬЧИКОМ»</w:t>
      </w:r>
    </w:p>
    <w:p w:rsidR="00000893" w:rsidRPr="009440BD" w:rsidRDefault="00000893" w:rsidP="002D0EE8">
      <w:pPr>
        <w:rPr>
          <w:sz w:val="32"/>
          <w:szCs w:val="32"/>
        </w:rPr>
      </w:pPr>
    </w:p>
    <w:p w:rsidR="002D0EE8" w:rsidRPr="009440BD" w:rsidRDefault="00000893" w:rsidP="002D0EE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FC38AFE" wp14:editId="1BB81003">
            <wp:simplePos x="0" y="0"/>
            <wp:positionH relativeFrom="column">
              <wp:posOffset>24130</wp:posOffset>
            </wp:positionH>
            <wp:positionV relativeFrom="paragraph">
              <wp:posOffset>35560</wp:posOffset>
            </wp:positionV>
            <wp:extent cx="6048375" cy="6962775"/>
            <wp:effectExtent l="0" t="0" r="9525" b="9525"/>
            <wp:wrapTight wrapText="bothSides">
              <wp:wrapPolygon edited="0">
                <wp:start x="0" y="0"/>
                <wp:lineTo x="0" y="21570"/>
                <wp:lineTo x="21566" y="21570"/>
                <wp:lineTo x="215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 ОРКЕСТР Картушина0012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8" t="4458" r="8770"/>
                    <a:stretch/>
                  </pic:blipFill>
                  <pic:spPr bwMode="auto">
                    <a:xfrm>
                      <a:off x="0" y="0"/>
                      <a:ext cx="6048375" cy="696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EE8" w:rsidRPr="009440BD" w:rsidRDefault="002D0EE8" w:rsidP="002D0EE8">
      <w:pPr>
        <w:rPr>
          <w:sz w:val="32"/>
          <w:szCs w:val="32"/>
        </w:rPr>
      </w:pPr>
      <w:r w:rsidRPr="009440BD">
        <w:rPr>
          <w:sz w:val="32"/>
          <w:szCs w:val="32"/>
        </w:rPr>
        <w:t xml:space="preserve">Затем  дети  проходят  в  группу  и  мастерят  из  цветного  картона  (на  основе  конуса)  колокольчики,  прикрепляют  при  помощи  нити  язычок </w:t>
      </w:r>
      <w:proofErr w:type="gramStart"/>
      <w:r w:rsidRPr="009440BD">
        <w:rPr>
          <w:sz w:val="32"/>
          <w:szCs w:val="32"/>
        </w:rPr>
        <w:t>–б</w:t>
      </w:r>
      <w:proofErr w:type="gramEnd"/>
      <w:r w:rsidRPr="009440BD">
        <w:rPr>
          <w:sz w:val="32"/>
          <w:szCs w:val="32"/>
        </w:rPr>
        <w:t>усинку,  украшают  готовое  изделие  аппликацией  или  рисунком.</w:t>
      </w:r>
    </w:p>
    <w:p w:rsidR="002D0EE8" w:rsidRPr="009440BD" w:rsidRDefault="002D0EE8" w:rsidP="002D0EE8">
      <w:pPr>
        <w:rPr>
          <w:sz w:val="32"/>
          <w:szCs w:val="32"/>
        </w:rPr>
      </w:pPr>
    </w:p>
    <w:p w:rsidR="002D0EE8" w:rsidRPr="009440BD" w:rsidRDefault="002D0EE8" w:rsidP="002D0EE8">
      <w:pPr>
        <w:rPr>
          <w:sz w:val="32"/>
          <w:szCs w:val="32"/>
        </w:rPr>
      </w:pPr>
    </w:p>
    <w:p w:rsidR="002D0EE8" w:rsidRPr="009440BD" w:rsidRDefault="002D0EE8" w:rsidP="002D0EE8">
      <w:pPr>
        <w:rPr>
          <w:sz w:val="32"/>
          <w:szCs w:val="32"/>
        </w:rPr>
      </w:pPr>
    </w:p>
    <w:p w:rsidR="00E15FD4" w:rsidRPr="009440BD" w:rsidRDefault="00E15FD4">
      <w:pPr>
        <w:rPr>
          <w:sz w:val="32"/>
          <w:szCs w:val="32"/>
        </w:rPr>
      </w:pPr>
    </w:p>
    <w:sectPr w:rsidR="00E15FD4" w:rsidRPr="00944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1A0"/>
    <w:rsid w:val="00000893"/>
    <w:rsid w:val="002D0EE8"/>
    <w:rsid w:val="007161A0"/>
    <w:rsid w:val="009440BD"/>
    <w:rsid w:val="00E1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634</Words>
  <Characters>3618</Characters>
  <Application>Microsoft Office Word</Application>
  <DocSecurity>0</DocSecurity>
  <Lines>30</Lines>
  <Paragraphs>8</Paragraphs>
  <ScaleCrop>false</ScaleCrop>
  <Company>Curnos™</Company>
  <LinksUpToDate>false</LinksUpToDate>
  <CharactersWithSpaces>4244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Роза</cp:lastModifiedBy>
  <cp:revision>4</cp:revision>
  <dcterms:created xsi:type="dcterms:W3CDTF">2016-10-29T19:32:00Z</dcterms:created>
  <dcterms:modified xsi:type="dcterms:W3CDTF">2018-05-23T11:18:00Z</dcterms:modified>
</cp:coreProperties>
</file>