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2CD" w:rsidRPr="00E73F26" w:rsidRDefault="000C32CD" w:rsidP="000C32CD">
      <w:pPr>
        <w:jc w:val="center"/>
        <w:rPr>
          <w:b/>
          <w:bCs/>
          <w:sz w:val="32"/>
          <w:szCs w:val="32"/>
        </w:rPr>
      </w:pPr>
      <w:r w:rsidRPr="00E73F26">
        <w:rPr>
          <w:b/>
          <w:bCs/>
          <w:sz w:val="32"/>
          <w:szCs w:val="32"/>
        </w:rPr>
        <w:t>Педсовет</w:t>
      </w:r>
      <w:r w:rsidRPr="00E73F26">
        <w:rPr>
          <w:b/>
          <w:bCs/>
          <w:sz w:val="32"/>
          <w:szCs w:val="32"/>
        </w:rPr>
        <w:br/>
        <w:t>Речь развиваем</w:t>
      </w:r>
      <w:r w:rsidR="00E73F26">
        <w:rPr>
          <w:b/>
          <w:bCs/>
          <w:sz w:val="32"/>
          <w:szCs w:val="32"/>
        </w:rPr>
        <w:t xml:space="preserve"> </w:t>
      </w:r>
      <w:r w:rsidRPr="00E73F26">
        <w:rPr>
          <w:b/>
          <w:bCs/>
          <w:sz w:val="32"/>
          <w:szCs w:val="32"/>
        </w:rPr>
        <w:t>-</w:t>
      </w:r>
      <w:r w:rsidR="00E73F26">
        <w:rPr>
          <w:b/>
          <w:bCs/>
          <w:sz w:val="32"/>
          <w:szCs w:val="32"/>
        </w:rPr>
        <w:t xml:space="preserve"> </w:t>
      </w:r>
      <w:r w:rsidRPr="00E73F26">
        <w:rPr>
          <w:b/>
          <w:bCs/>
          <w:sz w:val="32"/>
          <w:szCs w:val="32"/>
        </w:rPr>
        <w:t>интеллект повышаем!</w:t>
      </w:r>
    </w:p>
    <w:p w:rsidR="000C32CD" w:rsidRDefault="000C32CD" w:rsidP="000C32CD">
      <w:pPr>
        <w:jc w:val="right"/>
        <w:rPr>
          <w:b/>
          <w:bCs/>
        </w:rPr>
      </w:pPr>
      <w:r>
        <w:rPr>
          <w:b/>
          <w:bCs/>
        </w:rPr>
        <w:t>Старший воспитатель МБДОУ № 58</w:t>
      </w:r>
    </w:p>
    <w:p w:rsidR="000C32CD" w:rsidRDefault="000C32CD" w:rsidP="000C32CD">
      <w:pPr>
        <w:jc w:val="right"/>
        <w:rPr>
          <w:b/>
          <w:bCs/>
        </w:rPr>
      </w:pPr>
      <w:r>
        <w:rPr>
          <w:b/>
          <w:bCs/>
        </w:rPr>
        <w:t>Перепелова Анна Сергеевна</w:t>
      </w:r>
    </w:p>
    <w:p w:rsidR="00000000" w:rsidRPr="00E73F26" w:rsidRDefault="001F6D4C" w:rsidP="00E73F26">
      <w:pPr>
        <w:ind w:left="360"/>
        <w:rPr>
          <w:u w:val="single"/>
        </w:rPr>
      </w:pPr>
      <w:r w:rsidRPr="00E73F26">
        <w:rPr>
          <w:b/>
          <w:bCs/>
          <w:u w:val="single"/>
        </w:rPr>
        <w:t>Цель педсовета:</w:t>
      </w:r>
      <w:r w:rsidRPr="00E73F26">
        <w:rPr>
          <w:u w:val="single"/>
        </w:rPr>
        <w:t xml:space="preserve"> </w:t>
      </w:r>
    </w:p>
    <w:p w:rsidR="00000000" w:rsidRPr="000C32CD" w:rsidRDefault="001F6D4C" w:rsidP="000C32CD">
      <w:pPr>
        <w:numPr>
          <w:ilvl w:val="0"/>
          <w:numId w:val="1"/>
        </w:numPr>
      </w:pPr>
      <w:r w:rsidRPr="000C32CD">
        <w:t>- провести системный  анализ педагогической деятельности по  созданию предметно-развивающей среды для речевого развития детей.</w:t>
      </w:r>
    </w:p>
    <w:p w:rsidR="00000000" w:rsidRPr="000C32CD" w:rsidRDefault="001F6D4C" w:rsidP="000C32CD">
      <w:pPr>
        <w:numPr>
          <w:ilvl w:val="0"/>
          <w:numId w:val="1"/>
        </w:numPr>
      </w:pPr>
      <w:r w:rsidRPr="000C32CD">
        <w:t>- определить пути совершенствования работы коллектива в данном направлении.</w:t>
      </w:r>
    </w:p>
    <w:p w:rsidR="00000000" w:rsidRPr="000C32CD" w:rsidRDefault="001F6D4C" w:rsidP="000C32CD">
      <w:pPr>
        <w:numPr>
          <w:ilvl w:val="0"/>
          <w:numId w:val="1"/>
        </w:numPr>
      </w:pPr>
      <w:r w:rsidRPr="000C32CD">
        <w:t>- совершенствование работы в ДОУ по познавательно - речевому развитию детей дошкольного возраста.</w:t>
      </w:r>
    </w:p>
    <w:p w:rsidR="00000000" w:rsidRPr="000C32CD" w:rsidRDefault="001F6D4C" w:rsidP="00E73F26">
      <w:pPr>
        <w:ind w:left="720"/>
      </w:pPr>
      <w:r w:rsidRPr="000C32CD">
        <w:rPr>
          <w:b/>
          <w:bCs/>
        </w:rPr>
        <w:t>План проведения педсовета:</w:t>
      </w:r>
      <w:r w:rsidRPr="000C32CD">
        <w:t xml:space="preserve"> </w:t>
      </w:r>
    </w:p>
    <w:p w:rsidR="00000000" w:rsidRPr="000C32CD" w:rsidRDefault="001F6D4C" w:rsidP="00E73F26">
      <w:pPr>
        <w:ind w:left="720"/>
      </w:pPr>
      <w:r w:rsidRPr="000C32CD">
        <w:rPr>
          <w:i/>
          <w:iCs/>
        </w:rPr>
        <w:t>Теоретическая часть:</w:t>
      </w:r>
      <w:r w:rsidRPr="000C32CD">
        <w:t xml:space="preserve"> </w:t>
      </w:r>
    </w:p>
    <w:p w:rsidR="00000000" w:rsidRPr="000C32CD" w:rsidRDefault="001F6D4C" w:rsidP="00E73F26">
      <w:pPr>
        <w:ind w:left="720"/>
      </w:pPr>
      <w:r w:rsidRPr="00C36D83">
        <w:rPr>
          <w:b/>
        </w:rPr>
        <w:t>1</w:t>
      </w:r>
      <w:r w:rsidRPr="000C32CD">
        <w:t>. Актуальность проблемы речевого развития детей дошкольного возраста.</w:t>
      </w:r>
    </w:p>
    <w:p w:rsidR="00000000" w:rsidRPr="000C32CD" w:rsidRDefault="00E73F26" w:rsidP="00E73F26">
      <w:pPr>
        <w:ind w:left="360"/>
      </w:pPr>
      <w:r>
        <w:t xml:space="preserve">       </w:t>
      </w:r>
      <w:r w:rsidR="001F6D4C" w:rsidRPr="00C36D83">
        <w:rPr>
          <w:b/>
        </w:rPr>
        <w:t>2</w:t>
      </w:r>
      <w:r w:rsidR="001F6D4C" w:rsidRPr="000C32CD">
        <w:t xml:space="preserve">. Рекомендации к проведению НОД </w:t>
      </w:r>
      <w:r w:rsidR="001F6D4C" w:rsidRPr="000C32CD">
        <w:t>по развитию речи.</w:t>
      </w:r>
    </w:p>
    <w:p w:rsidR="00000000" w:rsidRPr="000C32CD" w:rsidRDefault="001F6D4C" w:rsidP="00E73F26">
      <w:pPr>
        <w:ind w:left="720"/>
      </w:pPr>
      <w:r w:rsidRPr="000C32CD">
        <w:rPr>
          <w:i/>
          <w:iCs/>
        </w:rPr>
        <w:t>Практическая часть:</w:t>
      </w:r>
      <w:r w:rsidRPr="000C32CD">
        <w:t xml:space="preserve"> </w:t>
      </w:r>
    </w:p>
    <w:p w:rsidR="00E73F26" w:rsidRDefault="001F6D4C" w:rsidP="00E73F26">
      <w:pPr>
        <w:ind w:left="720"/>
      </w:pPr>
      <w:r w:rsidRPr="000C32CD">
        <w:t xml:space="preserve">1. </w:t>
      </w:r>
      <w:r w:rsidR="00E73F26">
        <w:t xml:space="preserve">Смотр групповых  уголков </w:t>
      </w:r>
      <w:r w:rsidRPr="000C32CD">
        <w:t xml:space="preserve"> по развитию речи  на разных возрастах </w:t>
      </w:r>
    </w:p>
    <w:p w:rsidR="00000000" w:rsidRPr="000C32CD" w:rsidRDefault="001F6D4C" w:rsidP="00E73F26">
      <w:pPr>
        <w:ind w:left="720"/>
      </w:pPr>
      <w:r w:rsidRPr="00E73F26">
        <w:rPr>
          <w:i/>
          <w:iCs/>
        </w:rPr>
        <w:t>Решение педсовета.</w:t>
      </w:r>
      <w:r w:rsidRPr="000C32CD">
        <w:t xml:space="preserve"> </w:t>
      </w:r>
    </w:p>
    <w:p w:rsidR="00000000" w:rsidRPr="00E73F26" w:rsidRDefault="001F6D4C" w:rsidP="00E73F26">
      <w:pPr>
        <w:ind w:left="720"/>
      </w:pPr>
      <w:r w:rsidRPr="00E73F26">
        <w:rPr>
          <w:b/>
          <w:bCs/>
        </w:rPr>
        <w:t>Подготовка к педагогическому совету:</w:t>
      </w:r>
      <w:r w:rsidRPr="00E73F26">
        <w:t xml:space="preserve"> </w:t>
      </w:r>
    </w:p>
    <w:p w:rsidR="00000000" w:rsidRPr="00E73F26" w:rsidRDefault="001F6D4C" w:rsidP="00E73F26">
      <w:pPr>
        <w:numPr>
          <w:ilvl w:val="0"/>
          <w:numId w:val="1"/>
        </w:numPr>
      </w:pPr>
      <w:r w:rsidRPr="00E73F26">
        <w:t xml:space="preserve">Просмотр  </w:t>
      </w:r>
      <w:r w:rsidRPr="00E73F26">
        <w:t>непосредственно образовательной деятельности по образовательной области «Речевое развитие» по группам.</w:t>
      </w:r>
    </w:p>
    <w:p w:rsidR="00000000" w:rsidRPr="00E73F26" w:rsidRDefault="001F6D4C" w:rsidP="00E73F26">
      <w:pPr>
        <w:numPr>
          <w:ilvl w:val="0"/>
          <w:numId w:val="1"/>
        </w:numPr>
      </w:pPr>
      <w:r w:rsidRPr="00E73F26">
        <w:t>Анализ игровых дидактических пособий  по развитию речи дошкольников по всех  группах.</w:t>
      </w:r>
    </w:p>
    <w:p w:rsidR="005B667E" w:rsidRPr="00E73F26" w:rsidRDefault="00E73F26" w:rsidP="00E73F26">
      <w:pPr>
        <w:pStyle w:val="a3"/>
        <w:numPr>
          <w:ilvl w:val="0"/>
          <w:numId w:val="5"/>
        </w:numPr>
        <w:jc w:val="center"/>
        <w:rPr>
          <w:b/>
          <w:bCs/>
        </w:rPr>
      </w:pPr>
      <w:r w:rsidRPr="00E73F26">
        <w:rPr>
          <w:b/>
          <w:bCs/>
        </w:rPr>
        <w:t>Актуальность проблемы речевого развития</w:t>
      </w:r>
    </w:p>
    <w:p w:rsidR="00000000" w:rsidRPr="00E73F26" w:rsidRDefault="001F6D4C" w:rsidP="00E73F26">
      <w:pPr>
        <w:ind w:left="720"/>
        <w:jc w:val="both"/>
      </w:pPr>
      <w:r w:rsidRPr="00E73F26">
        <w:t>Говорить умеют почти все</w:t>
      </w:r>
      <w:r w:rsidRPr="00E73F26">
        <w:t>, но говорить правильно, лишь единицы из нас. Разговаривая с другими, мы пользуемся речью, как средством передачи своих мыслей. Речь является для нас одной из главных потребностей и функций человека.  Именно через общение с другими людьми человек реализует</w:t>
      </w:r>
      <w:r w:rsidRPr="00E73F26">
        <w:t xml:space="preserve"> себя как личность.</w:t>
      </w:r>
    </w:p>
    <w:p w:rsidR="00000000" w:rsidRPr="00E73F26" w:rsidRDefault="001F6D4C" w:rsidP="00E73F26">
      <w:pPr>
        <w:ind w:left="720"/>
        <w:jc w:val="both"/>
      </w:pPr>
      <w:r w:rsidRPr="00E73F26">
        <w:t>Судить о начале развития личности ребенка дошкольного возраста  без оценки его речевого развития невозможно. С развитием речи связано формирование как личности в целом, так и всех психических процессов. Поэтому определение направлений </w:t>
      </w:r>
      <w:r w:rsidRPr="00E73F26">
        <w:t xml:space="preserve"> и условия развития речи у детей относятся к числу важнейших педагогических задач. Проблема развития речи является одной из актуальных.</w:t>
      </w:r>
    </w:p>
    <w:p w:rsidR="00E73F26" w:rsidRPr="00E73F26" w:rsidRDefault="00E73F26" w:rsidP="00E73F26">
      <w:pPr>
        <w:rPr>
          <w:b/>
          <w:u w:val="single"/>
        </w:rPr>
      </w:pPr>
      <w:r w:rsidRPr="00E73F26">
        <w:rPr>
          <w:b/>
          <w:u w:val="single"/>
        </w:rPr>
        <w:t>Причины низкого уровня развития речи:</w:t>
      </w:r>
    </w:p>
    <w:p w:rsidR="00000000" w:rsidRPr="00E73F26" w:rsidRDefault="001F6D4C" w:rsidP="00E73F26">
      <w:pPr>
        <w:ind w:left="360"/>
        <w:jc w:val="both"/>
      </w:pPr>
      <w:r w:rsidRPr="00E73F26">
        <w:t xml:space="preserve"> Половина детей  дошкольного возраста,  отличаются недостаточно сформированным</w:t>
      </w:r>
      <w:r w:rsidRPr="00E73F26">
        <w:t xml:space="preserve"> навыком построения связного высказывания.</w:t>
      </w:r>
    </w:p>
    <w:p w:rsidR="00000000" w:rsidRPr="00E73F26" w:rsidRDefault="001F6D4C" w:rsidP="00E73F26">
      <w:pPr>
        <w:ind w:left="360"/>
        <w:jc w:val="both"/>
      </w:pPr>
      <w:r w:rsidRPr="00E73F26">
        <w:t>По результатам анализа наблюдений в группах можно отметить следующие недостатки:</w:t>
      </w:r>
    </w:p>
    <w:p w:rsidR="00000000" w:rsidRPr="00E73F26" w:rsidRDefault="001F6D4C" w:rsidP="00E73F26">
      <w:pPr>
        <w:ind w:left="720"/>
        <w:jc w:val="both"/>
      </w:pPr>
      <w:r w:rsidRPr="00E73F26">
        <w:lastRenderedPageBreak/>
        <w:t>- связные высказывания короткие;</w:t>
      </w:r>
    </w:p>
    <w:p w:rsidR="00000000" w:rsidRPr="00E73F26" w:rsidRDefault="001F6D4C" w:rsidP="00E73F26">
      <w:pPr>
        <w:ind w:left="720"/>
        <w:jc w:val="both"/>
      </w:pPr>
      <w:r w:rsidRPr="00E73F26">
        <w:t>- отличаются непоследовательностью, даже если ребенок передает содержание знакомого текста;</w:t>
      </w:r>
    </w:p>
    <w:p w:rsidR="00000000" w:rsidRPr="00E73F26" w:rsidRDefault="001F6D4C" w:rsidP="00E73F26">
      <w:pPr>
        <w:ind w:left="720"/>
        <w:jc w:val="both"/>
      </w:pPr>
      <w:r w:rsidRPr="00E73F26">
        <w:t>- состоят из отдельных фрагментов, логически не связанных между собой;</w:t>
      </w:r>
    </w:p>
    <w:p w:rsidR="00000000" w:rsidRPr="00E73F26" w:rsidRDefault="001F6D4C" w:rsidP="00E73F26">
      <w:pPr>
        <w:ind w:left="720"/>
        <w:jc w:val="both"/>
      </w:pPr>
      <w:r w:rsidRPr="00E73F26">
        <w:t>- уровень информативности высказывания очень низкий.</w:t>
      </w:r>
    </w:p>
    <w:p w:rsidR="00000000" w:rsidRPr="00E73F26" w:rsidRDefault="001F6D4C" w:rsidP="00E73F26">
      <w:pPr>
        <w:ind w:left="720"/>
        <w:jc w:val="both"/>
      </w:pPr>
      <w:r w:rsidRPr="00E73F26">
        <w:t>Кроме того, большинство детей активно делятся своими впечатлениями от пережитых событий, но с неохотой берутся за составление расс</w:t>
      </w:r>
      <w:r w:rsidRPr="00E73F26">
        <w:t>казов по заданной теме. В основном, это происходит не оттого, что знания ребенка по данному вопросу недостаточны, а потому что он не может оформить их в связные речевые высказывания.</w:t>
      </w:r>
    </w:p>
    <w:p w:rsidR="00E73F26" w:rsidRDefault="00E73F26" w:rsidP="00E73F26">
      <w:pPr>
        <w:rPr>
          <w:b/>
          <w:bCs/>
          <w:u w:val="single"/>
        </w:rPr>
      </w:pPr>
      <w:r w:rsidRPr="00E73F26">
        <w:rPr>
          <w:b/>
          <w:bCs/>
          <w:u w:val="single"/>
        </w:rPr>
        <w:t>Условия успешного речевого развития</w:t>
      </w:r>
      <w:r>
        <w:rPr>
          <w:b/>
          <w:bCs/>
          <w:u w:val="single"/>
        </w:rPr>
        <w:t>: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В дошкольном учреждении должны быть</w:t>
      </w:r>
      <w:r w:rsidRPr="00E73F26">
        <w:t xml:space="preserve"> созданы условия для развития речи детей в общении </w:t>
      </w:r>
      <w:proofErr w:type="gramStart"/>
      <w:r w:rsidRPr="00E73F26">
        <w:t>со</w:t>
      </w:r>
      <w:proofErr w:type="gramEnd"/>
      <w:r w:rsidRPr="00E73F26">
        <w:t xml:space="preserve"> взрослыми и сверстниками: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 xml:space="preserve">педагоги должны побуждать детей обращаться </w:t>
      </w:r>
      <w:proofErr w:type="gramStart"/>
      <w:r w:rsidRPr="00E73F26">
        <w:t>ко</w:t>
      </w:r>
      <w:proofErr w:type="gramEnd"/>
      <w:r w:rsidRPr="00E73F26">
        <w:t xml:space="preserve"> взрослым с вопросами, суждениями, высказываниями;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а также,  побуждать детей к речевому общению между собой.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Очень важную роль в</w:t>
      </w:r>
      <w:r w:rsidRPr="00E73F26">
        <w:t xml:space="preserve"> развитии речи играет и культура речи педагога.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Педагоги задают детям образцы правильной литературной речи: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Речь педагога — четкая, ясная,  полная, грамматически правильная. В речь включаются разнообразные образцы речевого этикета.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Педагоги должны обесп</w:t>
      </w:r>
      <w:r w:rsidRPr="00E73F26">
        <w:t>ечивать развитие звуковой культуры речи со стороны детей в соответствии с их возрастными особенностями: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следят за правильным произношением, в случае необходимости поправляют и упражняют детей (организуют звукоподражательные игры, проводят занятия по звуко</w:t>
      </w:r>
      <w:r w:rsidRPr="00E73F26">
        <w:t xml:space="preserve">вому анализу слова, используют </w:t>
      </w:r>
      <w:proofErr w:type="spellStart"/>
      <w:r w:rsidRPr="00E73F26">
        <w:t>чистоговорки</w:t>
      </w:r>
      <w:proofErr w:type="spellEnd"/>
      <w:r w:rsidRPr="00E73F26">
        <w:t>, скороговорки, загадки, стихотворения);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наблюдают за темпом и громкостью речи детей, в случае необходимости деликатно поправляют их.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Педагоги обеспечивают детям условия для обогащения их словаря с учетом возрас</w:t>
      </w:r>
      <w:r w:rsidRPr="00E73F26">
        <w:t>тных особенностей: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педагоги обеспечивают детям условия для включения детьми называемых предметов и явлений в игру и предметную деятельность;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помогают ребенку овладеть названием предметов и явлений, их свойств, рассказывать о них;</w:t>
      </w:r>
    </w:p>
    <w:p w:rsidR="00000000" w:rsidRPr="00E73F26" w:rsidRDefault="001F6D4C" w:rsidP="00E73F26">
      <w:pPr>
        <w:numPr>
          <w:ilvl w:val="0"/>
          <w:numId w:val="6"/>
        </w:numPr>
        <w:jc w:val="both"/>
      </w:pPr>
      <w:r w:rsidRPr="00E73F26">
        <w:t>обеспечивают развитие о</w:t>
      </w:r>
      <w:r w:rsidRPr="00E73F26">
        <w:t>бразной стороны речи (переносный смысл слов);</w:t>
      </w:r>
    </w:p>
    <w:p w:rsidR="00000000" w:rsidRDefault="001F6D4C" w:rsidP="00E73F26">
      <w:pPr>
        <w:numPr>
          <w:ilvl w:val="0"/>
          <w:numId w:val="6"/>
        </w:numPr>
        <w:jc w:val="both"/>
      </w:pPr>
      <w:r w:rsidRPr="00E73F26">
        <w:t>знакомят детей с синонимами, антонимами, омонимами.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Педагоги создают условия для овладения детьми грамматическим строем речи: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учат правильно связывать слова в падеже, числе, во времени, роде, </w:t>
      </w:r>
      <w:r w:rsidRPr="000D64A7">
        <w:t>пользоваться суффиксами;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учат формулировать вопросы и отвечать на них, строить предложения.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Педагоги развивают у детей связную речь с учетом их возрастных особенностей: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lastRenderedPageBreak/>
        <w:t>поощряют детей к рассказыванию, развернутому изложению определенного содержания;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ор</w:t>
      </w:r>
      <w:r w:rsidRPr="000D64A7">
        <w:t xml:space="preserve">ганизуют диалоги между детьми и </w:t>
      </w:r>
      <w:proofErr w:type="gramStart"/>
      <w:r w:rsidRPr="000D64A7">
        <w:t>со</w:t>
      </w:r>
      <w:proofErr w:type="gramEnd"/>
      <w:r w:rsidRPr="000D64A7">
        <w:t xml:space="preserve"> взрослыми.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Уделяют специальное внимание развитию у детей понимания речи, упражняя детей в выполнении словесной инструкции.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Педагоги создают условия для развития планирующей и регулирующей функции речи детей в соответств</w:t>
      </w:r>
      <w:r w:rsidRPr="000D64A7">
        <w:t>ии с их возрастными особенностями: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стимулируют детей комментировать свою речь;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упражняют в умении планировать свою деятельность.</w:t>
      </w:r>
    </w:p>
    <w:p w:rsidR="00000000" w:rsidRPr="000D64A7" w:rsidRDefault="001F6D4C" w:rsidP="000D64A7">
      <w:pPr>
        <w:numPr>
          <w:ilvl w:val="0"/>
          <w:numId w:val="6"/>
        </w:numPr>
        <w:jc w:val="both"/>
      </w:pPr>
      <w:r w:rsidRPr="000D64A7">
        <w:t>Приобщают детей к культуре чтения художественной литературы.</w:t>
      </w:r>
    </w:p>
    <w:p w:rsidR="000D64A7" w:rsidRPr="00E73F26" w:rsidRDefault="000D64A7" w:rsidP="000D64A7">
      <w:pPr>
        <w:numPr>
          <w:ilvl w:val="0"/>
          <w:numId w:val="6"/>
        </w:numPr>
        <w:jc w:val="both"/>
      </w:pPr>
      <w:r w:rsidRPr="000D64A7">
        <w:t>Педагоги поощряют детское словотворчество.</w:t>
      </w:r>
    </w:p>
    <w:p w:rsidR="00E73F26" w:rsidRPr="00C36D83" w:rsidRDefault="00C36D83" w:rsidP="00C36D83">
      <w:pPr>
        <w:pStyle w:val="a3"/>
        <w:numPr>
          <w:ilvl w:val="0"/>
          <w:numId w:val="5"/>
        </w:numPr>
        <w:jc w:val="center"/>
      </w:pPr>
      <w:r w:rsidRPr="00C36D83">
        <w:rPr>
          <w:b/>
          <w:bCs/>
        </w:rPr>
        <w:t>Рекомендации к проведению НОД по развитию речи.</w:t>
      </w:r>
    </w:p>
    <w:p w:rsidR="00000000" w:rsidRPr="00C36D83" w:rsidRDefault="001F6D4C" w:rsidP="00C36D83">
      <w:pPr>
        <w:pStyle w:val="a3"/>
        <w:jc w:val="both"/>
      </w:pPr>
      <w:r w:rsidRPr="00C36D83">
        <w:t>На НОД по развитию речи в детском саду воспитательная, образовательная и чисто языковая задачи решаются в их единстве. В отличие от других видов НОД  живая разговорная речь и художественная литература на НОД является не тольк</w:t>
      </w:r>
      <w:r w:rsidRPr="00C36D83">
        <w:t xml:space="preserve">о средством умственного, нравственного, эстетического воспитания, но и предметом практического освоения. Поэтому при проведении каждой ОД важно на фоне общепедагогических задач особо выделять языковые, которые предстоит решать </w:t>
      </w:r>
      <w:proofErr w:type="gramStart"/>
      <w:r w:rsidRPr="00C36D83">
        <w:t>на</w:t>
      </w:r>
      <w:proofErr w:type="gramEnd"/>
      <w:r w:rsidRPr="00C36D83">
        <w:t xml:space="preserve"> данной ОД.</w:t>
      </w:r>
    </w:p>
    <w:p w:rsidR="00000000" w:rsidRPr="00C36D83" w:rsidRDefault="001F6D4C" w:rsidP="00C36D83">
      <w:pPr>
        <w:pStyle w:val="a3"/>
        <w:jc w:val="both"/>
      </w:pPr>
      <w:r w:rsidRPr="00C36D83">
        <w:t>Усвоение грамм</w:t>
      </w:r>
      <w:r w:rsidRPr="00C36D83">
        <w:t>атического строя речи в дошкольном возрасте идет одновременно с обогащением словаря и практическим освоением как единицы речи.</w:t>
      </w:r>
    </w:p>
    <w:p w:rsidR="00000000" w:rsidRPr="00C36D83" w:rsidRDefault="001F6D4C" w:rsidP="00C36D83">
      <w:pPr>
        <w:pStyle w:val="a3"/>
        <w:jc w:val="both"/>
      </w:pPr>
      <w:r w:rsidRPr="00C36D83">
        <w:t>Осваивая лексические и грамматические языковые значения разной степени обобщенности, ребенок практически постигает логику родног</w:t>
      </w:r>
      <w:r w:rsidRPr="00C36D83">
        <w:t>о языка, учится мыслить логически. Обучение грамматически правильной речи носит характер упражнений и дидактических игр с наглядным материалом или без него в старших группах. Наглядным материалом могут служить натуральные предметы, игрушки</w:t>
      </w:r>
      <w:proofErr w:type="gramStart"/>
      <w:r w:rsidRPr="00C36D83">
        <w:t xml:space="preserve"> ,</w:t>
      </w:r>
      <w:proofErr w:type="gramEnd"/>
      <w:r w:rsidRPr="00C36D83">
        <w:t>картинки.</w:t>
      </w:r>
    </w:p>
    <w:p w:rsidR="00000000" w:rsidRPr="00C36D83" w:rsidRDefault="001F6D4C" w:rsidP="00C36D83">
      <w:pPr>
        <w:pStyle w:val="a3"/>
        <w:numPr>
          <w:ilvl w:val="0"/>
          <w:numId w:val="9"/>
        </w:numPr>
      </w:pPr>
      <w:r w:rsidRPr="00C36D83">
        <w:t>Заниматься грамматикой следует непродолжительно, так как материал сложен. Играм и упражнениям отводится 5-10 минут, они составляют лишь часть занятия по развитию речи. ОД должна проходить непринужденно, живо.</w:t>
      </w:r>
    </w:p>
    <w:p w:rsidR="00000000" w:rsidRPr="00C36D83" w:rsidRDefault="001F6D4C" w:rsidP="00C36D83">
      <w:pPr>
        <w:pStyle w:val="a3"/>
        <w:numPr>
          <w:ilvl w:val="0"/>
          <w:numId w:val="9"/>
        </w:numPr>
      </w:pPr>
      <w:r w:rsidRPr="00C36D83">
        <w:t>Воспитателю не следует при объяснении употребл</w:t>
      </w:r>
      <w:r w:rsidRPr="00C36D83">
        <w:t>ять грамматическую терминологию. В младших группах можно вводить игровые персонажи, особенно при повторении материала. Для того чтобы заинтересовать детей, можно в предлагаемые связи включать имена присутствующих, давать задания придумать предложения о сам</w:t>
      </w:r>
      <w:r w:rsidRPr="00C36D83">
        <w:t>их себе.</w:t>
      </w:r>
    </w:p>
    <w:p w:rsidR="00000000" w:rsidRPr="00C36D83" w:rsidRDefault="001F6D4C" w:rsidP="00C36D83">
      <w:pPr>
        <w:pStyle w:val="a3"/>
        <w:numPr>
          <w:ilvl w:val="0"/>
          <w:numId w:val="9"/>
        </w:numPr>
      </w:pPr>
      <w:r w:rsidRPr="00C36D83">
        <w:t>Для занятия по развитию речи лучше брать всего одну задачу, это позволит сконцентрировать внимание детей на нужном материале.</w:t>
      </w:r>
    </w:p>
    <w:p w:rsidR="00000000" w:rsidRPr="00C36D83" w:rsidRDefault="001F6D4C" w:rsidP="00C36D83">
      <w:pPr>
        <w:pStyle w:val="a3"/>
        <w:numPr>
          <w:ilvl w:val="0"/>
          <w:numId w:val="9"/>
        </w:numPr>
      </w:pPr>
      <w:r w:rsidRPr="00C36D83">
        <w:t>Важную роль играют активные приемы обучения, предупреждающие появление ошибки, концентрирующие внимание детей на правил</w:t>
      </w:r>
      <w:r w:rsidRPr="00C36D83">
        <w:t>ьной словоформе, словосочетании. Это такие приемы, как:</w:t>
      </w:r>
    </w:p>
    <w:p w:rsidR="00000000" w:rsidRPr="00C36D83" w:rsidRDefault="001F6D4C" w:rsidP="00B5468D">
      <w:pPr>
        <w:pStyle w:val="a3"/>
      </w:pPr>
      <w:r w:rsidRPr="00C36D83">
        <w:t>1</w:t>
      </w:r>
      <w:r w:rsidR="00B5468D">
        <w:t>)</w:t>
      </w:r>
      <w:r w:rsidRPr="00C36D83">
        <w:t xml:space="preserve"> образец речи педагога</w:t>
      </w:r>
    </w:p>
    <w:p w:rsidR="00000000" w:rsidRPr="00C36D83" w:rsidRDefault="001F6D4C" w:rsidP="00B5468D">
      <w:pPr>
        <w:pStyle w:val="a3"/>
      </w:pPr>
      <w:r w:rsidRPr="00C36D83">
        <w:t>2</w:t>
      </w:r>
      <w:r w:rsidR="00B5468D">
        <w:t>)</w:t>
      </w:r>
      <w:r w:rsidRPr="00C36D83">
        <w:t xml:space="preserve"> указания</w:t>
      </w:r>
    </w:p>
    <w:p w:rsidR="00000000" w:rsidRPr="00C36D83" w:rsidRDefault="00B5468D" w:rsidP="00B5468D">
      <w:pPr>
        <w:pStyle w:val="a3"/>
      </w:pPr>
      <w:r>
        <w:t>3)</w:t>
      </w:r>
      <w:r w:rsidR="001F6D4C" w:rsidRPr="00C36D83">
        <w:t xml:space="preserve">мотивировка учебного материала (придумайте предложение со словом ….. </w:t>
      </w:r>
    </w:p>
    <w:p w:rsidR="00000000" w:rsidRPr="00C36D83" w:rsidRDefault="001F6D4C" w:rsidP="00B5468D">
      <w:pPr>
        <w:pStyle w:val="a3"/>
      </w:pPr>
      <w:r w:rsidRPr="00C36D83">
        <w:t>4</w:t>
      </w:r>
      <w:r w:rsidR="00B5468D">
        <w:t>)</w:t>
      </w:r>
      <w:r w:rsidRPr="00C36D83">
        <w:t xml:space="preserve"> сравнение (сопоставляются окончания прилагательных разного рода, окончания </w:t>
      </w:r>
      <w:r w:rsidRPr="00C36D83">
        <w:t>существительных). Сравнение помогает дифференцировать грамматические формы и на основе этой дифференциации вырабатывать условные речевые рефлексы</w:t>
      </w:r>
    </w:p>
    <w:p w:rsidR="00000000" w:rsidRPr="00C36D83" w:rsidRDefault="00B5468D" w:rsidP="00B5468D">
      <w:pPr>
        <w:pStyle w:val="a3"/>
      </w:pPr>
      <w:r>
        <w:t>5)</w:t>
      </w:r>
      <w:r w:rsidR="001F6D4C" w:rsidRPr="00C36D83">
        <w:t xml:space="preserve"> исправление, подсказка.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>Планируя ОД по развитию речи, воспитатель долж</w:t>
      </w:r>
      <w:r w:rsidRPr="00BD0DFB">
        <w:t xml:space="preserve">ен строить их с опорой на основные принципы методики, помнить, что методы и приемы работы обусловлены как закономерностями осваиваемого </w:t>
      </w:r>
      <w:r w:rsidRPr="00BD0DFB">
        <w:lastRenderedPageBreak/>
        <w:t>языка, так и возрастными психическими закономерностями восприятия, памяти, воображения, мышления детей.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 xml:space="preserve">Так в работе с </w:t>
      </w:r>
      <w:r w:rsidRPr="00BD0DFB">
        <w:t xml:space="preserve">детьми младших групп (когда запас впечатлений представлений еще очень мал, работа </w:t>
      </w:r>
      <w:proofErr w:type="spellStart"/>
      <w:r w:rsidRPr="00BD0DFB">
        <w:t>речедвигательного</w:t>
      </w:r>
      <w:proofErr w:type="spellEnd"/>
      <w:r w:rsidRPr="00BD0DFB">
        <w:t xml:space="preserve"> аппарата несовершенна, но вместе с тем ярко выражена способность к подражанию) метод имитации, или отраженной речи, будет ведущим. Другие методы (метод разг</w:t>
      </w:r>
      <w:r w:rsidRPr="00BD0DFB">
        <w:t>овора-беседы, метод пересказа, метод рассказывания - сочинения) хотя и имеют место в работе с малышами, но используются в качестве сопутствующих.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>Методом имитации воспитатель пользуется и в старших возрастных группа</w:t>
      </w:r>
      <w:proofErr w:type="gramStart"/>
      <w:r w:rsidRPr="00BD0DFB">
        <w:t>х-</w:t>
      </w:r>
      <w:proofErr w:type="gramEnd"/>
      <w:r w:rsidRPr="00BD0DFB">
        <w:t xml:space="preserve"> на первоначальном этапе выработки у д</w:t>
      </w:r>
      <w:r w:rsidRPr="00BD0DFB">
        <w:t>етей новых, более сложных речевых умений и навыков. Так</w:t>
      </w:r>
      <w:proofErr w:type="gramStart"/>
      <w:r w:rsidRPr="00BD0DFB">
        <w:t xml:space="preserve"> ,</w:t>
      </w:r>
      <w:proofErr w:type="gramEnd"/>
      <w:r w:rsidRPr="00BD0DFB">
        <w:t>знакомя с понятием предложение, воспитатель произносит вслух несколько предложений, говорит , что предложением можно сказать о каждом предмете, находящемся рядом или далеко от нас , и предлагает  дет</w:t>
      </w:r>
      <w:r w:rsidRPr="00BD0DFB">
        <w:t>ям придумать предложения. Подражая примерам</w:t>
      </w:r>
      <w:proofErr w:type="gramStart"/>
      <w:r w:rsidRPr="00BD0DFB">
        <w:t xml:space="preserve"> ,</w:t>
      </w:r>
      <w:proofErr w:type="gramEnd"/>
      <w:r w:rsidRPr="00BD0DFB">
        <w:t xml:space="preserve">они придумывают предложения об игрушках, предметах мебели, растениях и картинах, украшающих группу, или о предметах и явлениях, находящихся за пределами детского сада. 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>Обучая придумыванию рассказов, воспитател</w:t>
      </w:r>
      <w:r w:rsidRPr="00BD0DFB">
        <w:t>ь вначале демонстрирует свой рассказ-образец. Затем, напомнив детям его структуру, план (где было, когда, с чего начиналось, что было потом, чем закончился рассказ?), он предлагает придумать свои рассказы. Дети, составляя рассказ по образцу, с трудом преод</w:t>
      </w:r>
      <w:r w:rsidRPr="00BD0DFB">
        <w:t>олевают тягу к прямому копированию содержания. Воспитатель должен это учитывать, подводить их мысль к «своему» содержанию.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>Метод разговора</w:t>
      </w:r>
      <w:r w:rsidR="00BD0DFB">
        <w:t xml:space="preserve"> </w:t>
      </w:r>
      <w:r w:rsidRPr="00BD0DFB">
        <w:t>- беседы целесообразен при активизации речевого запаса детей, побуждает их уместно пользоваться словами, конструкциям</w:t>
      </w:r>
      <w:r w:rsidRPr="00BD0DFB">
        <w:t xml:space="preserve">и предложений. 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>Метод сочинения также предполагает  использование разных приемов обучения детей творческому рассказыванию: по восприятию (наблюдению) воображению.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>Все стороны речи ребенка надо развивать параллельно, одновременно, а не поочередно, так как</w:t>
      </w:r>
      <w:r w:rsidRPr="00BD0DFB">
        <w:t xml:space="preserve"> все они взаимосвязаны. Поэтому на одном занятии приходится решать сразу несколько языковых задач, одна из которых будет основной, а </w:t>
      </w:r>
      <w:proofErr w:type="spellStart"/>
      <w:proofErr w:type="gramStart"/>
      <w:r w:rsidRPr="00BD0DFB">
        <w:t>другие-сопутствующими</w:t>
      </w:r>
      <w:proofErr w:type="spellEnd"/>
      <w:proofErr w:type="gramEnd"/>
      <w:r w:rsidRPr="00BD0DFB">
        <w:t>.</w:t>
      </w:r>
    </w:p>
    <w:p w:rsidR="00000000" w:rsidRPr="00BD0DFB" w:rsidRDefault="001F6D4C" w:rsidP="00BD0DFB">
      <w:pPr>
        <w:pStyle w:val="a3"/>
        <w:numPr>
          <w:ilvl w:val="0"/>
          <w:numId w:val="10"/>
        </w:numPr>
      </w:pPr>
      <w:r w:rsidRPr="00BD0DFB">
        <w:t xml:space="preserve">При проведении занятия важно предусмотреть закрепление получаемых детьми знаний, умения и навыков, </w:t>
      </w:r>
      <w:r w:rsidRPr="00BD0DFB">
        <w:t xml:space="preserve">а значит, необходимы повторные упражнения на однородном материале, облегченном или усложненном в зависимости от успехов. Эти упражнения должны быть смежными по времени, чтобы не допускать угасания навыка в процессе его формирования. 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>При планировании кажд</w:t>
      </w:r>
      <w:r w:rsidRPr="00D55FED">
        <w:t>ой ОД определяются приемы работы с детьми. Они могут быть разными по степени сложности: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>- восприятие и описание натуральных объектов и их моделей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 xml:space="preserve">- использование наглядных пособий, воспринимаемых зрительно (картины, </w:t>
      </w:r>
      <w:proofErr w:type="spellStart"/>
      <w:r w:rsidRPr="00D55FED">
        <w:t>иллюстации</w:t>
      </w:r>
      <w:proofErr w:type="spellEnd"/>
      <w:r w:rsidRPr="00D55FED">
        <w:t>, презентации, диафильмы)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>-</w:t>
      </w:r>
      <w:r w:rsidRPr="00D55FED">
        <w:t xml:space="preserve"> словесные приемы -  образцы речи воспитателя, художественные тексты, вопросы-задания, указания, пояснения, магнитофонные записи, словесные дидактические игры, игр</w:t>
      </w:r>
      <w:proofErr w:type="gramStart"/>
      <w:r w:rsidRPr="00D55FED">
        <w:t>а-</w:t>
      </w:r>
      <w:proofErr w:type="gramEnd"/>
      <w:r w:rsidRPr="00D55FED">
        <w:t xml:space="preserve"> драматизация.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>Выбор приемов работы обусловлен как содержанием языковой задачи, которую пр</w:t>
      </w:r>
      <w:r w:rsidRPr="00D55FED">
        <w:t>едстоит решать с детьми (фонетика, лексика, грамматика)</w:t>
      </w:r>
      <w:proofErr w:type="gramStart"/>
      <w:r w:rsidRPr="00D55FED">
        <w:t xml:space="preserve"> ,</w:t>
      </w:r>
      <w:proofErr w:type="gramEnd"/>
      <w:r w:rsidRPr="00D55FED">
        <w:t xml:space="preserve"> так и уровнем развития речевых навыков к моменту проведения данного занятия.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>Особое место в плане ОД занимает текстовый дидактический материа</w:t>
      </w:r>
      <w:proofErr w:type="gramStart"/>
      <w:r w:rsidRPr="00D55FED">
        <w:t>л-</w:t>
      </w:r>
      <w:proofErr w:type="gramEnd"/>
      <w:r w:rsidRPr="00D55FED">
        <w:t xml:space="preserve"> сказки, песенки, стихотворения, рассказы, загадки, по</w:t>
      </w:r>
      <w:r w:rsidRPr="00D55FED">
        <w:t xml:space="preserve">словицы, </w:t>
      </w:r>
      <w:proofErr w:type="spellStart"/>
      <w:r w:rsidRPr="00D55FED">
        <w:t>чистоговорки</w:t>
      </w:r>
      <w:proofErr w:type="spellEnd"/>
      <w:r w:rsidRPr="00D55FED">
        <w:t>. Этот материал по тематике должен соответствовать содержанию занятия, его образовательной цели, дидактической задаче, должен обеспечивать возможность упражнять детей в звуковом анализе или произнесении звуков либо в морфологическом ан</w:t>
      </w:r>
      <w:r w:rsidRPr="00D55FED">
        <w:t>ализе слова с целью определения средств выразительности, и т.д. Этот материал должен быть художественным, образным и доступным для понимания детьми данной возрастной группы (объем, сложность содержания, количество новых слов-понятий, их сложность).</w:t>
      </w:r>
    </w:p>
    <w:p w:rsidR="00000000" w:rsidRPr="00D55FED" w:rsidRDefault="001F6D4C" w:rsidP="00D55FED">
      <w:pPr>
        <w:pStyle w:val="a3"/>
        <w:numPr>
          <w:ilvl w:val="0"/>
          <w:numId w:val="10"/>
        </w:numPr>
      </w:pPr>
      <w:r w:rsidRPr="00D55FED">
        <w:t>Осново</w:t>
      </w:r>
      <w:r w:rsidRPr="00D55FED">
        <w:t>й учета должно быть не общее впечатление от занятия, а объем и уровень выполнения детьми языковых задач.</w:t>
      </w:r>
    </w:p>
    <w:p w:rsidR="003064F7" w:rsidRDefault="003064F7" w:rsidP="003064F7">
      <w:pPr>
        <w:pStyle w:val="a3"/>
        <w:jc w:val="center"/>
        <w:rPr>
          <w:b/>
        </w:rPr>
      </w:pPr>
      <w:r w:rsidRPr="003064F7">
        <w:rPr>
          <w:b/>
        </w:rPr>
        <w:lastRenderedPageBreak/>
        <w:t>Смотр групповых  уголков  по развитию речи  на разных возрастах</w:t>
      </w:r>
      <w:r>
        <w:rPr>
          <w:b/>
        </w:rPr>
        <w:t>.</w:t>
      </w:r>
    </w:p>
    <w:p w:rsidR="003064F7" w:rsidRPr="003064F7" w:rsidRDefault="003064F7" w:rsidP="003064F7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165735</wp:posOffset>
            </wp:positionV>
            <wp:extent cx="2124075" cy="1314450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064F7" w:rsidRDefault="003064F7" w:rsidP="003064F7">
      <w:pPr>
        <w:pStyle w:val="a3"/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-1905</wp:posOffset>
            </wp:positionV>
            <wp:extent cx="2124075" cy="1285875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</w:t>
      </w:r>
    </w:p>
    <w:p w:rsidR="00C36D83" w:rsidRDefault="003064F7" w:rsidP="003064F7">
      <w:pPr>
        <w:pStyle w:val="a3"/>
        <w:jc w:val="center"/>
        <w:rPr>
          <w:b/>
          <w:sz w:val="28"/>
          <w:szCs w:val="28"/>
        </w:rPr>
      </w:pPr>
      <w:r w:rsidRPr="003064F7">
        <w:rPr>
          <w:b/>
          <w:sz w:val="28"/>
          <w:szCs w:val="28"/>
        </w:rPr>
        <w:t xml:space="preserve">                                                                                                           1 младшая группа</w:t>
      </w: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  <w:r w:rsidRPr="003064F7">
        <w:rPr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87631</wp:posOffset>
            </wp:positionV>
            <wp:extent cx="2190750" cy="1657350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064F7">
        <w:rPr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87630</wp:posOffset>
            </wp:positionV>
            <wp:extent cx="2162175" cy="1657350"/>
            <wp:effectExtent l="19050" t="0" r="9525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</w:t>
      </w: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2 младшая и</w:t>
      </w: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gramStart"/>
      <w:r>
        <w:rPr>
          <w:b/>
          <w:sz w:val="28"/>
          <w:szCs w:val="28"/>
        </w:rPr>
        <w:t>средняя</w:t>
      </w:r>
      <w:proofErr w:type="gramEnd"/>
      <w:r>
        <w:rPr>
          <w:b/>
          <w:sz w:val="28"/>
          <w:szCs w:val="28"/>
        </w:rPr>
        <w:t xml:space="preserve"> группы</w:t>
      </w: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3064F7" w:rsidP="003064F7">
      <w:pPr>
        <w:pStyle w:val="a3"/>
        <w:jc w:val="center"/>
        <w:rPr>
          <w:b/>
          <w:sz w:val="28"/>
          <w:szCs w:val="28"/>
        </w:rPr>
      </w:pPr>
    </w:p>
    <w:p w:rsidR="003064F7" w:rsidRDefault="00A0725D" w:rsidP="003064F7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198120</wp:posOffset>
            </wp:positionV>
            <wp:extent cx="2219325" cy="1809750"/>
            <wp:effectExtent l="19050" t="0" r="9525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0725D" w:rsidRDefault="00A0725D" w:rsidP="003064F7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5715</wp:posOffset>
            </wp:positionV>
            <wp:extent cx="2181225" cy="1809750"/>
            <wp:effectExtent l="1905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0725D" w:rsidRDefault="00A0725D" w:rsidP="003064F7">
      <w:pPr>
        <w:pStyle w:val="a3"/>
        <w:jc w:val="center"/>
        <w:rPr>
          <w:b/>
          <w:sz w:val="28"/>
          <w:szCs w:val="28"/>
        </w:rPr>
      </w:pPr>
    </w:p>
    <w:p w:rsidR="00F26A8E" w:rsidRDefault="00F26A8E" w:rsidP="00F26A8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Старшая и</w:t>
      </w:r>
    </w:p>
    <w:p w:rsidR="003064F7" w:rsidRDefault="00F26A8E" w:rsidP="00F26A8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подготовительная</w:t>
      </w:r>
    </w:p>
    <w:p w:rsidR="00F26A8E" w:rsidRDefault="00F26A8E" w:rsidP="00F26A8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группы</w:t>
      </w:r>
    </w:p>
    <w:p w:rsidR="00A0725D" w:rsidRDefault="00A0725D" w:rsidP="00A0725D">
      <w:pPr>
        <w:pStyle w:val="a3"/>
        <w:jc w:val="right"/>
        <w:rPr>
          <w:b/>
          <w:sz w:val="28"/>
          <w:szCs w:val="28"/>
        </w:rPr>
      </w:pPr>
    </w:p>
    <w:p w:rsidR="00A0725D" w:rsidRDefault="00A0725D" w:rsidP="00A0725D">
      <w:pPr>
        <w:pStyle w:val="a3"/>
        <w:jc w:val="right"/>
        <w:rPr>
          <w:b/>
          <w:sz w:val="28"/>
          <w:szCs w:val="28"/>
        </w:rPr>
      </w:pPr>
    </w:p>
    <w:p w:rsidR="00A0725D" w:rsidRDefault="00A0725D" w:rsidP="00A0725D">
      <w:pPr>
        <w:pStyle w:val="a3"/>
        <w:jc w:val="right"/>
        <w:rPr>
          <w:b/>
          <w:sz w:val="28"/>
          <w:szCs w:val="28"/>
        </w:rPr>
      </w:pPr>
    </w:p>
    <w:p w:rsidR="00A0725D" w:rsidRDefault="00F26A8E" w:rsidP="00A0725D">
      <w:pPr>
        <w:pStyle w:val="a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27940</wp:posOffset>
            </wp:positionV>
            <wp:extent cx="2190750" cy="1704975"/>
            <wp:effectExtent l="1905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18415</wp:posOffset>
            </wp:positionV>
            <wp:extent cx="2276475" cy="1714500"/>
            <wp:effectExtent l="19050" t="0" r="952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0725D" w:rsidRDefault="00A0725D" w:rsidP="00A0725D">
      <w:pPr>
        <w:pStyle w:val="a3"/>
        <w:jc w:val="right"/>
        <w:rPr>
          <w:b/>
          <w:sz w:val="28"/>
          <w:szCs w:val="28"/>
        </w:rPr>
      </w:pPr>
    </w:p>
    <w:p w:rsidR="00A0725D" w:rsidRDefault="00A0725D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224155</wp:posOffset>
            </wp:positionV>
            <wp:extent cx="2257425" cy="1866900"/>
            <wp:effectExtent l="19050" t="0" r="9525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22225</wp:posOffset>
            </wp:positionV>
            <wp:extent cx="2371725" cy="1819275"/>
            <wp:effectExtent l="19050" t="0" r="9525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Default="001F6D4C" w:rsidP="00A0725D">
      <w:pPr>
        <w:pStyle w:val="a3"/>
        <w:jc w:val="center"/>
        <w:rPr>
          <w:b/>
          <w:sz w:val="28"/>
          <w:szCs w:val="28"/>
        </w:rPr>
      </w:pPr>
    </w:p>
    <w:p w:rsidR="001F6D4C" w:rsidRPr="001F6D4C" w:rsidRDefault="001F6D4C" w:rsidP="001F6D4C">
      <w:pPr>
        <w:ind w:left="360"/>
        <w:jc w:val="center"/>
        <w:rPr>
          <w:b/>
          <w:sz w:val="28"/>
          <w:szCs w:val="28"/>
        </w:rPr>
      </w:pPr>
      <w:r w:rsidRPr="001F6D4C">
        <w:rPr>
          <w:b/>
          <w:sz w:val="28"/>
          <w:szCs w:val="28"/>
        </w:rPr>
        <w:lastRenderedPageBreak/>
        <w:t>Решение педсовета</w:t>
      </w:r>
    </w:p>
    <w:p w:rsidR="00000000" w:rsidRPr="001F6D4C" w:rsidRDefault="001F6D4C" w:rsidP="001F6D4C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1F6D4C">
        <w:rPr>
          <w:sz w:val="24"/>
          <w:szCs w:val="24"/>
        </w:rPr>
        <w:t xml:space="preserve">Признать уровень организации работы по развитию речи в ДОУ удовлетворительным; педагогам </w:t>
      </w:r>
      <w:r w:rsidRPr="001F6D4C">
        <w:rPr>
          <w:sz w:val="24"/>
          <w:szCs w:val="24"/>
        </w:rPr>
        <w:t>дошкольного учреждения продолжать деятельность по созданию условий для успешного речевого развития, обогащения словаря ребенка-дошкольника и овладения грамматическим строем речи с учетом возрастных особенностей в условиях ФГОС.</w:t>
      </w:r>
    </w:p>
    <w:p w:rsidR="00000000" w:rsidRPr="001F6D4C" w:rsidRDefault="001F6D4C" w:rsidP="001F6D4C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1F6D4C">
        <w:rPr>
          <w:sz w:val="24"/>
          <w:szCs w:val="24"/>
        </w:rPr>
        <w:t>Педагогам  ДОУ систематичес</w:t>
      </w:r>
      <w:r w:rsidRPr="001F6D4C">
        <w:rPr>
          <w:sz w:val="24"/>
          <w:szCs w:val="24"/>
        </w:rPr>
        <w:t>ки повышать свой профессиональный уровень в решении проблемы речевого развития детей дошкольного возраста путем самообразования, совершенствовать свою речь, как образец для подражания.</w:t>
      </w:r>
    </w:p>
    <w:p w:rsidR="00000000" w:rsidRPr="001F6D4C" w:rsidRDefault="001F6D4C" w:rsidP="001F6D4C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1F6D4C">
        <w:rPr>
          <w:sz w:val="24"/>
          <w:szCs w:val="24"/>
        </w:rPr>
        <w:t>Организовать пространственную предметно-развивающую среду в соответств</w:t>
      </w:r>
      <w:r w:rsidRPr="001F6D4C">
        <w:rPr>
          <w:sz w:val="24"/>
          <w:szCs w:val="24"/>
        </w:rPr>
        <w:t>ии с принципами ФГОС ДО и основной образовательной программы МБДОУ с учетом пяти образовательных областей, пополнять и систематически обновлять уголки групповых помещений по речевому развитию игровыми дидактическими пособиями.</w:t>
      </w:r>
    </w:p>
    <w:p w:rsidR="00000000" w:rsidRPr="001F6D4C" w:rsidRDefault="001F6D4C" w:rsidP="001F6D4C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1F6D4C">
        <w:rPr>
          <w:sz w:val="24"/>
          <w:szCs w:val="24"/>
        </w:rPr>
        <w:t>Педагогам МБДОУ в образовате</w:t>
      </w:r>
      <w:r w:rsidRPr="001F6D4C">
        <w:rPr>
          <w:sz w:val="24"/>
          <w:szCs w:val="24"/>
        </w:rPr>
        <w:t>льной деятельности использовать интегрированный подход, современные педагогические технологии для успешного выполнения программных требований по образовательной области «Речевое развитие».</w:t>
      </w:r>
    </w:p>
    <w:p w:rsidR="00000000" w:rsidRPr="001F6D4C" w:rsidRDefault="001F6D4C" w:rsidP="001F6D4C">
      <w:pPr>
        <w:pStyle w:val="a3"/>
        <w:jc w:val="both"/>
        <w:rPr>
          <w:sz w:val="24"/>
          <w:szCs w:val="24"/>
        </w:rPr>
      </w:pPr>
      <w:r w:rsidRPr="001F6D4C">
        <w:rPr>
          <w:sz w:val="24"/>
          <w:szCs w:val="24"/>
        </w:rPr>
        <w:t>Ответственные: старший воспитатель, воспитатели, специалисты.</w:t>
      </w:r>
      <w:r w:rsidRPr="001F6D4C">
        <w:rPr>
          <w:sz w:val="24"/>
          <w:szCs w:val="24"/>
        </w:rPr>
        <w:br/>
        <w:t>Срок</w:t>
      </w:r>
      <w:r w:rsidRPr="001F6D4C">
        <w:rPr>
          <w:sz w:val="24"/>
          <w:szCs w:val="24"/>
        </w:rPr>
        <w:t xml:space="preserve">: постоянно. </w:t>
      </w:r>
    </w:p>
    <w:p w:rsidR="00A0725D" w:rsidRPr="001F6D4C" w:rsidRDefault="00A0725D" w:rsidP="001F6D4C">
      <w:pPr>
        <w:pStyle w:val="a3"/>
        <w:jc w:val="both"/>
        <w:rPr>
          <w:sz w:val="24"/>
          <w:szCs w:val="24"/>
        </w:rPr>
      </w:pPr>
    </w:p>
    <w:sectPr w:rsidR="00A0725D" w:rsidRPr="001F6D4C" w:rsidSect="00B546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8172D"/>
    <w:multiLevelType w:val="hybridMultilevel"/>
    <w:tmpl w:val="354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7516B"/>
    <w:multiLevelType w:val="hybridMultilevel"/>
    <w:tmpl w:val="99BE7520"/>
    <w:lvl w:ilvl="0" w:tplc="ABCC46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0664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38D6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2257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9073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4694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AEBB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5A58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7E05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3711FA"/>
    <w:multiLevelType w:val="hybridMultilevel"/>
    <w:tmpl w:val="BE74E828"/>
    <w:lvl w:ilvl="0" w:tplc="0540D9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E2D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80A2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647C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68A6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DCD7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3EA8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DC22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B064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28E407C"/>
    <w:multiLevelType w:val="hybridMultilevel"/>
    <w:tmpl w:val="434C3BE4"/>
    <w:lvl w:ilvl="0" w:tplc="0010C4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1C7D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1CD5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1C81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3053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B054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BEA0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D8A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7A85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3DC2C9E"/>
    <w:multiLevelType w:val="hybridMultilevel"/>
    <w:tmpl w:val="D17AB2BA"/>
    <w:lvl w:ilvl="0" w:tplc="FA2607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CAB6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4CBA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C690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ACA5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384E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DAD9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6422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8CB6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B6F547F"/>
    <w:multiLevelType w:val="hybridMultilevel"/>
    <w:tmpl w:val="93DCE98C"/>
    <w:lvl w:ilvl="0" w:tplc="29201C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96CE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A697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A8F7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4084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6453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B6B5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240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DA98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ED47A3D"/>
    <w:multiLevelType w:val="hybridMultilevel"/>
    <w:tmpl w:val="89C6E06A"/>
    <w:lvl w:ilvl="0" w:tplc="D8EC59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C67A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BE87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5270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9A65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C78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BE27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E8D5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48A1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1535DAE"/>
    <w:multiLevelType w:val="hybridMultilevel"/>
    <w:tmpl w:val="59E87B36"/>
    <w:lvl w:ilvl="0" w:tplc="3222A4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783F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A64D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7AF7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8EE3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D2D7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3A9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12E2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FE14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6D051C1"/>
    <w:multiLevelType w:val="hybridMultilevel"/>
    <w:tmpl w:val="36E69BD8"/>
    <w:lvl w:ilvl="0" w:tplc="1B1EB3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C027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4C3E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92C0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F452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8207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7AEC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2C32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F8EF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E1A687C"/>
    <w:multiLevelType w:val="hybridMultilevel"/>
    <w:tmpl w:val="2FA2B23C"/>
    <w:lvl w:ilvl="0" w:tplc="21C4C5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0A8B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E0DF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B24C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9E00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88C6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A4D6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CC5B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7A19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F1D321F"/>
    <w:multiLevelType w:val="hybridMultilevel"/>
    <w:tmpl w:val="0548EDEA"/>
    <w:lvl w:ilvl="0" w:tplc="ED9861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5872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16B8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96D6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FED4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5CBA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98C8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40D1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9432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8154450"/>
    <w:multiLevelType w:val="hybridMultilevel"/>
    <w:tmpl w:val="CB088BC4"/>
    <w:lvl w:ilvl="0" w:tplc="71FC4B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0C81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ECBD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46A4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5A12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F6A9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EE69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AE4D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524F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A6D27F8"/>
    <w:multiLevelType w:val="hybridMultilevel"/>
    <w:tmpl w:val="3F642990"/>
    <w:lvl w:ilvl="0" w:tplc="CBB6AB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5CF3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DA41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2CD4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3ED5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FC4C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DE73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982E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84E6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11"/>
  </w:num>
  <w:num w:numId="10">
    <w:abstractNumId w:val="12"/>
  </w:num>
  <w:num w:numId="11">
    <w:abstractNumId w:val="5"/>
  </w:num>
  <w:num w:numId="12">
    <w:abstractNumId w:val="7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32CD"/>
    <w:rsid w:val="000C32CD"/>
    <w:rsid w:val="000D64A7"/>
    <w:rsid w:val="000E5AC6"/>
    <w:rsid w:val="001F6D4C"/>
    <w:rsid w:val="003064F7"/>
    <w:rsid w:val="004F215A"/>
    <w:rsid w:val="005B667E"/>
    <w:rsid w:val="00A0725D"/>
    <w:rsid w:val="00B5468D"/>
    <w:rsid w:val="00BD0DFB"/>
    <w:rsid w:val="00C36D83"/>
    <w:rsid w:val="00C86D82"/>
    <w:rsid w:val="00D55FED"/>
    <w:rsid w:val="00E73F26"/>
    <w:rsid w:val="00F2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F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9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14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8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5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2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5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20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5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0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78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52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642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81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1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54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8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31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6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04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8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92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3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59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23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58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32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46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29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44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4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41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54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51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7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51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53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414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4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03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7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13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5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0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68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4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06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01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72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11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6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1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4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62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98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10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8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3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58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26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3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23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50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1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0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80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8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989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46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54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33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3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1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9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0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1940</Words>
  <Characters>11062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2018-05-21T12:15:00Z</dcterms:created>
  <dcterms:modified xsi:type="dcterms:W3CDTF">2018-05-21T12:44:00Z</dcterms:modified>
</cp:coreProperties>
</file>