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Дидактические игры</w:t>
      </w:r>
    </w:p>
    <w:p w:rsidR="002A03AA" w:rsidRPr="002A03AA" w:rsidRDefault="002A03AA" w:rsidP="002A03AA">
      <w:pPr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по патриотическому воспитанию детей дошкольного возраста</w:t>
      </w: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lastRenderedPageBreak/>
        <w:t>Герб города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закрепить представление детей о гербе родного города; уметь выделять герб родного города из других знаков.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 шаблон-образец  с  изображением  герба  города;  контурный  шаблон  этого  же  герба;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«мозаика» герба города в разобранном варианте.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Детям предлагается рассмотреть герб города и отметить отличительные особенности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гербов других городов нашей страны. Дети по контурному шаблону при помощи шаблона-образца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собирают  из  мозаики  герб  города.  Дети  собирают  герб  без  помощи  шаблона-образца,  опираясь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память. Детям предлагается собрать герб города из отдельных деталей при помощи шаблонов-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накладок.  Детям  предлагаются  гербы  других  городов  для  </w:t>
      </w:r>
      <w:proofErr w:type="gramStart"/>
      <w:r>
        <w:rPr>
          <w:rFonts w:ascii="Times New Roman" w:hAnsi="Times New Roman"/>
          <w:sz w:val="28"/>
          <w:szCs w:val="28"/>
        </w:rPr>
        <w:t>подобной</w:t>
      </w:r>
      <w:proofErr w:type="gramEnd"/>
      <w:r>
        <w:rPr>
          <w:rFonts w:ascii="Times New Roman" w:hAnsi="Times New Roman"/>
          <w:sz w:val="28"/>
          <w:szCs w:val="28"/>
        </w:rPr>
        <w:t xml:space="preserve">  же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 задачи. </w:t>
      </w: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Путешествие по городу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знакомить с родным городом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альбом фотографий родного города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показывает детям фотографии достопримечательностей города,  предлагает назвать их. 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jc w:val="center"/>
        <w:rPr>
          <w:rFonts w:ascii="Times New Roman" w:hAnsi="Times New Roman"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Флаг России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способствовать закреплению знания флага своей страны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полосы красного, синего и белого цвета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показывает детям флаг России, убирает и предлагает выложить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разноцветные полоски в том порядке, в котором они находятся на флаге России.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Динамическая игра «Герб России»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</w:t>
      </w:r>
      <w:proofErr w:type="gramStart"/>
      <w:r>
        <w:rPr>
          <w:rFonts w:ascii="Times New Roman" w:hAnsi="Times New Roman"/>
          <w:sz w:val="28"/>
          <w:szCs w:val="28"/>
        </w:rPr>
        <w:t>рб стр</w:t>
      </w:r>
      <w:proofErr w:type="gramEnd"/>
      <w:r>
        <w:rPr>
          <w:rFonts w:ascii="Times New Roman" w:hAnsi="Times New Roman"/>
          <w:sz w:val="28"/>
          <w:szCs w:val="28"/>
        </w:rPr>
        <w:t xml:space="preserve">аны – орёл двуглавый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Гордо крылья распустил,                          </w:t>
      </w:r>
      <w:r>
        <w:rPr>
          <w:rFonts w:ascii="Times New Roman" w:hAnsi="Times New Roman"/>
          <w:i/>
          <w:sz w:val="28"/>
          <w:szCs w:val="28"/>
        </w:rPr>
        <w:t xml:space="preserve"> поднять руки в стороны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Держит скипетр и  державу,                      </w:t>
      </w:r>
      <w:r>
        <w:rPr>
          <w:rFonts w:ascii="Times New Roman" w:hAnsi="Times New Roman"/>
          <w:i/>
          <w:sz w:val="28"/>
          <w:szCs w:val="28"/>
        </w:rPr>
        <w:t>поочерёдно сжать в кулак пр. и л. руку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Россию сохранил                                  </w:t>
      </w:r>
      <w:r>
        <w:rPr>
          <w:rFonts w:ascii="Times New Roman" w:hAnsi="Times New Roman"/>
          <w:i/>
          <w:sz w:val="28"/>
          <w:szCs w:val="28"/>
        </w:rPr>
        <w:t>нарисовать руками круг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груди орла – щит красный,                  </w:t>
      </w:r>
      <w:r>
        <w:rPr>
          <w:rFonts w:ascii="Times New Roman" w:hAnsi="Times New Roman"/>
          <w:i/>
          <w:sz w:val="28"/>
          <w:szCs w:val="28"/>
        </w:rPr>
        <w:t>приложить руки к груди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 всем: тебе и мне                              </w:t>
      </w:r>
      <w:r>
        <w:rPr>
          <w:rFonts w:ascii="Times New Roman" w:hAnsi="Times New Roman"/>
          <w:i/>
          <w:sz w:val="28"/>
          <w:szCs w:val="28"/>
        </w:rPr>
        <w:t>наклон головы вправо-влево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Скачет юноша прекрасный                       </w:t>
      </w:r>
      <w:r>
        <w:rPr>
          <w:rFonts w:ascii="Times New Roman" w:hAnsi="Times New Roman"/>
          <w:i/>
          <w:sz w:val="28"/>
          <w:szCs w:val="28"/>
        </w:rPr>
        <w:t>шаг на месте, с высоким подниманием ноги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серебряном коне.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Развевается плащ синий,                           </w:t>
      </w:r>
      <w:r>
        <w:rPr>
          <w:rFonts w:ascii="Times New Roman" w:hAnsi="Times New Roman"/>
          <w:i/>
          <w:sz w:val="28"/>
          <w:szCs w:val="28"/>
        </w:rPr>
        <w:t>плавные покачивания рук вправо-влево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копьё в руке блестит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жать руки в кулак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Побеждает всадник сильный,                   </w:t>
      </w:r>
      <w:r>
        <w:rPr>
          <w:rFonts w:ascii="Times New Roman" w:hAnsi="Times New Roman"/>
          <w:i/>
          <w:sz w:val="28"/>
          <w:szCs w:val="28"/>
        </w:rPr>
        <w:t>поставить руки на пояс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Злой дракон у ног лежит                           </w:t>
      </w:r>
      <w:r>
        <w:rPr>
          <w:rFonts w:ascii="Times New Roman" w:hAnsi="Times New Roman"/>
          <w:i/>
          <w:sz w:val="28"/>
          <w:szCs w:val="28"/>
        </w:rPr>
        <w:t>показать руками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Подтверждает герб старинный 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Независимость страны.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народов всей России 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символы важны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однять руки вверх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Pr="002A03AA" w:rsidRDefault="002A03AA" w:rsidP="002A03AA">
      <w:pPr>
        <w:rPr>
          <w:rFonts w:ascii="Times New Roman" w:hAnsi="Times New Roman"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Одень куклу</w:t>
      </w:r>
    </w:p>
    <w:p w:rsidR="002A03AA" w:rsidRPr="002A03AA" w:rsidRDefault="002A03AA" w:rsidP="002A03AA">
      <w:pPr>
        <w:rPr>
          <w:rFonts w:ascii="Times New Roman" w:hAnsi="Times New Roman"/>
          <w:sz w:val="28"/>
          <w:szCs w:val="28"/>
        </w:rPr>
      </w:pP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знакомить с национальной одеждой, прививать интерес к национальной культуре </w:t>
      </w:r>
    </w:p>
    <w:p w:rsidR="002A03AA" w:rsidRP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 xml:space="preserve">: Дети одевают куклу в национальную одежду. </w:t>
      </w:r>
    </w:p>
    <w:p w:rsidR="002A03AA" w:rsidRPr="002A03AA" w:rsidRDefault="002A03AA" w:rsidP="002A03AA">
      <w:pPr>
        <w:rPr>
          <w:rFonts w:ascii="Times New Roman" w:hAnsi="Times New Roman"/>
          <w:sz w:val="28"/>
          <w:szCs w:val="28"/>
        </w:rPr>
      </w:pP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Домино  «Народные промыслы»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знакомить детей с народными промыслами, прививать интерес к русским традициям, учить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узнавать и отличать различные промыслы.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фишки домино с изображением народных промыслов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 очереди выкладывают фишки таким образом, чтобы одинаковые изображения оказывались рядом. Проигрывает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положивший фишку участник.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03AA" w:rsidRDefault="002A03AA" w:rsidP="002A03A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Лото «Народные промыслы»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знакомить детей с народными промыслами, прививать интерес к русским традициям, учить узнавать и отличать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различные промыслы.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игре могут участвовать от 1 до 5 человек.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Разложить на столе или полу карты.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Разрезные карточки перемешать и выложить лицевой стороной вниз в центре.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участник игры берет по одной карточке и стопки и определяет, на какую большую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карту ее положить. </w:t>
      </w:r>
    </w:p>
    <w:p w:rsidR="002A03AA" w:rsidRDefault="002A03AA" w:rsidP="002A0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Побеждает тот, чья карта (или карты) будет заполнена первой. </w:t>
      </w:r>
    </w:p>
    <w:p w:rsidR="00C6252A" w:rsidRDefault="00C6252A"/>
    <w:sectPr w:rsidR="00C6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52"/>
    <w:rsid w:val="001B382E"/>
    <w:rsid w:val="002A03AA"/>
    <w:rsid w:val="00C6252A"/>
    <w:rsid w:val="00E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A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1B382E"/>
    <w:pPr>
      <w:keepNext/>
      <w:spacing w:before="240" w:after="60" w:line="259" w:lineRule="auto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link w:val="20"/>
    <w:uiPriority w:val="99"/>
    <w:qFormat/>
    <w:rsid w:val="001B382E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1B382E"/>
    <w:pPr>
      <w:keepNext/>
      <w:spacing w:before="240" w:after="60" w:line="259" w:lineRule="auto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8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1B382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1B382E"/>
    <w:rPr>
      <w:rFonts w:ascii="Cambria" w:hAnsi="Cambria"/>
      <w:b/>
      <w:sz w:val="26"/>
    </w:rPr>
  </w:style>
  <w:style w:type="paragraph" w:styleId="a3">
    <w:name w:val="caption"/>
    <w:basedOn w:val="a"/>
    <w:next w:val="a"/>
    <w:uiPriority w:val="99"/>
    <w:qFormat/>
    <w:rsid w:val="001B382E"/>
    <w:pPr>
      <w:spacing w:line="259" w:lineRule="auto"/>
    </w:pPr>
    <w:rPr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1B382E"/>
    <w:rPr>
      <w:rFonts w:cs="Times New Roman"/>
      <w:b/>
    </w:rPr>
  </w:style>
  <w:style w:type="character" w:styleId="a5">
    <w:name w:val="Emphasis"/>
    <w:basedOn w:val="a0"/>
    <w:uiPriority w:val="99"/>
    <w:qFormat/>
    <w:rsid w:val="001B382E"/>
    <w:rPr>
      <w:rFonts w:cs="Times New Roman"/>
      <w:i/>
    </w:rPr>
  </w:style>
  <w:style w:type="paragraph" w:styleId="a6">
    <w:name w:val="List Paragraph"/>
    <w:basedOn w:val="a"/>
    <w:uiPriority w:val="34"/>
    <w:qFormat/>
    <w:rsid w:val="001B382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A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1B382E"/>
    <w:pPr>
      <w:keepNext/>
      <w:spacing w:before="240" w:after="60" w:line="259" w:lineRule="auto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link w:val="20"/>
    <w:uiPriority w:val="99"/>
    <w:qFormat/>
    <w:rsid w:val="001B382E"/>
    <w:pPr>
      <w:spacing w:before="100" w:beforeAutospacing="1" w:after="100" w:afterAutospacing="1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1B382E"/>
    <w:pPr>
      <w:keepNext/>
      <w:spacing w:before="240" w:after="60" w:line="259" w:lineRule="auto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8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rsid w:val="001B382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rsid w:val="001B382E"/>
    <w:rPr>
      <w:rFonts w:ascii="Cambria" w:hAnsi="Cambria"/>
      <w:b/>
      <w:sz w:val="26"/>
    </w:rPr>
  </w:style>
  <w:style w:type="paragraph" w:styleId="a3">
    <w:name w:val="caption"/>
    <w:basedOn w:val="a"/>
    <w:next w:val="a"/>
    <w:uiPriority w:val="99"/>
    <w:qFormat/>
    <w:rsid w:val="001B382E"/>
    <w:pPr>
      <w:spacing w:line="259" w:lineRule="auto"/>
    </w:pPr>
    <w:rPr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1B382E"/>
    <w:rPr>
      <w:rFonts w:cs="Times New Roman"/>
      <w:b/>
    </w:rPr>
  </w:style>
  <w:style w:type="character" w:styleId="a5">
    <w:name w:val="Emphasis"/>
    <w:basedOn w:val="a0"/>
    <w:uiPriority w:val="99"/>
    <w:qFormat/>
    <w:rsid w:val="001B382E"/>
    <w:rPr>
      <w:rFonts w:cs="Times New Roman"/>
      <w:i/>
    </w:rPr>
  </w:style>
  <w:style w:type="paragraph" w:styleId="a6">
    <w:name w:val="List Paragraph"/>
    <w:basedOn w:val="a"/>
    <w:uiPriority w:val="34"/>
    <w:qFormat/>
    <w:rsid w:val="001B382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2018-05-18T09:31:00Z</dcterms:created>
  <dcterms:modified xsi:type="dcterms:W3CDTF">2018-05-18T09:31:00Z</dcterms:modified>
</cp:coreProperties>
</file>