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B1A" w:rsidRDefault="00A14B1A" w:rsidP="00D13E80">
      <w:pPr>
        <w:spacing w:after="0" w:line="360" w:lineRule="auto"/>
        <w:ind w:left="113" w:right="1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E80">
        <w:rPr>
          <w:rFonts w:ascii="Times New Roman" w:hAnsi="Times New Roman" w:cs="Times New Roman"/>
          <w:b/>
          <w:sz w:val="28"/>
          <w:szCs w:val="28"/>
        </w:rPr>
        <w:t>«Значение мелкой моторики в развитии</w:t>
      </w:r>
      <w:r w:rsidR="00D13E80" w:rsidRPr="00D13E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3E80">
        <w:rPr>
          <w:rFonts w:ascii="Times New Roman" w:hAnsi="Times New Roman" w:cs="Times New Roman"/>
          <w:b/>
          <w:sz w:val="28"/>
          <w:szCs w:val="28"/>
        </w:rPr>
        <w:t>речи детей дошкольного возраста»</w:t>
      </w:r>
    </w:p>
    <w:p w:rsidR="00D13E80" w:rsidRPr="00D13E80" w:rsidRDefault="00D13E80" w:rsidP="00D13E80">
      <w:pPr>
        <w:spacing w:after="0" w:line="360" w:lineRule="auto"/>
        <w:ind w:left="113"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CA6" w:rsidRDefault="00A14B1A" w:rsidP="00981CA6">
      <w:pPr>
        <w:spacing w:line="360" w:lineRule="auto"/>
        <w:rPr>
          <w:rFonts w:ascii="Times New Roman" w:hAnsi="Times New Roman" w:cs="Times New Roman"/>
        </w:rPr>
      </w:pPr>
      <w:r w:rsidRPr="00D13E80">
        <w:rPr>
          <w:rFonts w:ascii="Times New Roman" w:hAnsi="Times New Roman" w:cs="Times New Roman"/>
          <w:sz w:val="28"/>
          <w:szCs w:val="28"/>
        </w:rPr>
        <w:t>Развитие мелкой моторики рук детей важно для общего развития ребёнка, так как ему понадобятся точные координированные движения, чтобы писать, одеваться, а также выполнять различные бытовые и прочие действия</w:t>
      </w:r>
      <w:r w:rsidRPr="00D13E80">
        <w:rPr>
          <w:rFonts w:ascii="Times New Roman" w:hAnsi="Times New Roman" w:cs="Times New Roman"/>
        </w:rPr>
        <w:t>.</w:t>
      </w:r>
    </w:p>
    <w:p w:rsidR="00D13E80" w:rsidRPr="00D13E80" w:rsidRDefault="00A14B1A" w:rsidP="00981CA6">
      <w:pPr>
        <w:spacing w:line="360" w:lineRule="auto"/>
        <w:rPr>
          <w:rFonts w:ascii="Times New Roman" w:hAnsi="Times New Roman" w:cs="Times New Roman"/>
        </w:rPr>
      </w:pPr>
      <w:r w:rsidRPr="00D13E80">
        <w:rPr>
          <w:rFonts w:ascii="Times New Roman" w:hAnsi="Times New Roman" w:cs="Times New Roman"/>
          <w:sz w:val="28"/>
          <w:szCs w:val="28"/>
        </w:rPr>
        <w:t>Речевая способность ребенка зависит не только от тренировки артикулярного аппарата, но и от движения рук. Мелкая моторика очень важна, поскольку через неё развиваются такие высшие свойства сознания, как:</w:t>
      </w:r>
    </w:p>
    <w:p w:rsidR="00A14B1A" w:rsidRPr="00D13E80" w:rsidRDefault="00A14B1A" w:rsidP="00D13E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3E80">
        <w:rPr>
          <w:rFonts w:ascii="Times New Roman" w:hAnsi="Times New Roman" w:cs="Times New Roman"/>
          <w:sz w:val="28"/>
          <w:szCs w:val="28"/>
        </w:rPr>
        <w:t>- внимание;</w:t>
      </w:r>
    </w:p>
    <w:p w:rsidR="00A14B1A" w:rsidRPr="00D13E80" w:rsidRDefault="00A14B1A" w:rsidP="00D13E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3E80">
        <w:rPr>
          <w:rFonts w:ascii="Times New Roman" w:hAnsi="Times New Roman" w:cs="Times New Roman"/>
          <w:sz w:val="28"/>
          <w:szCs w:val="28"/>
        </w:rPr>
        <w:t>- мышление;</w:t>
      </w:r>
    </w:p>
    <w:p w:rsidR="00A14B1A" w:rsidRPr="00D13E80" w:rsidRDefault="00A14B1A" w:rsidP="00D13E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3E80">
        <w:rPr>
          <w:rFonts w:ascii="Times New Roman" w:hAnsi="Times New Roman" w:cs="Times New Roman"/>
          <w:sz w:val="28"/>
          <w:szCs w:val="28"/>
        </w:rPr>
        <w:t>- координация;</w:t>
      </w:r>
    </w:p>
    <w:p w:rsidR="00A14B1A" w:rsidRPr="00D13E80" w:rsidRDefault="00A14B1A" w:rsidP="00D13E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3E80">
        <w:rPr>
          <w:rFonts w:ascii="Times New Roman" w:hAnsi="Times New Roman" w:cs="Times New Roman"/>
          <w:sz w:val="28"/>
          <w:szCs w:val="28"/>
        </w:rPr>
        <w:t>- воображение;</w:t>
      </w:r>
    </w:p>
    <w:p w:rsidR="00A14B1A" w:rsidRPr="00D13E80" w:rsidRDefault="00A14B1A" w:rsidP="00D13E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3E80">
        <w:rPr>
          <w:rFonts w:ascii="Times New Roman" w:hAnsi="Times New Roman" w:cs="Times New Roman"/>
          <w:sz w:val="28"/>
          <w:szCs w:val="28"/>
        </w:rPr>
        <w:t>- наблюдательность;</w:t>
      </w:r>
    </w:p>
    <w:p w:rsidR="00A14B1A" w:rsidRPr="00D13E80" w:rsidRDefault="00A14B1A" w:rsidP="00D13E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3E80">
        <w:rPr>
          <w:rFonts w:ascii="Times New Roman" w:hAnsi="Times New Roman" w:cs="Times New Roman"/>
          <w:sz w:val="28"/>
          <w:szCs w:val="28"/>
        </w:rPr>
        <w:t>- зрительная и двигательная память;</w:t>
      </w:r>
    </w:p>
    <w:p w:rsidR="00A14B1A" w:rsidRPr="00D13E80" w:rsidRDefault="00A14B1A" w:rsidP="00D13E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3E80">
        <w:rPr>
          <w:rFonts w:ascii="Times New Roman" w:hAnsi="Times New Roman" w:cs="Times New Roman"/>
          <w:sz w:val="28"/>
          <w:szCs w:val="28"/>
        </w:rPr>
        <w:t>- речь.</w:t>
      </w:r>
    </w:p>
    <w:p w:rsidR="00A14B1A" w:rsidRPr="00D13E80" w:rsidRDefault="00A14B1A" w:rsidP="00D13E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3E80">
        <w:rPr>
          <w:rFonts w:ascii="Times New Roman" w:hAnsi="Times New Roman" w:cs="Times New Roman"/>
          <w:sz w:val="28"/>
          <w:szCs w:val="28"/>
        </w:rPr>
        <w:t>Следовательно, движения руки всегда тесно связаны с речью и способствуют её развитию. Тренировка пальцев рук влияет на созревание речевой функции. Иначе говоря, если у малыша ловкие, подвижные пальчики, то и говорить он научится без особого труда, речь будет развиваться правильно.</w:t>
      </w:r>
    </w:p>
    <w:p w:rsidR="00A14B1A" w:rsidRPr="00D13E80" w:rsidRDefault="00A14B1A" w:rsidP="00D13E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3E80">
        <w:rPr>
          <w:rFonts w:ascii="Times New Roman" w:hAnsi="Times New Roman" w:cs="Times New Roman"/>
          <w:sz w:val="28"/>
          <w:szCs w:val="28"/>
        </w:rPr>
        <w:t>Недаром педагог В. Сухомлинский писал: «Ум ребенка находится на кончике его пальцев». Ребенок, имеющий высокий уровень развития мелкой моторики, умеет логически рассуждать, у него развиты память, внимание, связная речь. И эту работу нужно начинать с раннего возраста.</w:t>
      </w:r>
    </w:p>
    <w:p w:rsidR="00A14B1A" w:rsidRPr="00D13E80" w:rsidRDefault="00A14B1A" w:rsidP="00D13E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3E80">
        <w:rPr>
          <w:rFonts w:ascii="Times New Roman" w:hAnsi="Times New Roman" w:cs="Times New Roman"/>
          <w:sz w:val="28"/>
          <w:szCs w:val="28"/>
        </w:rPr>
        <w:t xml:space="preserve">Упражнения и занятия, в которых участвуют маленькие пальчики ребенка, важных для умственного и психического развития. Важной частью являются «пальчиковые игры» и игры «Расскажи стихи руками». Они увлекательны и способствуют развитию речи, творческой деятельности. В ходе «пальчиковых игр» дети, повторяя движения взрослых, активизируют моторику рук. Тем самым вырабатывается ловкость, умение </w:t>
      </w:r>
      <w:r w:rsidRPr="00D13E80">
        <w:rPr>
          <w:rFonts w:ascii="Times New Roman" w:hAnsi="Times New Roman" w:cs="Times New Roman"/>
          <w:sz w:val="28"/>
          <w:szCs w:val="28"/>
        </w:rPr>
        <w:lastRenderedPageBreak/>
        <w:t>управлять своими движениями, концентрировать внимание на одном виде деятельности.</w:t>
      </w:r>
    </w:p>
    <w:p w:rsidR="00A14B1A" w:rsidRPr="00D13E80" w:rsidRDefault="00A14B1A" w:rsidP="00D13E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3E80">
        <w:rPr>
          <w:rFonts w:ascii="Times New Roman" w:hAnsi="Times New Roman" w:cs="Times New Roman"/>
          <w:sz w:val="28"/>
          <w:szCs w:val="28"/>
        </w:rPr>
        <w:t>«Пальчиковые игры», игры «Расскажи стихи руками» - это инсценировка каких-либо рифмованных историй, сказок при помощи пальцев. Многие игры требуют участия обеих рук, что дает возможность детям ориентироваться в понятиях: «вправо», «влево», «вверх», «вниз». Эти упражнения направлены на улучшение подвижности пальцев, развитие их силы и гибкости и, как следствие, улучшение почерка. Так же эти игры позволяют детям раскрепоститься, почувствовать себя уверенными, способствуют налаживанию доверительных отношений с взрослыми.</w:t>
      </w:r>
    </w:p>
    <w:p w:rsidR="00A14B1A" w:rsidRPr="00D13E80" w:rsidRDefault="00A14B1A" w:rsidP="00D13E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3E80">
        <w:rPr>
          <w:rFonts w:ascii="Times New Roman" w:hAnsi="Times New Roman" w:cs="Times New Roman"/>
          <w:sz w:val="28"/>
          <w:szCs w:val="28"/>
        </w:rPr>
        <w:t>Хорошими помощниками для развития мелкой моторики у детей являются развивающие игрушки:</w:t>
      </w:r>
    </w:p>
    <w:p w:rsidR="00981CA6" w:rsidRDefault="00A14B1A" w:rsidP="00D13E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3E80">
        <w:rPr>
          <w:rFonts w:ascii="Times New Roman" w:hAnsi="Times New Roman" w:cs="Times New Roman"/>
          <w:sz w:val="28"/>
          <w:szCs w:val="28"/>
        </w:rPr>
        <w:t xml:space="preserve"> Игрушки-шнуровки - дают возможность придумать множество игр;</w:t>
      </w:r>
    </w:p>
    <w:p w:rsidR="00A14B1A" w:rsidRPr="00D13E80" w:rsidRDefault="00A14B1A" w:rsidP="00D13E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13E80">
        <w:rPr>
          <w:rFonts w:ascii="Times New Roman" w:hAnsi="Times New Roman" w:cs="Times New Roman"/>
          <w:sz w:val="28"/>
          <w:szCs w:val="28"/>
        </w:rPr>
        <w:t>Деревянная пирамидка - помогает развивать мелкую моторику, логическое мышление, освоение новых форм, размеров, цвета; изготовленная из дерева несет в себе положительную энергию, приятно держать в руках, всегда теплое на ощупь;</w:t>
      </w:r>
      <w:proofErr w:type="gramEnd"/>
    </w:p>
    <w:p w:rsidR="00A14B1A" w:rsidRPr="00D13E80" w:rsidRDefault="00A14B1A" w:rsidP="00D13E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3E80">
        <w:rPr>
          <w:rFonts w:ascii="Times New Roman" w:hAnsi="Times New Roman" w:cs="Times New Roman"/>
          <w:sz w:val="28"/>
          <w:szCs w:val="28"/>
        </w:rPr>
        <w:t>Кубики - развитие не только мелкой моторики и пространственного мышления, но и развитие внимания и логики;</w:t>
      </w:r>
    </w:p>
    <w:p w:rsidR="00981CA6" w:rsidRDefault="00A14B1A" w:rsidP="00D13E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3E80">
        <w:rPr>
          <w:rFonts w:ascii="Times New Roman" w:hAnsi="Times New Roman" w:cs="Times New Roman"/>
          <w:sz w:val="28"/>
          <w:szCs w:val="28"/>
        </w:rPr>
        <w:t>Конструкторы - развивают пространственное мышление, моторику, творческие способности;</w:t>
      </w:r>
    </w:p>
    <w:p w:rsidR="00A14B1A" w:rsidRPr="00D13E80" w:rsidRDefault="00A14B1A" w:rsidP="00D13E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3E80">
        <w:rPr>
          <w:rFonts w:ascii="Times New Roman" w:hAnsi="Times New Roman" w:cs="Times New Roman"/>
          <w:sz w:val="28"/>
          <w:szCs w:val="28"/>
        </w:rPr>
        <w:t xml:space="preserve"> Рамки и вкладыши - способствуют развитию мелкой моторки рук, самостоятельности, внимания, цветового восприятия предмета, логического и ассоциативного мышления;</w:t>
      </w:r>
    </w:p>
    <w:p w:rsidR="00A14B1A" w:rsidRPr="00D13E80" w:rsidRDefault="00A14B1A" w:rsidP="00D13E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3E80">
        <w:rPr>
          <w:rFonts w:ascii="Times New Roman" w:hAnsi="Times New Roman" w:cs="Times New Roman"/>
          <w:sz w:val="28"/>
          <w:szCs w:val="28"/>
        </w:rPr>
        <w:t xml:space="preserve"> Фигурки на магнитах - развивают мелкую моторику, координацию движений, пространственного мышления;</w:t>
      </w:r>
    </w:p>
    <w:p w:rsidR="00A14B1A" w:rsidRPr="00D13E80" w:rsidRDefault="00981CA6" w:rsidP="00D13E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B1A" w:rsidRPr="00D13E80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A14B1A" w:rsidRPr="00D13E80">
        <w:rPr>
          <w:rFonts w:ascii="Times New Roman" w:hAnsi="Times New Roman" w:cs="Times New Roman"/>
          <w:sz w:val="28"/>
          <w:szCs w:val="28"/>
        </w:rPr>
        <w:t xml:space="preserve"> - развитие внимания, сообразительности, логического мышления, координированной работы глаз и кистей рук;</w:t>
      </w:r>
    </w:p>
    <w:p w:rsidR="00A14B1A" w:rsidRPr="00981CA6" w:rsidRDefault="00981CA6" w:rsidP="00981C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4B1A" w:rsidRPr="00981CA6">
        <w:rPr>
          <w:rFonts w:ascii="Times New Roman" w:hAnsi="Times New Roman" w:cs="Times New Roman"/>
          <w:sz w:val="28"/>
          <w:szCs w:val="28"/>
        </w:rPr>
        <w:t>Мозаика - способствует развитию мелкой моторики, сообразительности и творческих способностей ребенка.</w:t>
      </w:r>
    </w:p>
    <w:p w:rsidR="00A14B1A" w:rsidRDefault="00A14B1A" w:rsidP="00A14B1A"/>
    <w:p w:rsidR="00A14B1A" w:rsidRPr="00D13E80" w:rsidRDefault="00A14B1A" w:rsidP="00D13E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3E80">
        <w:rPr>
          <w:rFonts w:ascii="Times New Roman" w:hAnsi="Times New Roman" w:cs="Times New Roman"/>
          <w:sz w:val="28"/>
          <w:szCs w:val="28"/>
        </w:rPr>
        <w:t>Чем «умнее» руки, тем умнее ребенок. Приобретая игрушки для развития мелкой моторики у детей, важно помнить, что только совместная деятельность взрослого и ребенка даст положительный результат.</w:t>
      </w:r>
    </w:p>
    <w:p w:rsidR="00D13E80" w:rsidRPr="00981CA6" w:rsidRDefault="00D13E80" w:rsidP="00D13E8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1CA6">
        <w:rPr>
          <w:rFonts w:ascii="Times New Roman" w:hAnsi="Times New Roman" w:cs="Times New Roman"/>
          <w:b/>
          <w:sz w:val="28"/>
          <w:szCs w:val="28"/>
        </w:rPr>
        <w:t>Чем же можно позаниматься с детьми, чтобы развить ручную умелость?</w:t>
      </w:r>
    </w:p>
    <w:p w:rsidR="00D13E80" w:rsidRPr="00D13E80" w:rsidRDefault="00981CA6" w:rsidP="00D13E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3E80" w:rsidRPr="00D13E80">
        <w:rPr>
          <w:rFonts w:ascii="Times New Roman" w:hAnsi="Times New Roman" w:cs="Times New Roman"/>
          <w:sz w:val="28"/>
          <w:szCs w:val="28"/>
        </w:rPr>
        <w:t>Разминать пальцами пластилин, глину.</w:t>
      </w:r>
    </w:p>
    <w:p w:rsidR="00D13E80" w:rsidRPr="00D13E80" w:rsidRDefault="00D13E80" w:rsidP="00D13E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3E80">
        <w:rPr>
          <w:rFonts w:ascii="Times New Roman" w:hAnsi="Times New Roman" w:cs="Times New Roman"/>
          <w:sz w:val="28"/>
          <w:szCs w:val="28"/>
        </w:rPr>
        <w:t>- Сжимать и разжимать кулачки, при этом можно играть, как будто кулачок - бутончик цветка (утром он проснулся и открылся, а вечером заснул - закрылся, спрятался).</w:t>
      </w:r>
    </w:p>
    <w:p w:rsidR="00981CA6" w:rsidRDefault="00D13E80" w:rsidP="00981C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13E80">
        <w:rPr>
          <w:rFonts w:ascii="Times New Roman" w:hAnsi="Times New Roman" w:cs="Times New Roman"/>
          <w:sz w:val="28"/>
          <w:szCs w:val="28"/>
        </w:rPr>
        <w:t>- Двумя пальцами руки (указательным и средним) «ходить» по столу, сначала медленно, как будто, кто- то крадется, а потом быстро, как будто бежит.</w:t>
      </w:r>
      <w:proofErr w:type="gramEnd"/>
      <w:r w:rsidRPr="00D13E80">
        <w:rPr>
          <w:rFonts w:ascii="Times New Roman" w:hAnsi="Times New Roman" w:cs="Times New Roman"/>
          <w:sz w:val="28"/>
          <w:szCs w:val="28"/>
        </w:rPr>
        <w:t xml:space="preserve"> Упражнение проводить сначала правой, а потом левой рукой.</w:t>
      </w:r>
    </w:p>
    <w:p w:rsidR="00D13E80" w:rsidRPr="00D13E80" w:rsidRDefault="00D13E80" w:rsidP="00981C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3E80">
        <w:rPr>
          <w:rFonts w:ascii="Times New Roman" w:hAnsi="Times New Roman" w:cs="Times New Roman"/>
          <w:sz w:val="28"/>
          <w:szCs w:val="28"/>
        </w:rPr>
        <w:t>- Игры с конструктором</w:t>
      </w:r>
      <w:r w:rsidR="00981CA6">
        <w:rPr>
          <w:rFonts w:ascii="Times New Roman" w:hAnsi="Times New Roman" w:cs="Times New Roman"/>
          <w:sz w:val="28"/>
          <w:szCs w:val="28"/>
        </w:rPr>
        <w:t>.</w:t>
      </w:r>
    </w:p>
    <w:p w:rsidR="00A14B1A" w:rsidRPr="00D13E80" w:rsidRDefault="00D13E80" w:rsidP="00981C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3E80">
        <w:rPr>
          <w:rFonts w:ascii="Times New Roman" w:hAnsi="Times New Roman" w:cs="Times New Roman"/>
          <w:sz w:val="28"/>
          <w:szCs w:val="28"/>
        </w:rPr>
        <w:t>- Складывание матрешек.</w:t>
      </w:r>
    </w:p>
    <w:p w:rsidR="00981CA6" w:rsidRDefault="00A14B1A" w:rsidP="00D13E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3E80">
        <w:rPr>
          <w:rFonts w:ascii="Times New Roman" w:hAnsi="Times New Roman" w:cs="Times New Roman"/>
          <w:sz w:val="28"/>
          <w:szCs w:val="28"/>
        </w:rPr>
        <w:t>Вывод: умелыми пальцы становятся не сразу. Главное помнить золотое правило: игры и упражнения, пальчиковые разминки должны проводиться систематически.</w:t>
      </w:r>
    </w:p>
    <w:p w:rsidR="00981CA6" w:rsidRDefault="00A14B1A" w:rsidP="00981C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1CA6">
        <w:rPr>
          <w:rFonts w:ascii="Times New Roman" w:hAnsi="Times New Roman" w:cs="Times New Roman"/>
          <w:b/>
          <w:sz w:val="28"/>
          <w:szCs w:val="28"/>
        </w:rPr>
        <w:t>Методическая литература</w:t>
      </w:r>
      <w:r w:rsidRPr="00D13E80">
        <w:rPr>
          <w:rFonts w:ascii="Times New Roman" w:hAnsi="Times New Roman" w:cs="Times New Roman"/>
          <w:sz w:val="28"/>
          <w:szCs w:val="28"/>
        </w:rPr>
        <w:t>:</w:t>
      </w:r>
    </w:p>
    <w:p w:rsidR="00A14B1A" w:rsidRPr="00981CA6" w:rsidRDefault="00A14B1A" w:rsidP="00981C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1CA6">
        <w:rPr>
          <w:rFonts w:ascii="Times New Roman" w:hAnsi="Times New Roman" w:cs="Times New Roman"/>
          <w:sz w:val="28"/>
          <w:szCs w:val="28"/>
        </w:rPr>
        <w:t xml:space="preserve"> А. Е. Белая, В. И. </w:t>
      </w:r>
      <w:proofErr w:type="spellStart"/>
      <w:r w:rsidRPr="00981CA6">
        <w:rPr>
          <w:rFonts w:ascii="Times New Roman" w:hAnsi="Times New Roman" w:cs="Times New Roman"/>
          <w:sz w:val="28"/>
          <w:szCs w:val="28"/>
        </w:rPr>
        <w:t>Мирясова</w:t>
      </w:r>
      <w:proofErr w:type="spellEnd"/>
      <w:r w:rsidRPr="00981CA6">
        <w:rPr>
          <w:rFonts w:ascii="Times New Roman" w:hAnsi="Times New Roman" w:cs="Times New Roman"/>
          <w:sz w:val="28"/>
          <w:szCs w:val="28"/>
        </w:rPr>
        <w:t xml:space="preserve"> «Пальчиковые игры для развития речи дошкольника»</w:t>
      </w:r>
    </w:p>
    <w:p w:rsidR="00981CA6" w:rsidRDefault="00A14B1A" w:rsidP="00981C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1CA6">
        <w:rPr>
          <w:rFonts w:ascii="Times New Roman" w:hAnsi="Times New Roman" w:cs="Times New Roman"/>
          <w:sz w:val="28"/>
          <w:szCs w:val="28"/>
        </w:rPr>
        <w:t xml:space="preserve"> В. В. Коноваленко, С. В. Коноваленко «Артикуляционная, пальчиковая гимнастика»</w:t>
      </w:r>
    </w:p>
    <w:p w:rsidR="00A14B1A" w:rsidRPr="00981CA6" w:rsidRDefault="00A14B1A" w:rsidP="00981C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1CA6">
        <w:rPr>
          <w:rFonts w:ascii="Times New Roman" w:hAnsi="Times New Roman" w:cs="Times New Roman"/>
          <w:sz w:val="28"/>
          <w:szCs w:val="28"/>
        </w:rPr>
        <w:t xml:space="preserve"> Е. А. </w:t>
      </w:r>
      <w:proofErr w:type="spellStart"/>
      <w:r w:rsidRPr="00981CA6"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 w:rsidRPr="00981CA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81CA6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Pr="00981CA6">
        <w:rPr>
          <w:rFonts w:ascii="Times New Roman" w:hAnsi="Times New Roman" w:cs="Times New Roman"/>
          <w:sz w:val="28"/>
          <w:szCs w:val="28"/>
        </w:rPr>
        <w:t xml:space="preserve"> упражнения без музыкального сопровождения»</w:t>
      </w:r>
    </w:p>
    <w:p w:rsidR="00A14B1A" w:rsidRPr="00981CA6" w:rsidRDefault="00A14B1A" w:rsidP="00981C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1CA6">
        <w:rPr>
          <w:rFonts w:ascii="Times New Roman" w:hAnsi="Times New Roman" w:cs="Times New Roman"/>
          <w:sz w:val="28"/>
          <w:szCs w:val="28"/>
        </w:rPr>
        <w:t>Е. Черенкова «Развивающие игры с пальчиками»</w:t>
      </w:r>
    </w:p>
    <w:p w:rsidR="00981CA6" w:rsidRDefault="00A14B1A" w:rsidP="00981C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1CA6">
        <w:rPr>
          <w:rFonts w:ascii="Times New Roman" w:hAnsi="Times New Roman" w:cs="Times New Roman"/>
          <w:sz w:val="28"/>
          <w:szCs w:val="28"/>
        </w:rPr>
        <w:t>И. Агапова, М. Давыдова «Игры с пальчиками для развития речи»</w:t>
      </w:r>
    </w:p>
    <w:p w:rsidR="00981CA6" w:rsidRDefault="00A14B1A" w:rsidP="00981C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1CA6">
        <w:rPr>
          <w:rFonts w:ascii="Times New Roman" w:hAnsi="Times New Roman" w:cs="Times New Roman"/>
          <w:sz w:val="28"/>
          <w:szCs w:val="28"/>
        </w:rPr>
        <w:t>Л. П. Савина «Пальчиковая гимнастика для развития речи дошкольника»</w:t>
      </w:r>
    </w:p>
    <w:p w:rsidR="00A14B1A" w:rsidRPr="00981CA6" w:rsidRDefault="00A14B1A" w:rsidP="00981C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1CA6">
        <w:rPr>
          <w:rFonts w:ascii="Times New Roman" w:hAnsi="Times New Roman" w:cs="Times New Roman"/>
          <w:sz w:val="28"/>
          <w:szCs w:val="28"/>
        </w:rPr>
        <w:t xml:space="preserve"> Т. А. Ткаченко «Развиваем мелкую моторику»</w:t>
      </w:r>
    </w:p>
    <w:p w:rsidR="00A14B1A" w:rsidRDefault="00A14B1A" w:rsidP="00A14B1A"/>
    <w:p w:rsidR="00F66C51" w:rsidRDefault="00F66C51" w:rsidP="00A14B1A"/>
    <w:p w:rsidR="00F66C51" w:rsidRDefault="00F66C51" w:rsidP="00A14B1A">
      <w:bookmarkStart w:id="0" w:name="_GoBack"/>
      <w:bookmarkEnd w:id="0"/>
    </w:p>
    <w:sectPr w:rsidR="00F66C51" w:rsidSect="00A14B1A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6ED"/>
    <w:rsid w:val="00002AC0"/>
    <w:rsid w:val="0019571A"/>
    <w:rsid w:val="007026ED"/>
    <w:rsid w:val="00783FC6"/>
    <w:rsid w:val="00981CA6"/>
    <w:rsid w:val="00A14B1A"/>
    <w:rsid w:val="00D13E80"/>
    <w:rsid w:val="00F6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4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Masha</cp:lastModifiedBy>
  <cp:revision>3</cp:revision>
  <dcterms:created xsi:type="dcterms:W3CDTF">2015-01-15T18:45:00Z</dcterms:created>
  <dcterms:modified xsi:type="dcterms:W3CDTF">2015-01-17T18:35:00Z</dcterms:modified>
</cp:coreProperties>
</file>