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14" w:rsidRDefault="003E3714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B752F" w:rsidRDefault="005B752F" w:rsidP="00E507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3F49" w:rsidRPr="003F46DE" w:rsidRDefault="00753F49" w:rsidP="00753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53F49" w:rsidRPr="003F46DE" w:rsidRDefault="00753F49" w:rsidP="00753F49">
      <w:pPr>
        <w:spacing w:after="0" w:line="240" w:lineRule="auto"/>
        <w:rPr>
          <w:rStyle w:val="ad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276F6D" w:rsidRPr="003F46DE" w:rsidRDefault="00276F6D" w:rsidP="00DB5E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D8D" w:rsidRDefault="001E7D8D" w:rsidP="00F1469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E7D8D" w:rsidRDefault="001E7D8D" w:rsidP="00F1469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E7D8D" w:rsidRPr="001E7D8D" w:rsidRDefault="001E7D8D" w:rsidP="00F1469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295C" w:rsidRPr="003F46DE" w:rsidRDefault="0018295C" w:rsidP="008C798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39" w:rsidRPr="003F46DE" w:rsidRDefault="00643839" w:rsidP="00643839">
      <w:pPr>
        <w:widowControl w:val="0"/>
        <w:spacing w:before="197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839" w:rsidRPr="003F46DE" w:rsidRDefault="00643839" w:rsidP="00643839">
      <w:pPr>
        <w:spacing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839" w:rsidRPr="003F46DE" w:rsidRDefault="00643839" w:rsidP="00643839">
      <w:pPr>
        <w:pStyle w:val="Standard"/>
        <w:jc w:val="both"/>
        <w:rPr>
          <w:rFonts w:cs="Times New Roman"/>
          <w:sz w:val="28"/>
          <w:szCs w:val="28"/>
        </w:rPr>
      </w:pPr>
    </w:p>
    <w:p w:rsidR="00643839" w:rsidRPr="003F46DE" w:rsidRDefault="00643839" w:rsidP="00643839">
      <w:pPr>
        <w:pStyle w:val="Standard"/>
        <w:jc w:val="both"/>
        <w:rPr>
          <w:rFonts w:cs="Times New Roman"/>
          <w:sz w:val="28"/>
          <w:szCs w:val="28"/>
        </w:rPr>
      </w:pPr>
    </w:p>
    <w:p w:rsidR="00643839" w:rsidRPr="003F46DE" w:rsidRDefault="00643839" w:rsidP="00643839">
      <w:pPr>
        <w:pStyle w:val="Standard"/>
        <w:jc w:val="both"/>
        <w:rPr>
          <w:rFonts w:cs="Times New Roman"/>
          <w:sz w:val="28"/>
          <w:szCs w:val="28"/>
        </w:rPr>
      </w:pPr>
    </w:p>
    <w:p w:rsidR="00643839" w:rsidRPr="003F46DE" w:rsidRDefault="00643839" w:rsidP="00643839">
      <w:pPr>
        <w:pStyle w:val="Standard"/>
        <w:jc w:val="right"/>
        <w:rPr>
          <w:rFonts w:cs="Times New Roman"/>
          <w:sz w:val="28"/>
          <w:szCs w:val="28"/>
        </w:rPr>
      </w:pPr>
    </w:p>
    <w:p w:rsidR="00AF5EE0" w:rsidRPr="003F46DE" w:rsidRDefault="00AF5EE0" w:rsidP="00AF5EE0">
      <w:pPr>
        <w:pStyle w:val="Standard"/>
        <w:jc w:val="both"/>
        <w:rPr>
          <w:rFonts w:cs="Times New Roman"/>
          <w:sz w:val="28"/>
          <w:szCs w:val="28"/>
        </w:rPr>
      </w:pPr>
    </w:p>
    <w:p w:rsidR="00AF5EE0" w:rsidRPr="003F46DE" w:rsidRDefault="00AF5EE0" w:rsidP="00AF5EE0">
      <w:pPr>
        <w:pStyle w:val="Standard"/>
        <w:jc w:val="both"/>
        <w:rPr>
          <w:rFonts w:cs="Times New Roman"/>
          <w:sz w:val="28"/>
          <w:szCs w:val="28"/>
        </w:rPr>
      </w:pPr>
    </w:p>
    <w:p w:rsidR="00AF5EE0" w:rsidRPr="003F46DE" w:rsidRDefault="00AF5EE0" w:rsidP="00AF5EE0">
      <w:pPr>
        <w:pStyle w:val="Standard"/>
        <w:jc w:val="both"/>
        <w:rPr>
          <w:rFonts w:cs="Times New Roman"/>
          <w:sz w:val="28"/>
          <w:szCs w:val="28"/>
        </w:rPr>
      </w:pPr>
    </w:p>
    <w:p w:rsidR="00AF5EE0" w:rsidRDefault="00AF5EE0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5B752F" w:rsidRPr="003F46DE" w:rsidRDefault="005B752F" w:rsidP="00AF5EE0">
      <w:pPr>
        <w:pStyle w:val="Standard"/>
        <w:jc w:val="right"/>
        <w:rPr>
          <w:rFonts w:cs="Times New Roman"/>
          <w:sz w:val="28"/>
          <w:szCs w:val="28"/>
        </w:rPr>
      </w:pPr>
    </w:p>
    <w:p w:rsidR="008F6789" w:rsidRPr="003F46DE" w:rsidRDefault="008F6789" w:rsidP="00B3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E336A8" w:rsidRPr="003F46DE" w:rsidRDefault="005B752F" w:rsidP="00B3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4. Календарно - тематическое планирование по всем областям</w:t>
      </w:r>
    </w:p>
    <w:p w:rsidR="00635EF6" w:rsidRPr="003F46DE" w:rsidRDefault="00635EF6" w:rsidP="005F7C03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u w:val="single"/>
          <w:lang w:eastAsia="ru-RU"/>
        </w:rPr>
        <w:t>Направление «Социально-коммуникативное развитие»</w:t>
      </w:r>
    </w:p>
    <w:p w:rsidR="00DD1B3C" w:rsidRPr="003F46DE" w:rsidRDefault="00DD1B3C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Цели:</w:t>
      </w:r>
      <w:r w:rsidR="00E94D1C"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="00E94D1C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оциально – коммуникативное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D1B3C" w:rsidRPr="003F46DE" w:rsidRDefault="00DD1B3C" w:rsidP="00DD1B3C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Задачи социально-коммуникативного развития в ФГОС ДО: </w:t>
      </w:r>
    </w:p>
    <w:p w:rsidR="00DD1B3C" w:rsidRPr="003F46DE" w:rsidRDefault="00DD1B3C" w:rsidP="00DD1B3C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</w:t>
      </w:r>
    </w:p>
    <w:p w:rsidR="00DD1B3C" w:rsidRPr="003F46DE" w:rsidRDefault="00DD1B3C" w:rsidP="00DD1B3C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 Развивать эмоциональную отзывчивость, любовь к родителям, привязанность и доверие к воспитателю.</w:t>
      </w:r>
    </w:p>
    <w:p w:rsidR="00DD1B3C" w:rsidRPr="003F46DE" w:rsidRDefault="00DD1B3C" w:rsidP="00DD1B3C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</w:t>
      </w:r>
    </w:p>
    <w:p w:rsidR="00DD1B3C" w:rsidRPr="003F46DE" w:rsidRDefault="00DD1B3C" w:rsidP="00DD1B3C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Постепенно приучать детей к выполнению элементарных правил культуры поведения в детском саду;</w:t>
      </w:r>
    </w:p>
    <w:p w:rsidR="00635EF6" w:rsidRPr="003F46DE" w:rsidRDefault="00DD1B3C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ф</w:t>
      </w:r>
      <w:r w:rsidR="00635EF6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ормирование позитивных установок к различным видам труда и творчества;</w:t>
      </w:r>
    </w:p>
    <w:p w:rsidR="00635EF6" w:rsidRPr="003F46DE" w:rsidRDefault="00DD1B3C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635EF6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635EF6" w:rsidRPr="003F46DE" w:rsidRDefault="00635EF6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Основные разделы реализации направления «Социально-коммуникативное развитие»:</w:t>
      </w:r>
    </w:p>
    <w:p w:rsidR="00635EF6" w:rsidRPr="003F46DE" w:rsidRDefault="00635EF6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развитие игровой деятельности детей с целью освоения различных социальных ролей;</w:t>
      </w:r>
    </w:p>
    <w:p w:rsidR="00635EF6" w:rsidRPr="003F46DE" w:rsidRDefault="00635EF6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формирование основ безопасного поведения в быту, социуме, природе;</w:t>
      </w:r>
    </w:p>
    <w:p w:rsidR="00635EF6" w:rsidRPr="003F46DE" w:rsidRDefault="00635EF6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трудовое воспитание.</w:t>
      </w:r>
    </w:p>
    <w:p w:rsidR="004F718F" w:rsidRPr="003F46DE" w:rsidRDefault="004F718F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718F" w:rsidRPr="003F46DE" w:rsidRDefault="004F718F" w:rsidP="002F6DD2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F718F" w:rsidRDefault="004F718F" w:rsidP="00C46476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752F" w:rsidRDefault="005B752F" w:rsidP="00C46476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752F" w:rsidRDefault="005B752F" w:rsidP="00C46476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752F" w:rsidRDefault="005B752F" w:rsidP="00C46476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752F" w:rsidRDefault="005B752F" w:rsidP="00C46476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F6DD2" w:rsidRPr="003F46DE" w:rsidRDefault="002F6DD2" w:rsidP="00635EF6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3372B" w:rsidRPr="003F46DE" w:rsidRDefault="0013372B" w:rsidP="00635EF6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635EF6" w:rsidRPr="003F46DE" w:rsidRDefault="00635EF6" w:rsidP="00635EF6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Раздел № 1 по реализации направления «Социально - коммуникативное развитие»: «Развитие игровой деятельности детей с целью освоения различных социальных ролей».</w:t>
      </w:r>
    </w:p>
    <w:p w:rsidR="00656A57" w:rsidRPr="003F46DE" w:rsidRDefault="00635EF6" w:rsidP="00656A57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656A57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построении рабочей программы основное образовательное содержание осуществляется в повседневной жизни, в совместной с детьми деятельности, путем интеграции естественных для дошкольников видов деятельности, главным из которых является игра. У детей четвертого года жизни игра самая любимая и естественная деятельность. Игровая деятельность сопровождает во время умывания, приема пищи, сборов на прогулку, способствуют развитию активности и самостоятельности.</w:t>
      </w:r>
    </w:p>
    <w:p w:rsidR="00656A57" w:rsidRPr="003F46DE" w:rsidRDefault="00656A57" w:rsidP="00AC7A7B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Задачи по развитию игровой деятельности конкретизируются с учетом разных игр:</w:t>
      </w:r>
    </w:p>
    <w:p w:rsidR="00656A57" w:rsidRPr="003F46DE" w:rsidRDefault="00656A57" w:rsidP="00656A57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игровой опыт каждого ребенка</w:t>
      </w:r>
    </w:p>
    <w:p w:rsidR="00656A57" w:rsidRPr="003F46DE" w:rsidRDefault="00656A57" w:rsidP="00656A57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поддерживать новые возможности игрового отражения мира,</w:t>
      </w:r>
    </w:p>
    <w:p w:rsidR="00656A57" w:rsidRPr="003F46DE" w:rsidRDefault="00656A57" w:rsidP="00656A57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интерес к творческим проявлениям в игре и игровому общению со сверстниками.</w:t>
      </w:r>
    </w:p>
    <w:p w:rsidR="00B31583" w:rsidRPr="003F46DE" w:rsidRDefault="00B31583" w:rsidP="00DD1B3C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</w:p>
    <w:p w:rsidR="001E7D8D" w:rsidRDefault="001E7D8D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</w:pPr>
    </w:p>
    <w:p w:rsidR="001E7D8D" w:rsidRDefault="001E7D8D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</w:p>
    <w:p w:rsidR="00433FB0" w:rsidRPr="001E7D8D" w:rsidRDefault="00433FB0" w:rsidP="009B412F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</w:pPr>
    </w:p>
    <w:p w:rsidR="005F7C03" w:rsidRPr="003F46DE" w:rsidRDefault="005F7C03" w:rsidP="005F7C03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8076EE" w:rsidRPr="003F46DE" w:rsidRDefault="009B412F" w:rsidP="005F7C03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lastRenderedPageBreak/>
        <w:t>Раздел № 2 по реализации направления «Социально - коммуникативное развитие»: «Формирование основ безопасного поведения в быту, социуме, природе»</w:t>
      </w:r>
    </w:p>
    <w:p w:rsidR="009B412F" w:rsidRPr="003F46DE" w:rsidRDefault="009B412F" w:rsidP="009B412F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Цель: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9B412F" w:rsidRPr="003F46DE" w:rsidRDefault="009B412F" w:rsidP="009B412F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Задачи образовательной деятельности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9B412F" w:rsidRPr="003F46DE" w:rsidRDefault="009B412F" w:rsidP="009B412F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интерес к правилам безопасного поведения;</w:t>
      </w:r>
    </w:p>
    <w:p w:rsidR="009B412F" w:rsidRPr="003F46DE" w:rsidRDefault="009B412F" w:rsidP="009B412F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Обогащать представления о правилах безопасного пользования предметами.</w:t>
      </w:r>
    </w:p>
    <w:p w:rsidR="009B412F" w:rsidRPr="003F46DE" w:rsidRDefault="009B412F" w:rsidP="00B31583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Формировать осторожное и осмотрительное отношение к потенциально опасным для человека ситуациям.</w:t>
      </w:r>
    </w:p>
    <w:p w:rsidR="009B412F" w:rsidRPr="003F46DE" w:rsidRDefault="009B412F" w:rsidP="00B31583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Тематический план по разделу «Формирование основ безопасного поведения в быту, социуме, природе»</w:t>
      </w:r>
    </w:p>
    <w:p w:rsidR="005B752F" w:rsidRDefault="005B752F" w:rsidP="009B412F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:rsidR="00433FB0" w:rsidRDefault="00433FB0" w:rsidP="009B412F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:rsidR="00433FB0" w:rsidRDefault="00433FB0" w:rsidP="009B412F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:rsidR="00433FB0" w:rsidRDefault="00433FB0" w:rsidP="009B412F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:rsidR="00433FB0" w:rsidRDefault="00433FB0" w:rsidP="009B412F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:rsidR="009B412F" w:rsidRPr="003F46DE" w:rsidRDefault="009B412F" w:rsidP="009B412F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r w:rsidRPr="003F46DE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Раздел № 3 по реализации направления «Социа</w:t>
      </w:r>
      <w:r w:rsidR="00D11091" w:rsidRPr="003F46DE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льно - коммуникативное развитие</w:t>
      </w:r>
      <w:r w:rsidRPr="003F46DE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:</w:t>
      </w:r>
      <w:r w:rsidR="00D11091" w:rsidRPr="003F46DE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 xml:space="preserve"> трудовое воспитание»</w:t>
      </w:r>
    </w:p>
    <w:p w:rsidR="007663BD" w:rsidRPr="003F46DE" w:rsidRDefault="007663BD" w:rsidP="005F7C03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Цели: 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Способствовать развитию самостоятельности, уверенности, положительной самооценки</w:t>
      </w:r>
    </w:p>
    <w:p w:rsidR="00DF5985" w:rsidRPr="003F46DE" w:rsidRDefault="00DF5985" w:rsidP="005F7C03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Задачи образовательной деятельности</w:t>
      </w:r>
      <w:r w:rsidR="005F7C03"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:</w:t>
      </w:r>
    </w:p>
    <w:p w:rsidR="00DF5985" w:rsidRPr="003F46DE" w:rsidRDefault="00DF5985" w:rsidP="005F7C03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  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</w:t>
      </w:r>
    </w:p>
    <w:p w:rsidR="00DF5985" w:rsidRPr="003F46DE" w:rsidRDefault="00DF5985" w:rsidP="005F7C03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Воспитывать бережное отношение к предметам и игрушкам, как результатам труда взрослых.</w:t>
      </w:r>
    </w:p>
    <w:p w:rsidR="00DF5985" w:rsidRPr="003F46DE" w:rsidRDefault="005F7C03" w:rsidP="005F7C03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DF5985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Приобщать детей к самообслуживанию (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одевание, раздевание, умывание).</w:t>
      </w:r>
    </w:p>
    <w:p w:rsidR="0013372B" w:rsidRPr="003F46DE" w:rsidRDefault="0013372B" w:rsidP="005F7C03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F5985" w:rsidRPr="003F46DE" w:rsidRDefault="00DF5985" w:rsidP="005F7C0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Тематический план </w:t>
      </w:r>
      <w:r w:rsidR="00D11091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разделу трудовое воспитание </w:t>
      </w:r>
    </w:p>
    <w:p w:rsidR="0013372B" w:rsidRPr="003F46DE" w:rsidRDefault="0013372B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C46476" w:rsidRPr="003F46DE" w:rsidRDefault="00C46476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C46476" w:rsidRPr="003F46DE" w:rsidRDefault="00C46476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C46476" w:rsidRPr="003F46DE" w:rsidRDefault="00C46476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C46476" w:rsidRDefault="00C46476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5B752F" w:rsidRDefault="005B752F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5B752F" w:rsidRDefault="005B752F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5B752F" w:rsidRDefault="005B752F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5B752F" w:rsidRDefault="005B752F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5B752F" w:rsidRDefault="005B752F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5B752F" w:rsidRPr="003F46DE" w:rsidRDefault="005B752F" w:rsidP="0003172A">
      <w:pPr>
        <w:shd w:val="clear" w:color="auto" w:fill="FFFFFF" w:themeFill="background1"/>
        <w:suppressAutoHyphens w:val="0"/>
        <w:spacing w:after="0" w:line="270" w:lineRule="atLeas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C46476" w:rsidRPr="003F46DE" w:rsidRDefault="00C46476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C46476" w:rsidRPr="003F46DE" w:rsidRDefault="00665187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Перспективное планирование по социализации</w:t>
      </w:r>
    </w:p>
    <w:p w:rsidR="00DC7292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5B752F" w:rsidRPr="003F46DE" w:rsidRDefault="005B752F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rPr>
          <w:rFonts w:ascii="Times New Roman" w:hAnsi="Times New Roman" w:cs="Times New Roman"/>
          <w:sz w:val="28"/>
          <w:szCs w:val="28"/>
        </w:rPr>
      </w:pPr>
    </w:p>
    <w:p w:rsidR="00DC7292" w:rsidRPr="003F46DE" w:rsidRDefault="00DC7292" w:rsidP="00DC729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по трудовому воспитанию</w:t>
      </w:r>
    </w:p>
    <w:p w:rsidR="00C46476" w:rsidRPr="003F46DE" w:rsidRDefault="00C46476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D11091" w:rsidRPr="003F46DE" w:rsidRDefault="00D11091" w:rsidP="00B31583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Направление «Познавательное развитие»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lastRenderedPageBreak/>
        <w:t xml:space="preserve">Цель: 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Задачи познавательного развития в ФГОС ДО: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 экспериментировании, развивающих и дидактических играх и других видах деятельности).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B976C7" w:rsidRPr="003F46DE" w:rsidRDefault="00B976C7" w:rsidP="00B976C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Расширять представления детей о детском саде и его ближайшем окружении.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 разделы реализации направления «Познавательное развитие»: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развитие элементарных математических представлений;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ребенок и мир природы;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задачи ознакомления дошкольников с социальным миром. 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Формирование первичных представлений о малой родине и Отечестве, многообразии стран и народов мира</w:t>
      </w:r>
      <w:r w:rsidR="002F6DD2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3372B" w:rsidRDefault="0013372B" w:rsidP="002F6DD2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752F" w:rsidRDefault="005B752F" w:rsidP="002F6DD2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B752F" w:rsidRPr="003F46DE" w:rsidRDefault="005B752F" w:rsidP="002F6DD2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F6DD2" w:rsidRPr="003F46DE" w:rsidRDefault="002F6DD2" w:rsidP="00D11091">
      <w:pPr>
        <w:shd w:val="clear" w:color="auto" w:fill="FFFFFF" w:themeFill="background1"/>
        <w:suppressAutoHyphens w:val="0"/>
        <w:spacing w:after="0" w:line="27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11091" w:rsidRPr="003F46DE" w:rsidRDefault="00D11091" w:rsidP="00D1109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lastRenderedPageBreak/>
        <w:t>Раздел № 1 по реализации направления «Познавательное развитие»: развитие элементарных математических представлений»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Развитие сенсорной культуры: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Различение цветов спектра - красный, оранжевый, желтый, зеленый, синий, фиолетовый, черный, белый, освоение 2-4 слов, обозначающих цвет.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Узнавание, обследование осязательно-двигательным способом и название некоторых фигур (круг, квадрат, овал, прямоугольник, треугольник, звезда, крест).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Использование (при поддержке взрослого) простейших способов обследования с использованием разных анализаторов: рассматривание, поглаживание, ощупывание ладонью, пальцами по контуру, прокатывание, , бросание и др. Освоение слов, обозначающих признаки предметов и обследовательские действия.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Сравнение (с помощью взрослого) двух предметов по 1 – 2  признакам, выделение сходства и отличия.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Овладение действием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13372B" w:rsidRPr="003F46DE" w:rsidRDefault="0013372B" w:rsidP="00D11091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Перспективное планирование по ФЭМП</w:t>
      </w:r>
    </w:p>
    <w:p w:rsidR="004F718F" w:rsidRPr="001E7D8D" w:rsidRDefault="004F718F" w:rsidP="001E7D8D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</w:pPr>
    </w:p>
    <w:p w:rsidR="004F718F" w:rsidRPr="003F46DE" w:rsidRDefault="004F718F" w:rsidP="003B6DBB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</w:pPr>
    </w:p>
    <w:p w:rsidR="004F718F" w:rsidRPr="003F46DE" w:rsidRDefault="004F718F" w:rsidP="003B6DBB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</w:pPr>
    </w:p>
    <w:p w:rsidR="004F718F" w:rsidRPr="003F46DE" w:rsidRDefault="004F718F" w:rsidP="003B6DBB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</w:pPr>
    </w:p>
    <w:p w:rsidR="003B6DBB" w:rsidRPr="003F46DE" w:rsidRDefault="003B6DBB" w:rsidP="003B6DBB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Перспективное планирование по конструированию</w:t>
      </w:r>
    </w:p>
    <w:p w:rsidR="00733924" w:rsidRPr="003F46DE" w:rsidRDefault="00733924" w:rsidP="00733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t>Конструирование и ручной труд</w:t>
      </w:r>
    </w:p>
    <w:p w:rsidR="00733924" w:rsidRPr="003F46DE" w:rsidRDefault="00733924" w:rsidP="00733924">
      <w:pPr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924" w:rsidRPr="003F46DE" w:rsidRDefault="00733924" w:rsidP="00733924">
      <w:pPr>
        <w:rPr>
          <w:rFonts w:ascii="Times New Roman" w:hAnsi="Times New Roman" w:cs="Times New Roman"/>
          <w:b/>
          <w:sz w:val="28"/>
          <w:szCs w:val="28"/>
        </w:rPr>
      </w:pP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 xml:space="preserve">1. способствовать развитию у детей умения создавать художественные образы, </w:t>
      </w: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2. сформировать  у детей эстетический вкус;</w:t>
      </w: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3. развить фантазию, изобретательность, стремление к творчеству, познанию свойств материалов, желание экспериментировать с ними.</w:t>
      </w:r>
    </w:p>
    <w:p w:rsidR="00733924" w:rsidRPr="003F46DE" w:rsidRDefault="00733924" w:rsidP="00733924">
      <w:pPr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разнообразные игры-эксперименты, игры-фантазии;</w:t>
      </w: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рассматривание рисунков , иллюстраций, фотографий, чертежей, схем;</w:t>
      </w: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наблюдения, экскурсии, беседы об увиденном;</w:t>
      </w:r>
    </w:p>
    <w:p w:rsidR="00733924" w:rsidRPr="003F46DE" w:rsidRDefault="00733924" w:rsidP="00733924">
      <w:pPr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 xml:space="preserve">- чтение художественных произведений, </w:t>
      </w:r>
    </w:p>
    <w:p w:rsidR="00733924" w:rsidRPr="003F46DE" w:rsidRDefault="00733924" w:rsidP="001E7D8D">
      <w:pPr>
        <w:pageBreakBefore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</w:p>
    <w:p w:rsidR="00733924" w:rsidRPr="003F46DE" w:rsidRDefault="00733924" w:rsidP="007339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73780" w:rsidRPr="003F46DE" w:rsidRDefault="00F73780" w:rsidP="00540CD2">
      <w:pPr>
        <w:pStyle w:val="af2"/>
        <w:pBdr>
          <w:top w:val="nil"/>
          <w:left w:val="nil"/>
          <w:bottom w:val="nil"/>
          <w:right w:val="nil"/>
        </w:pBdr>
        <w:spacing w:before="90" w:after="90" w:line="270" w:lineRule="atLeast"/>
        <w:jc w:val="center"/>
        <w:rPr>
          <w:rStyle w:val="af6"/>
          <w:color w:val="000000"/>
          <w:sz w:val="28"/>
          <w:szCs w:val="28"/>
        </w:rPr>
      </w:pPr>
    </w:p>
    <w:p w:rsidR="00540CD2" w:rsidRPr="003F46DE" w:rsidRDefault="00540CD2" w:rsidP="00540CD2">
      <w:pPr>
        <w:pStyle w:val="af2"/>
        <w:pBdr>
          <w:top w:val="nil"/>
          <w:left w:val="nil"/>
          <w:bottom w:val="nil"/>
          <w:right w:val="nil"/>
        </w:pBdr>
        <w:spacing w:before="90" w:after="90" w:line="270" w:lineRule="atLeast"/>
        <w:jc w:val="center"/>
        <w:rPr>
          <w:rStyle w:val="af6"/>
          <w:b w:val="0"/>
          <w:color w:val="000000"/>
          <w:sz w:val="28"/>
          <w:szCs w:val="28"/>
        </w:rPr>
      </w:pPr>
      <w:r w:rsidRPr="003F46DE">
        <w:rPr>
          <w:rStyle w:val="af6"/>
          <w:color w:val="000000"/>
          <w:sz w:val="28"/>
          <w:szCs w:val="28"/>
        </w:rPr>
        <w:t>Перспективное планирование экспериментальной  деятельности детей</w:t>
      </w:r>
    </w:p>
    <w:p w:rsidR="00540CD2" w:rsidRPr="003F46DE" w:rsidRDefault="00540CD2" w:rsidP="00540CD2">
      <w:pPr>
        <w:pStyle w:val="af2"/>
        <w:pBdr>
          <w:top w:val="nil"/>
          <w:left w:val="nil"/>
          <w:bottom w:val="nil"/>
          <w:right w:val="nil"/>
        </w:pBdr>
        <w:spacing w:before="90" w:after="90" w:line="270" w:lineRule="atLeast"/>
        <w:jc w:val="center"/>
        <w:rPr>
          <w:rStyle w:val="af6"/>
          <w:b w:val="0"/>
          <w:color w:val="000000"/>
          <w:sz w:val="28"/>
          <w:szCs w:val="28"/>
        </w:rPr>
      </w:pPr>
      <w:r w:rsidRPr="003F46DE">
        <w:rPr>
          <w:rStyle w:val="af6"/>
          <w:color w:val="000000"/>
          <w:sz w:val="28"/>
          <w:szCs w:val="28"/>
        </w:rPr>
        <w:t>в старшей группе.</w:t>
      </w:r>
    </w:p>
    <w:p w:rsidR="00540CD2" w:rsidRPr="003F46DE" w:rsidRDefault="00540CD2" w:rsidP="00540CD2">
      <w:pPr>
        <w:pStyle w:val="af2"/>
        <w:pBdr>
          <w:top w:val="nil"/>
          <w:left w:val="nil"/>
          <w:bottom w:val="nil"/>
          <w:right w:val="nil"/>
        </w:pBdr>
        <w:spacing w:before="90" w:after="90" w:line="270" w:lineRule="atLeast"/>
        <w:rPr>
          <w:sz w:val="28"/>
          <w:szCs w:val="28"/>
        </w:rPr>
      </w:pPr>
    </w:p>
    <w:p w:rsidR="00540CD2" w:rsidRPr="003F46DE" w:rsidRDefault="00540CD2" w:rsidP="00540CD2">
      <w:pPr>
        <w:pStyle w:val="af2"/>
        <w:pBdr>
          <w:top w:val="nil"/>
          <w:left w:val="nil"/>
          <w:bottom w:val="nil"/>
          <w:right w:val="nil"/>
        </w:pBdr>
        <w:spacing w:before="90" w:after="90" w:line="270" w:lineRule="atLeast"/>
        <w:rPr>
          <w:sz w:val="28"/>
          <w:szCs w:val="28"/>
        </w:rPr>
      </w:pPr>
    </w:p>
    <w:p w:rsidR="00540CD2" w:rsidRPr="003F46DE" w:rsidRDefault="00540CD2" w:rsidP="00540CD2">
      <w:pPr>
        <w:pStyle w:val="af2"/>
        <w:pBdr>
          <w:top w:val="nil"/>
          <w:left w:val="nil"/>
          <w:bottom w:val="nil"/>
          <w:right w:val="nil"/>
        </w:pBdr>
        <w:spacing w:before="90" w:after="90" w:line="270" w:lineRule="atLeast"/>
        <w:rPr>
          <w:color w:val="000000"/>
          <w:sz w:val="28"/>
          <w:szCs w:val="28"/>
        </w:rPr>
      </w:pPr>
    </w:p>
    <w:p w:rsidR="00733924" w:rsidRPr="003F46DE" w:rsidRDefault="00733924" w:rsidP="00733924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:rsidR="003B6DBB" w:rsidRPr="003F46DE" w:rsidRDefault="003B6DBB" w:rsidP="003B6DBB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3B6DBB" w:rsidRPr="003F46DE" w:rsidRDefault="003B6DBB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D11091" w:rsidRPr="003F46DE" w:rsidRDefault="00E8343F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Раздел № 2 по реализации направления «Познавательное развитие»: ребенок и мир природы»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формирование первичных представлений о себе, других людях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Целевые ориентиры</w:t>
      </w:r>
      <w:r w:rsidR="00E8343F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ФГОС ДО: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11091" w:rsidRPr="003F46DE" w:rsidRDefault="00D11091" w:rsidP="000D7721">
      <w:pPr>
        <w:pStyle w:val="a4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проявление интереса к занятиям детей и взрослых, различение детей и взрослых в жизни и на картинках по возрасту полу, особенностям внешности, одежде; освоение умения находить общее и отличное во внешнем виде взрослых и детей разного возраста, освоение слов, обозначающих разнообразные действия взрослых;</w:t>
      </w:r>
    </w:p>
    <w:p w:rsidR="00D11091" w:rsidRPr="003F46DE" w:rsidRDefault="00D11091" w:rsidP="000D7721">
      <w:pPr>
        <w:pStyle w:val="a4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освоение умения узнавать свой детский сад, группу, своих воспитателей, их помощников. Понимание, где в детском саду хранятся игрушки, книги, посуда, чем можно пользоваться;</w:t>
      </w:r>
    </w:p>
    <w:p w:rsidR="00D11091" w:rsidRPr="003F46DE" w:rsidRDefault="00D11091" w:rsidP="000D7721">
      <w:pPr>
        <w:pStyle w:val="a4"/>
        <w:numPr>
          <w:ilvl w:val="0"/>
          <w:numId w:val="2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освоение представлений ребенка о себе – имени, фамилии, половой принадлежности, возрасте, любимых игрушках, занятиях, представлений о составе своей семьи, любимых занятиях близких, развитие умений узнавать дом, квартиру, в которой ребенок живет, группу детского сада.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Ребенок открывает мир природы</w:t>
      </w: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Целевые ориентиры</w:t>
      </w:r>
      <w:r w:rsidR="00E8343F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ФГОС ДО</w:t>
      </w: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</w:p>
    <w:p w:rsidR="00D11091" w:rsidRPr="003F46DE" w:rsidRDefault="00D11091" w:rsidP="000D772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освоение представлений об объектах и явлениях неживой природы (солнце, небо, дождь и т.д.), о диких и домашних животных, особенностях их образа жизни, элементарное понимание, что животные живые;</w:t>
      </w:r>
    </w:p>
    <w:p w:rsidR="00D11091" w:rsidRPr="003F46DE" w:rsidRDefault="00D11091" w:rsidP="000D772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различение растений ближайшего природного окружения по единичным ярким признакам (цвет, размер) их названия, умение выделять части растения (лист, цветок);</w:t>
      </w:r>
    </w:p>
    <w:p w:rsidR="00D11091" w:rsidRPr="003F46DE" w:rsidRDefault="00D11091" w:rsidP="000D772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знание об элементарных потребностях растений и животных: пища, влага, тепло; понимание, что человек ухаживает за животными и растениями, проявляет эмоции и чувства; комментирование обнаруженных признаков живого у животных растений, людей (воробей летает, прыгает, клюет зернышки, я бегаю, прыгаю, ем кашу);</w:t>
      </w:r>
    </w:p>
    <w:p w:rsidR="00D11091" w:rsidRPr="003F46DE" w:rsidRDefault="00D11091" w:rsidP="000D772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накопление впечатлений о ярких сезонных изменениях в природе (осенью становится холоднее, часто идут дожди, листья желтеют и опадают; исчезают насекомые и т.д.);</w:t>
      </w:r>
    </w:p>
    <w:p w:rsidR="00D11091" w:rsidRPr="003F46DE" w:rsidRDefault="00D11091" w:rsidP="000D7721">
      <w:pPr>
        <w:pStyle w:val="a4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освоение простейших способов экспериментирования с водой, песком.</w:t>
      </w:r>
    </w:p>
    <w:p w:rsidR="00B31583" w:rsidRPr="003F46DE" w:rsidRDefault="00B31583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D11091" w:rsidRPr="003F46DE" w:rsidRDefault="00D11091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Перспективное </w:t>
      </w:r>
      <w:r w:rsidR="00E8343F" w:rsidRPr="003F46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планирование по разделу «Познавательное развитие: ребёнок и окружающий мир»</w:t>
      </w:r>
    </w:p>
    <w:p w:rsidR="00733924" w:rsidRPr="003F46DE" w:rsidRDefault="00733924" w:rsidP="00733924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lastRenderedPageBreak/>
        <w:t>Экология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1. развивать у дошкольников интерес к природе, желание активно познавать и действовать с природными объектами с учетом предпочтения детей.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2. обогащать представление детей о многообразии признаков животных и растений, обитающих в разных климатических условиях (жаркого климата юга и холодного севера). Объединять в группы растения и животных по признакам сходства ( деревья, кустарники).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3. развивать самостоятельность в процессе познавательно-исследовательской деятельности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4. развивать самостоятельность детей в уходе за животными и растениями.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5.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t>Формы и методы.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целевые прогулки, экскурсии в природу способствуют сохранению и укреплению здоровья;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обсуждение с детьми правил безопасного поведения в природе: «Грибы: друзья или враги?», «Чем опасны ядовитые растения?», «Правила друзей природы», «Что можно, что нельзя».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 труд на участке детского сада совместно с воспитателем: посильная уборка участка после листопада, снегопада, отряхивание  кустов от снега, рыхление почвы, подкормка птиц.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экологические игры, обогащающие представление о мире: дидактические («Путаница», «Чьи это ноги?»,  «Кто где живет?», и другие, сюжетные  («Зоопарк», «Выставка цветов (животных)», подвижные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использование различных календарей (погоды, природы, года)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использование модели для группировки природных объектов, выпуск детских журналов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lastRenderedPageBreak/>
        <w:t>- рассматривание дидактических картинок и иллюстраций, отражающих многообразие природного мира, его красоту.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привлечение детей к сбору и составлению коллекций камней, осенних листьев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- изготовление поделок из природных материалов вместе с детьми.</w:t>
      </w:r>
    </w:p>
    <w:p w:rsidR="00733924" w:rsidRPr="003F46DE" w:rsidRDefault="00733924" w:rsidP="007339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24" w:rsidRPr="003F46DE" w:rsidRDefault="00733924" w:rsidP="007339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733924" w:rsidRPr="003F46DE" w:rsidRDefault="00733924" w:rsidP="007339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0F9" w:rsidRDefault="001510F9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D0418F" w:rsidRDefault="00D0418F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D0418F" w:rsidRPr="003F46DE" w:rsidRDefault="00D0418F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E8343F" w:rsidRPr="003F46DE" w:rsidRDefault="00E8343F" w:rsidP="001659E5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Раздел </w:t>
      </w:r>
      <w:r w:rsidR="001510F9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№3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, № 4</w:t>
      </w:r>
      <w:r w:rsidR="001510F9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по реализации направления «</w:t>
      </w:r>
      <w:r w:rsidR="00F73780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Познавательное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развитие»:</w:t>
      </w:r>
      <w:r w:rsidR="001659E5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ознакомление дошкольников с социальным миром и формирование первичных представлений о малой родине и Отечестве, многообразии стран и народов мира»</w:t>
      </w:r>
    </w:p>
    <w:p w:rsidR="001510F9" w:rsidRPr="003F46DE" w:rsidRDefault="001510F9" w:rsidP="001510F9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Тематический план по разделу </w:t>
      </w:r>
      <w:r w:rsidR="006D559F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:</w:t>
      </w:r>
      <w:r w:rsidR="001659E5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ознакомление дошкольников с социальным миром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1510F9" w:rsidRPr="003F46DE" w:rsidRDefault="001510F9" w:rsidP="00D11091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510F9" w:rsidRPr="003F46DE" w:rsidRDefault="001659E5" w:rsidP="001510F9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Тематический план по разделу </w:t>
      </w:r>
      <w:r w:rsidR="006D559F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:</w:t>
      </w:r>
      <w:r w:rsidRPr="003F46DE">
        <w:rPr>
          <w:rFonts w:ascii="Times New Roman" w:hAnsi="Times New Roman" w:cs="Times New Roman"/>
          <w:sz w:val="28"/>
          <w:szCs w:val="28"/>
        </w:rPr>
        <w:t xml:space="preserve"> 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формирование первичных представлений о малой родине и Отечестве, многообразии стран и народов мира»</w:t>
      </w:r>
    </w:p>
    <w:p w:rsidR="001510F9" w:rsidRPr="003F46DE" w:rsidRDefault="001510F9" w:rsidP="001510F9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</w:p>
    <w:p w:rsidR="004F718F" w:rsidRDefault="004F718F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C15631" w:rsidRPr="003F46DE" w:rsidRDefault="00C15631" w:rsidP="00E0232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4F718F" w:rsidRPr="003F46DE" w:rsidRDefault="004F718F" w:rsidP="00E0232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4F718F" w:rsidRPr="003F46DE" w:rsidRDefault="004F718F" w:rsidP="00E0232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4F718F" w:rsidRPr="003F46DE" w:rsidRDefault="004F718F" w:rsidP="00F73780">
      <w:pPr>
        <w:spacing w:after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D11091" w:rsidRPr="003F46DE" w:rsidRDefault="001659E5" w:rsidP="00E0232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Раздел № 1 по реализации н</w:t>
      </w:r>
      <w:r w:rsidR="00E02327"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аправления – «Речевое развитие»: воспитание звуковой культуры речи»</w:t>
      </w:r>
    </w:p>
    <w:p w:rsidR="001659E5" w:rsidRPr="003F46DE" w:rsidRDefault="001659E5" w:rsidP="001659E5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Перспективное планирование 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образовательная область «Речевое развитие»</w:t>
      </w:r>
    </w:p>
    <w:p w:rsidR="007B5388" w:rsidRPr="003F46DE" w:rsidRDefault="007B5388" w:rsidP="007B5388">
      <w:pPr>
        <w:pStyle w:val="af2"/>
        <w:pBdr>
          <w:top w:val="nil"/>
          <w:left w:val="nil"/>
          <w:bottom w:val="nil"/>
          <w:right w:val="nil"/>
        </w:pBdr>
        <w:spacing w:after="0" w:line="270" w:lineRule="atLeast"/>
        <w:jc w:val="center"/>
        <w:rPr>
          <w:b/>
          <w:color w:val="000000"/>
          <w:sz w:val="28"/>
          <w:szCs w:val="28"/>
        </w:rPr>
      </w:pPr>
      <w:r w:rsidRPr="003F46DE">
        <w:rPr>
          <w:b/>
          <w:color w:val="000000"/>
          <w:sz w:val="28"/>
          <w:szCs w:val="28"/>
        </w:rPr>
        <w:t xml:space="preserve">Перспективное планирование </w:t>
      </w:r>
    </w:p>
    <w:p w:rsidR="007B5388" w:rsidRPr="003F46DE" w:rsidRDefault="007B5388" w:rsidP="007B5388">
      <w:pPr>
        <w:pStyle w:val="af2"/>
        <w:pBdr>
          <w:top w:val="nil"/>
          <w:left w:val="nil"/>
          <w:bottom w:val="nil"/>
          <w:right w:val="nil"/>
        </w:pBdr>
        <w:spacing w:after="0" w:line="270" w:lineRule="atLeast"/>
        <w:jc w:val="center"/>
        <w:rPr>
          <w:b/>
          <w:color w:val="000000"/>
          <w:sz w:val="28"/>
          <w:szCs w:val="28"/>
        </w:rPr>
      </w:pPr>
      <w:r w:rsidRPr="003F46DE">
        <w:rPr>
          <w:b/>
          <w:color w:val="000000"/>
          <w:sz w:val="28"/>
          <w:szCs w:val="28"/>
        </w:rPr>
        <w:t>(обучение грамоте)</w:t>
      </w:r>
    </w:p>
    <w:p w:rsidR="007B5388" w:rsidRPr="003F46DE" w:rsidRDefault="007B5388" w:rsidP="007B5388">
      <w:pPr>
        <w:rPr>
          <w:rFonts w:ascii="Times New Roman" w:hAnsi="Times New Roman" w:cs="Times New Roman"/>
          <w:sz w:val="28"/>
          <w:szCs w:val="28"/>
        </w:rPr>
      </w:pPr>
    </w:p>
    <w:p w:rsidR="001659E5" w:rsidRPr="003F46DE" w:rsidRDefault="001659E5" w:rsidP="001659E5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659E5" w:rsidRPr="003F46DE" w:rsidRDefault="00E02327" w:rsidP="00E02327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Раздел № 2 по реализации направления  «Речевое развитие»: воспитание любви и интереса к художественному слову»</w:t>
      </w:r>
    </w:p>
    <w:p w:rsidR="009729EA" w:rsidRPr="003F46DE" w:rsidRDefault="009729E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Задачи образовательной деятельности:</w:t>
      </w:r>
    </w:p>
    <w:p w:rsidR="009729EA" w:rsidRPr="003F46DE" w:rsidRDefault="009729E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Обогащать опыт слушания литературных произведений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9729EA" w:rsidRPr="003F46DE" w:rsidRDefault="009729E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Воспитывать у детей интерес к фольклорным и литературным текстам,</w:t>
      </w:r>
    </w:p>
    <w:p w:rsidR="009729EA" w:rsidRPr="003F46DE" w:rsidRDefault="009729EA" w:rsidP="008146B5">
      <w:pPr>
        <w:shd w:val="clear" w:color="auto" w:fill="FFFFFF" w:themeFill="background1"/>
        <w:tabs>
          <w:tab w:val="left" w:pos="85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стремление внимательно их слушать.</w:t>
      </w:r>
      <w:r w:rsidR="008146B5"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9729EA" w:rsidRPr="003F46DE" w:rsidRDefault="009729E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</w:p>
    <w:p w:rsidR="009729EA" w:rsidRPr="003F46DE" w:rsidRDefault="009729E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9729EA" w:rsidRPr="003F46DE" w:rsidRDefault="009729E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Привлекать к исполнению стихов, пересказыванию знакомых сказок и рассказов.</w:t>
      </w:r>
    </w:p>
    <w:p w:rsidR="008146B5" w:rsidRPr="003F46DE" w:rsidRDefault="008146B5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718F" w:rsidRPr="003F46DE" w:rsidRDefault="004F718F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718F" w:rsidRPr="003F46DE" w:rsidRDefault="004F718F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718F" w:rsidRPr="003F46DE" w:rsidRDefault="004F718F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F718F" w:rsidRPr="003F46DE" w:rsidRDefault="004F718F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6BFA" w:rsidRPr="003F46DE" w:rsidRDefault="006B6BFA" w:rsidP="009729EA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570AE" w:rsidRPr="003F46DE" w:rsidRDefault="00E570AE" w:rsidP="008146B5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8146B5" w:rsidRPr="003F46DE" w:rsidRDefault="009729EA" w:rsidP="004F718F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Тематический план по раздел</w:t>
      </w:r>
      <w:r w:rsidR="008146B5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№ 2 по реализации направления </w:t>
      </w: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«Речевое развитие»: воспитание любви и интереса к художественному слову»  </w:t>
      </w:r>
      <w:r w:rsidR="003D5CE4" w:rsidRPr="003F46D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</w:t>
      </w:r>
      <w:r w:rsidR="00C82B39" w:rsidRPr="003F46D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</w:t>
      </w:r>
    </w:p>
    <w:p w:rsidR="004F718F" w:rsidRPr="003F46DE" w:rsidRDefault="004F718F" w:rsidP="009729EA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F718F" w:rsidRPr="003F46DE" w:rsidRDefault="004F718F" w:rsidP="009729EA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15631" w:rsidRDefault="00C15631" w:rsidP="009729EA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C15631" w:rsidRDefault="00C15631" w:rsidP="009729EA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C15631" w:rsidRDefault="00C15631" w:rsidP="009729EA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C15631" w:rsidRDefault="00C15631" w:rsidP="009729EA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C15631" w:rsidRDefault="00C15631" w:rsidP="009729EA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9729EA" w:rsidRPr="003F46DE" w:rsidRDefault="006B6321" w:rsidP="009729EA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b/>
          <w:sz w:val="28"/>
          <w:szCs w:val="28"/>
        </w:rPr>
        <w:t>Направление</w:t>
      </w:r>
      <w:r w:rsidR="009729EA" w:rsidRPr="003F46DE">
        <w:rPr>
          <w:rFonts w:ascii="Times New Roman" w:eastAsia="TimesNewRoman" w:hAnsi="Times New Roman" w:cs="Times New Roman"/>
          <w:b/>
          <w:sz w:val="28"/>
          <w:szCs w:val="28"/>
        </w:rPr>
        <w:t xml:space="preserve"> «Художественно - эстетическое развитие»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b/>
          <w:i/>
          <w:sz w:val="28"/>
          <w:szCs w:val="28"/>
        </w:rPr>
        <w:tab/>
      </w: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>Цель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>: формирование эстетического восприятия окружающей действительности, удовлетворение потребности детей в самовыражении.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ab/>
        <w:t>Задачи художественно - эстетического развития в ФГОС ДО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ab/>
        <w:t>Художественно - эстетическое развитие предполагает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1) развитие предпосылок ценностно–смыслового восприятия и понимания произведений искусства (словесного, музыкального, изобразительного), мира природы;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2) становление эстетического отношения к окружающему миру;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3) формирование элементарных представлений о видах искусства;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4) восприятие музыки, художественной литературы, фольклора;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5) стимулирование сопереживания персонажам художественных произведений;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6) реализацию самостоятельной творческой деятельности детей (изобразительной, конструктивно-модельной, музыкальной и др.)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ab/>
        <w:t>Основные разделы реализации направления «Художественно - эстетическое развитие»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1) художественное восприятие произведений искусства, художественно-изобразительная деятельность;</w:t>
      </w:r>
    </w:p>
    <w:p w:rsidR="009729EA" w:rsidRPr="003F46DE" w:rsidRDefault="009729EA" w:rsidP="009729EA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2) эстетическое восприятие мира природы, эстетическое восприятие социального мира.</w:t>
      </w:r>
    </w:p>
    <w:p w:rsidR="00616F8D" w:rsidRPr="003F46DE" w:rsidRDefault="009729EA" w:rsidP="00616F8D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</w:pPr>
      <w:r w:rsidRPr="003F46DE"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  <w:t>Раздел № 1</w:t>
      </w:r>
      <w:r w:rsidR="00616F8D" w:rsidRPr="003F46DE"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  <w:t>, 2</w:t>
      </w:r>
      <w:r w:rsidRPr="003F46DE"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  <w:t xml:space="preserve"> по реализации направления «Художественно - эстетическое развитие»</w:t>
      </w:r>
    </w:p>
    <w:p w:rsidR="00616F8D" w:rsidRPr="003F46DE" w:rsidRDefault="00616F8D" w:rsidP="00616F8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729EA" w:rsidRPr="003F46DE" w:rsidRDefault="009729EA" w:rsidP="00616F8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46DE">
        <w:rPr>
          <w:rFonts w:ascii="Times New Roman" w:hAnsi="Times New Roman" w:cs="Times New Roman"/>
          <w:b/>
          <w:color w:val="auto"/>
          <w:sz w:val="28"/>
          <w:szCs w:val="28"/>
        </w:rPr>
        <w:t>Перспективное планирован</w:t>
      </w:r>
      <w:r w:rsidR="00616F8D" w:rsidRPr="003F46DE">
        <w:rPr>
          <w:rFonts w:ascii="Times New Roman" w:hAnsi="Times New Roman" w:cs="Times New Roman"/>
          <w:b/>
          <w:color w:val="auto"/>
          <w:sz w:val="28"/>
          <w:szCs w:val="28"/>
        </w:rPr>
        <w:t>ие по художественному творчеству</w:t>
      </w:r>
    </w:p>
    <w:p w:rsidR="00C82B39" w:rsidRPr="003F46DE" w:rsidRDefault="00C82B39" w:rsidP="00C82B39">
      <w:pPr>
        <w:rPr>
          <w:rFonts w:ascii="Times New Roman" w:hAnsi="Times New Roman" w:cs="Times New Roman"/>
          <w:sz w:val="28"/>
          <w:szCs w:val="28"/>
        </w:rPr>
      </w:pPr>
    </w:p>
    <w:p w:rsidR="00C82B39" w:rsidRPr="003F46DE" w:rsidRDefault="00C82B39" w:rsidP="009729EA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</w:pPr>
    </w:p>
    <w:p w:rsidR="00540CD2" w:rsidRPr="003F46DE" w:rsidRDefault="00540CD2" w:rsidP="00540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Перспективный план работы с детьми старшего дошкольного возраста по ознакомлению с книжной графикой и творчеством художников-иллюстраторов</w:t>
      </w:r>
    </w:p>
    <w:p w:rsidR="00540CD2" w:rsidRPr="003F46DE" w:rsidRDefault="00540CD2" w:rsidP="00540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CD2" w:rsidRPr="003F46DE" w:rsidRDefault="00540CD2" w:rsidP="009729EA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937B4" w:rsidRPr="003F46DE" w:rsidRDefault="006B6321" w:rsidP="008146B5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r w:rsidRPr="003F46DE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 xml:space="preserve">Направление </w:t>
      </w:r>
      <w:r w:rsidR="00A937B4" w:rsidRPr="003F46DE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«Физическое развитие»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b/>
          <w:i/>
          <w:sz w:val="28"/>
          <w:szCs w:val="28"/>
        </w:rPr>
        <w:tab/>
      </w: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>Цель: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ab/>
        <w:t>Задачи физического развития в ФГОС ДО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>Физическое развитие включает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1) приобретение опыта в следующих видах деятельности детей: двигательной, в том числе связанной с выполнением упражнений,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стороны);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2) формирование начальных представлений о некоторых видах спорта, овладение подвижными играми с правилами;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3) становление целенаправленности и саморегуляции в двигательной сфере;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4)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8146B5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ab/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i/>
          <w:sz w:val="28"/>
          <w:szCs w:val="28"/>
        </w:rPr>
        <w:t>Основные разделы реализации направления «Физическое развитие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>»: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ab/>
        <w:t>1) приобретение детьми опыта в двигательной деятельности: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- связанной с выполнением упражнений,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- направленной на развитие таких физических качеств как координация и гибкость,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моторики,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>- связанной с правильным, не наносящим вреда организму, выполнением основных движений (ходьба, бег, мягкие прыжки, повороты в обе стороны); становление целенаправленности и саморегуляции в двигательной сфере;</w:t>
      </w:r>
    </w:p>
    <w:p w:rsidR="00A937B4" w:rsidRPr="003F46DE" w:rsidRDefault="00A937B4" w:rsidP="00A937B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ab/>
        <w:t>2)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02C49" w:rsidRPr="003F46DE" w:rsidRDefault="00602C49" w:rsidP="00CF131E">
      <w:pPr>
        <w:shd w:val="clear" w:color="auto" w:fill="FFFFFF" w:themeFill="background1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3372B" w:rsidRPr="003F46DE" w:rsidRDefault="0013372B" w:rsidP="00A937B4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</w:pPr>
    </w:p>
    <w:p w:rsidR="00A937B4" w:rsidRPr="003F46DE" w:rsidRDefault="00A937B4" w:rsidP="00A937B4">
      <w:pPr>
        <w:tabs>
          <w:tab w:val="left" w:pos="567"/>
        </w:tabs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</w:pPr>
      <w:r w:rsidRPr="003F46DE">
        <w:rPr>
          <w:rFonts w:ascii="Times New Roman" w:eastAsia="TimesNewRoman" w:hAnsi="Times New Roman" w:cs="Times New Roman"/>
          <w:b/>
          <w:i/>
          <w:sz w:val="28"/>
          <w:szCs w:val="28"/>
          <w:u w:val="single"/>
        </w:rPr>
        <w:t>Раздел № 1 по реализации направления «Физическое развитие»: «Приобретение детьми опыта в двигательной деятельности. Становление целенаправленности и саморегуляции в двигательной сфере»</w:t>
      </w:r>
    </w:p>
    <w:p w:rsidR="00A937B4" w:rsidRPr="003F46DE" w:rsidRDefault="00A937B4" w:rsidP="00A937B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Задачи образовательной деятельности:</w:t>
      </w:r>
    </w:p>
    <w:p w:rsidR="00A937B4" w:rsidRPr="003F46DE" w:rsidRDefault="00A937B4" w:rsidP="00A937B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у детей потребность в двигательной активности, интерес к физическим упражнениям.</w:t>
      </w:r>
    </w:p>
    <w:p w:rsidR="00A937B4" w:rsidRPr="003F46DE" w:rsidRDefault="00A937B4" w:rsidP="00A937B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Целенаправленно развивать у детей физические качества: скоростно- силовые качества, быстроту реакции на сигналы и действие в соответствии с ними; содействовать развитию координации, общей выносливости, силы, гибкости;</w:t>
      </w:r>
    </w:p>
    <w:p w:rsidR="00A937B4" w:rsidRPr="003F46DE" w:rsidRDefault="00A937B4" w:rsidP="00A937B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</w:t>
      </w:r>
    </w:p>
    <w:p w:rsidR="00A937B4" w:rsidRPr="003F46DE" w:rsidRDefault="00A937B4" w:rsidP="00A937B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</w:t>
      </w:r>
    </w:p>
    <w:p w:rsidR="00A937B4" w:rsidRPr="003F46DE" w:rsidRDefault="00A937B4" w:rsidP="00A937B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Развивать навыки культурного поведения во время еды, правильно пользоваться ложкой, вилкой, салфеткой.</w:t>
      </w:r>
    </w:p>
    <w:p w:rsidR="00562146" w:rsidRPr="003F46DE" w:rsidRDefault="00562146" w:rsidP="00562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146" w:rsidRPr="003F46DE" w:rsidRDefault="00562146" w:rsidP="00562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146" w:rsidRPr="003F46DE" w:rsidRDefault="00562146" w:rsidP="0056214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2146" w:rsidRPr="003F46DE" w:rsidRDefault="00562146" w:rsidP="0056214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2146" w:rsidRPr="003F46DE" w:rsidRDefault="00562146" w:rsidP="00562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sz w:val="28"/>
          <w:szCs w:val="28"/>
        </w:rPr>
        <w:t>Перспективное планирование по физическому развитию</w:t>
      </w:r>
    </w:p>
    <w:p w:rsidR="00562146" w:rsidRPr="003F46DE" w:rsidRDefault="00562146" w:rsidP="00562146">
      <w:pPr>
        <w:rPr>
          <w:rFonts w:ascii="Times New Roman" w:hAnsi="Times New Roman" w:cs="Times New Roman"/>
          <w:sz w:val="28"/>
          <w:szCs w:val="28"/>
        </w:rPr>
      </w:pPr>
    </w:p>
    <w:p w:rsidR="00CF131E" w:rsidRPr="003F46DE" w:rsidRDefault="00CF131E" w:rsidP="00E02327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:rsidR="00E02327" w:rsidRPr="003F46DE" w:rsidRDefault="00473B29" w:rsidP="00E02327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lastRenderedPageBreak/>
        <w:t>Раздел № 2 по реализации направления «Физическое развитие»:</w:t>
      </w:r>
      <w:r w:rsidRPr="003F46DE">
        <w:rPr>
          <w:rFonts w:ascii="Times New Roman" w:hAnsi="Times New Roman" w:cs="Times New Roman"/>
          <w:sz w:val="28"/>
          <w:szCs w:val="28"/>
        </w:rPr>
        <w:t xml:space="preserve"> </w:t>
      </w:r>
      <w:r w:rsidRPr="003F46D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t>становление ценностей здорового образа жизни, овладение его элементарными нормами и правилами</w:t>
      </w:r>
    </w:p>
    <w:p w:rsidR="00DF5985" w:rsidRPr="003F46DE" w:rsidRDefault="00473B29" w:rsidP="00DF5985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</w:t>
      </w:r>
      <w:r w:rsidR="00DF5985" w:rsidRPr="003F46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ематический план по образовательной области «Здоровье»</w:t>
      </w:r>
    </w:p>
    <w:p w:rsidR="00E97EA6" w:rsidRPr="003F46DE" w:rsidRDefault="00E97EA6" w:rsidP="00036F22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473B29" w:rsidRPr="003F46DE" w:rsidRDefault="00473B29" w:rsidP="00CF131E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b/>
          <w:sz w:val="28"/>
          <w:szCs w:val="28"/>
        </w:rPr>
        <w:t>Закаливание детей включает систему мероприятий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>: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 специальные мероприятия: водные, воздушные и солнечные.</w:t>
      </w:r>
    </w:p>
    <w:p w:rsidR="00473B29" w:rsidRPr="003F46DE" w:rsidRDefault="00473B29" w:rsidP="00CF131E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ab/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МБДОУ, со строгим соблюдением методических рекомендаций.</w:t>
      </w:r>
    </w:p>
    <w:p w:rsidR="00473B29" w:rsidRPr="003F46DE" w:rsidRDefault="00473B29" w:rsidP="00CF131E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ab/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Система закаливающих мероприятий с отражением положений СанПиН представлена в таблице.</w:t>
      </w:r>
    </w:p>
    <w:p w:rsidR="00473B29" w:rsidRPr="003F46DE" w:rsidRDefault="00473B29" w:rsidP="00473B29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hAnsi="Times New Roman" w:cs="Times New Roman"/>
          <w:b/>
          <w:i/>
          <w:sz w:val="28"/>
          <w:szCs w:val="28"/>
        </w:rPr>
        <w:t>Система закаливающих мероприятий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9874"/>
        <w:gridCol w:w="62"/>
      </w:tblGrid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Возрастные группы</w:t>
            </w:r>
          </w:p>
        </w:tc>
      </w:tr>
      <w:tr w:rsidR="00473B29" w:rsidRPr="003F46DE" w:rsidTr="008146B5"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3F46DE" w:rsidRDefault="00473B29" w:rsidP="00814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B7729D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zh-CN"/>
              </w:rPr>
              <w:t xml:space="preserve">Старшая </w:t>
            </w:r>
            <w:r w:rsidR="00473B29" w:rsidRPr="003F46D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zh-CN"/>
              </w:rPr>
              <w:t xml:space="preserve"> группа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 Элементы повседневного закаливания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3F46DE" w:rsidRDefault="00473B29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473B29" w:rsidRPr="003F46DE" w:rsidRDefault="00473B29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холодное время года допускаются колебания воздуха в присутствии детей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81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1.Воздушно-температурный режим: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8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+20 до +18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Обеспечивается рациональное сочетание температуры воздуха и одежды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одностороннее проветривание (в присутст</w:t>
            </w:r>
            <w:r w:rsidR="008146B5"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вии детей)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холодное время проветривание проводится кратковременно (5-10 мин).</w:t>
            </w:r>
          </w:p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Допускается снижение температуры на 1-2 градуса.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сквозное проветривание (в отсутствии де</w:t>
            </w:r>
            <w:r w:rsidR="008146B5"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тей)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холодное время года проводится кратковременно (5-10 мин).</w:t>
            </w:r>
          </w:p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Критерием прекращения проветривания помещения является температура воздуха, сниженная на 2-3 градуса.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утром, перед приходом детей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моменту прихода детей температура воздуха восстанавливается до нормальной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перед возвращением детей с дневной прогулки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3F46DE" w:rsidRDefault="00473B29" w:rsidP="0047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+20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-во время дневного сна, вечерней прогулки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теплое время года проводится в    течение всего периода отсутствия детей в помещении</w:t>
            </w:r>
          </w:p>
        </w:tc>
      </w:tr>
      <w:tr w:rsidR="00473B29" w:rsidRPr="003F46DE" w:rsidTr="008146B5">
        <w:trPr>
          <w:gridAfter w:val="1"/>
          <w:wAfter w:w="21" w:type="pct"/>
          <w:trHeight w:val="76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77" w:rsidRPr="003F46DE" w:rsidRDefault="00473B29" w:rsidP="00F3227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Воздушные ванны:</w:t>
            </w:r>
            <w:r w:rsidR="00F32277"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73B29" w:rsidRPr="003F46DE" w:rsidRDefault="00473B29" w:rsidP="00F3227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*прием детей на воздухе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9" w:rsidRPr="003F46DE" w:rsidRDefault="00473B29" w:rsidP="0047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+15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утренняя гимнастика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холодное время проводится ежедневно в зале, одежда облегченная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*физкультурные занятия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 спортивная. В холодное время года – в носках, в теплое – босиком.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*прогулка</w:t>
            </w:r>
          </w:p>
        </w:tc>
        <w:tc>
          <w:tcPr>
            <w:tcW w:w="3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-22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*свето</w:t>
            </w:r>
            <w:r w:rsidR="00F32277"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воздушные ванны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неблагоприятных погодных условиях время сокращается на 30-40 мин.</w:t>
            </w:r>
          </w:p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теплое время года ежедневно при температуре от +20 до +22, после предварительной воздушной ванны в течение 10-15 мин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*хождение босиком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Ежедневно. В теплое время года при температуре воздуха от +20 до +22 градусов. В холодное время года в помещении при соблюдении нормативных температур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*дневной сон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+18</w:t>
            </w:r>
          </w:p>
        </w:tc>
      </w:tr>
      <w:tr w:rsidR="00473B29" w:rsidRPr="003F46DE" w:rsidTr="008146B5">
        <w:trPr>
          <w:gridAfter w:val="1"/>
          <w:wAfter w:w="21" w:type="pct"/>
          <w:trHeight w:val="53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*физические упражнения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Ежедневно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*после дневного сна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помещении температура на 1-2 градуса ниже нормы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*гигиенические процедуры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Умывание, обтирание шеи, верхней части груди, предплечий прохладной водой</w:t>
            </w:r>
          </w:p>
        </w:tc>
      </w:tr>
      <w:tr w:rsidR="00473B29" w:rsidRPr="003F46DE" w:rsidTr="008146B5">
        <w:trPr>
          <w:gridAfter w:val="1"/>
          <w:wAfter w:w="21" w:type="pct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Игровой массаж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Закаливающее дыхание, игровой массаж рук, ушей, стоп</w:t>
            </w:r>
          </w:p>
        </w:tc>
      </w:tr>
      <w:tr w:rsidR="00473B29" w:rsidRPr="003F46DE" w:rsidTr="00473B29">
        <w:trPr>
          <w:gridAfter w:val="1"/>
          <w:wAfter w:w="21" w:type="pct"/>
          <w:trHeight w:val="766"/>
        </w:trPr>
        <w:tc>
          <w:tcPr>
            <w:tcW w:w="4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9" w:rsidRPr="003F46DE" w:rsidRDefault="00473B29" w:rsidP="00473B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F46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</w:t>
            </w:r>
          </w:p>
        </w:tc>
      </w:tr>
    </w:tbl>
    <w:p w:rsidR="003A158F" w:rsidRPr="003F46DE" w:rsidRDefault="003A158F" w:rsidP="003A158F">
      <w:pPr>
        <w:pStyle w:val="Style39"/>
        <w:spacing w:before="240" w:line="240" w:lineRule="auto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C01CBD" w:rsidRPr="003F46DE" w:rsidRDefault="00C01CBD" w:rsidP="00C01C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DE">
        <w:rPr>
          <w:rFonts w:ascii="Times New Roman" w:hAnsi="Times New Roman" w:cs="Times New Roman"/>
          <w:b/>
          <w:sz w:val="28"/>
          <w:szCs w:val="28"/>
        </w:rPr>
        <w:t>РЕЖИМ ДНЯ НА ТЕПЛЫЙ ПЕРИОД ГОДА ДЛЯ ДЕТЕЙ ГРУППЫ «</w:t>
      </w:r>
      <w:r w:rsidR="00B7729D" w:rsidRPr="003F46DE">
        <w:rPr>
          <w:rFonts w:ascii="Times New Roman" w:hAnsi="Times New Roman" w:cs="Times New Roman"/>
          <w:b/>
          <w:sz w:val="28"/>
          <w:szCs w:val="28"/>
        </w:rPr>
        <w:t>Сказка» от 5 до 6</w:t>
      </w:r>
      <w:r w:rsidRPr="003F46DE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860"/>
        <w:gridCol w:w="4028"/>
        <w:gridCol w:w="6443"/>
        <w:gridCol w:w="3297"/>
      </w:tblGrid>
      <w:tr w:rsidR="00C01CBD" w:rsidRPr="003F46DE" w:rsidTr="00D11F66"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ребёнка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2-я половина дня</w:t>
            </w:r>
          </w:p>
        </w:tc>
      </w:tr>
      <w:tr w:rsidR="00C01CBD" w:rsidRPr="003F46DE" w:rsidTr="00D11F66"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на воздухе в тёплое время года 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в повседневной </w:t>
            </w:r>
          </w:p>
          <w:p w:rsidR="00C01CBD" w:rsidRPr="003F46DE" w:rsidRDefault="00C01CBD" w:rsidP="00D11F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жизни (облегчённая одежда в группе, одежда по сезону на прогулке, воздушные ванны)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Физкультминутки В НОД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Прогулка в двигательной активности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деятельность 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Прогулка в двигательной активности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игры и развлечения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BD" w:rsidRPr="003F46DE" w:rsidTr="00D11F66"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НОД, Дидактические игры, Наблюдения, Беседы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Экскурсии по участку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Досуги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 работа, 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опыты и кспериментирование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BD" w:rsidRPr="003F46DE" w:rsidTr="00D11F66"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еды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Этика быта, трудовые поручения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Игры с ряженьем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книжном уголке 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BD" w:rsidRPr="003F46DE" w:rsidTr="00D11F66"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Спектакли и представления театральных коллективов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Музыкально –художественные досуги</w:t>
            </w:r>
          </w:p>
          <w:p w:rsidR="00C01CBD" w:rsidRPr="003F46DE" w:rsidRDefault="00C01CBD" w:rsidP="00D11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C01CBD" w:rsidRPr="003F46DE" w:rsidRDefault="00C01CBD" w:rsidP="00C01CBD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2C49" w:rsidRPr="003F46DE" w:rsidRDefault="00602C49" w:rsidP="00C01CB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02C49" w:rsidRPr="003F46DE" w:rsidRDefault="00602C49" w:rsidP="00C01CB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02C49" w:rsidRPr="003F46DE" w:rsidRDefault="00602C49" w:rsidP="00C01CB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01CBD" w:rsidRPr="003F46DE" w:rsidRDefault="00A61489" w:rsidP="00473B29">
      <w:pPr>
        <w:pStyle w:val="Style39"/>
        <w:widowControl/>
        <w:spacing w:before="240" w:line="240" w:lineRule="auto"/>
        <w:rPr>
          <w:rStyle w:val="FontStyle216"/>
          <w:rFonts w:ascii="Times New Roman" w:hAnsi="Times New Roman" w:cs="Times New Roman"/>
          <w:sz w:val="28"/>
          <w:szCs w:val="28"/>
        </w:rPr>
      </w:pPr>
      <w:r w:rsidRPr="003F46DE">
        <w:rPr>
          <w:rStyle w:val="FontStyle216"/>
          <w:rFonts w:ascii="Times New Roman" w:hAnsi="Times New Roman" w:cs="Times New Roman"/>
          <w:sz w:val="28"/>
          <w:szCs w:val="28"/>
        </w:rPr>
        <w:t>3.3. Перечень методических пособий</w:t>
      </w:r>
    </w:p>
    <w:p w:rsidR="00484500" w:rsidRPr="003F46DE" w:rsidRDefault="00484500" w:rsidP="00484500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46DE">
        <w:rPr>
          <w:rFonts w:ascii="Times New Roman" w:eastAsia="TimesNewRoman" w:hAnsi="Times New Roman" w:cs="Times New Roman"/>
          <w:sz w:val="28"/>
          <w:szCs w:val="28"/>
        </w:rPr>
        <w:tab/>
        <w:t>Данное оснащение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в мини</w:t>
      </w:r>
      <w:r w:rsidR="00A61489" w:rsidRPr="003F46D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t xml:space="preserve">­ кабинете в группе. Программы, педагогические </w:t>
      </w:r>
      <w:r w:rsidRPr="003F46DE">
        <w:rPr>
          <w:rFonts w:ascii="Times New Roman" w:eastAsia="TimesNewRoman" w:hAnsi="Times New Roman" w:cs="Times New Roman"/>
          <w:sz w:val="28"/>
          <w:szCs w:val="28"/>
        </w:rPr>
        <w:lastRenderedPageBreak/>
        <w:t>технологии, методическое обеспечение, используемые педагогами распределены по соответствующим разделам примерной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252"/>
      </w:tblGrid>
      <w:tr w:rsidR="00A61489" w:rsidRPr="003F46DE" w:rsidTr="00A61489">
        <w:tc>
          <w:tcPr>
            <w:tcW w:w="2376" w:type="dxa"/>
          </w:tcPr>
          <w:p w:rsidR="00A61489" w:rsidRPr="003F46DE" w:rsidRDefault="00A61489" w:rsidP="006B6321">
            <w:pPr>
              <w:pStyle w:val="a5"/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3F46DE">
              <w:rPr>
                <w:i/>
                <w:sz w:val="28"/>
                <w:szCs w:val="28"/>
              </w:rPr>
              <w:t>Направление развития</w:t>
            </w:r>
          </w:p>
        </w:tc>
        <w:tc>
          <w:tcPr>
            <w:tcW w:w="12361" w:type="dxa"/>
          </w:tcPr>
          <w:p w:rsidR="00A61489" w:rsidRPr="003F46DE" w:rsidRDefault="00A61489" w:rsidP="00C82B39">
            <w:pPr>
              <w:pStyle w:val="a5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3F46DE">
              <w:rPr>
                <w:i/>
                <w:sz w:val="28"/>
                <w:szCs w:val="28"/>
              </w:rPr>
              <w:t>Методические пособия</w:t>
            </w:r>
          </w:p>
        </w:tc>
      </w:tr>
      <w:tr w:rsidR="00A61489" w:rsidRPr="003F46DE" w:rsidTr="00A61489">
        <w:tc>
          <w:tcPr>
            <w:tcW w:w="2376" w:type="dxa"/>
          </w:tcPr>
          <w:p w:rsidR="00A61489" w:rsidRPr="003F46DE" w:rsidRDefault="00A61489" w:rsidP="006B6321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F46DE">
              <w:rPr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12361" w:type="dxa"/>
          </w:tcPr>
          <w:p w:rsidR="007C0E4C" w:rsidRPr="003F46DE" w:rsidRDefault="007C0E4C" w:rsidP="007C0E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 «Детство» (Т.И. Бабаева, А.Г. Гогоберидзе, З.А. Михайлова и др.), 2014г.Физкультура в детском саду для детей 5-7 лет / Л.И.Пензулаева. - М.: Владос, 2002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color w:val="181910"/>
                <w:sz w:val="28"/>
                <w:szCs w:val="28"/>
              </w:rPr>
            </w:pPr>
            <w:r w:rsidRPr="003F46DE">
              <w:rPr>
                <w:color w:val="181910"/>
                <w:sz w:val="28"/>
                <w:szCs w:val="28"/>
              </w:rPr>
              <w:t>В.Г. Фролов «Физкультурные занятия, игры и упражнения на прогулке», Москва «Просвещение», 1986 г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color w:val="181910"/>
                <w:sz w:val="28"/>
                <w:szCs w:val="28"/>
              </w:rPr>
            </w:pPr>
            <w:r w:rsidRPr="003F46DE">
              <w:rPr>
                <w:color w:val="181910"/>
                <w:sz w:val="28"/>
                <w:szCs w:val="28"/>
              </w:rPr>
              <w:t>Е.Н. Вавилова «Учите бегать, прыгать, лазать, метать», Москва «Просвещение», 1983 г,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color w:val="181910"/>
                <w:sz w:val="28"/>
                <w:szCs w:val="28"/>
              </w:rPr>
            </w:pPr>
            <w:r w:rsidRPr="003F46DE">
              <w:rPr>
                <w:color w:val="181910"/>
                <w:sz w:val="28"/>
                <w:szCs w:val="28"/>
              </w:rPr>
              <w:t>Беседы о здоровье/Шорыгина Т.А. - М.:ТЦ Сфера, 2005.</w:t>
            </w:r>
          </w:p>
          <w:p w:rsidR="00A61489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F46DE">
              <w:rPr>
                <w:color w:val="181910"/>
                <w:sz w:val="28"/>
                <w:szCs w:val="28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</w:tc>
      </w:tr>
      <w:tr w:rsidR="00A61489" w:rsidRPr="003F46DE" w:rsidTr="00A61489">
        <w:tc>
          <w:tcPr>
            <w:tcW w:w="2376" w:type="dxa"/>
          </w:tcPr>
          <w:p w:rsidR="00A61489" w:rsidRPr="003F46DE" w:rsidRDefault="00A61489" w:rsidP="006B6321">
            <w:pPr>
              <w:pStyle w:val="a5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3F46DE">
              <w:rPr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361" w:type="dxa"/>
          </w:tcPr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План-программа образовательно-воспитательной работы в детском саду / Под ред. З.А. Михайловой. - СПб.: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Петерсон  Л.Г. ФЭМП « Игралочка » / И Ювента Москва 2008г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для средней группы детского сада» / ТЦ Учитель Воронеж 2005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З.А. Михайлова «Математика от трех до семи» / С.-Петербург «Акцидент» 1998г.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Л.В. Куцакова «Занятия по конструированию из строительного материала в старшей группе детского сада» издательство «Мозаика-синтез» 2008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О.Л. Князева, М.Д. Маханева «Приобщение детей к истокам русской народной культуры» / С-Петербург Детство-пресс 1998г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Логика и математика для дошкольников Е.Носова, Р.Л.Непомнящего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Конспекты занятий в старшей группе детского сада . Познавательное развитие. Волчкова Н.В., В.Н.Степанова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Математика в детском саду Л.С.Метлина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A61489" w:rsidRPr="003F46DE" w:rsidTr="00A61489">
        <w:tc>
          <w:tcPr>
            <w:tcW w:w="2376" w:type="dxa"/>
          </w:tcPr>
          <w:p w:rsidR="00A61489" w:rsidRPr="003F46DE" w:rsidRDefault="00A61489" w:rsidP="006B6321">
            <w:pPr>
              <w:pStyle w:val="a5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3F46DE">
              <w:rPr>
                <w:i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2361" w:type="dxa"/>
          </w:tcPr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Методические советы к программе «Детство» - СПб: ДЕТСТВО _ ПРЕСС, 2007.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Конспекты интегрированных занятий во второй младшей группе детского сада. Ознакомление с художественной литературой. Развитие речи. Обучение грамоте. Практическое пособие для воспитателей ДОУ/Авт. Сот. Аджи А.В. – Воронеж: ТЦ «Учитель», 2006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Гербова В.В. Развитие речи в 2 – 4 года. Учебно-наглядное пособие. – М.: Владос, 2003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 xml:space="preserve">Хрестоматия для детей </w:t>
            </w:r>
            <w:r w:rsidR="007C0E4C" w:rsidRPr="003F46DE">
              <w:rPr>
                <w:sz w:val="28"/>
                <w:szCs w:val="28"/>
              </w:rPr>
              <w:t>старшего</w:t>
            </w:r>
            <w:r w:rsidRPr="003F46DE">
              <w:rPr>
                <w:sz w:val="28"/>
                <w:szCs w:val="28"/>
              </w:rPr>
              <w:t xml:space="preserve"> дошкольного возраста</w:t>
            </w:r>
          </w:p>
          <w:p w:rsidR="00491588" w:rsidRPr="003F46DE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Гурович Л.Н./Ребенок и книга/СПб.: «Детство-пресс», 1999/ В.И.Логинова</w:t>
            </w:r>
          </w:p>
        </w:tc>
      </w:tr>
      <w:tr w:rsidR="00A61489" w:rsidRPr="003F46DE" w:rsidTr="00A61489">
        <w:tc>
          <w:tcPr>
            <w:tcW w:w="2376" w:type="dxa"/>
          </w:tcPr>
          <w:p w:rsidR="00A61489" w:rsidRPr="003F46DE" w:rsidRDefault="00A61489" w:rsidP="006B6321">
            <w:pPr>
              <w:pStyle w:val="a5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3F46DE">
              <w:rPr>
                <w:i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361" w:type="dxa"/>
          </w:tcPr>
          <w:p w:rsidR="00491588" w:rsidRPr="003F46DE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423FFF" w:rsidRPr="003F46DE" w:rsidRDefault="00491588" w:rsidP="00423FF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Методические советы к программе «Детство» - СПб: ДЕТСТВО _ ПРЕСС, 2007.</w:t>
            </w:r>
            <w:r w:rsidR="00423FFF" w:rsidRPr="003F46DE">
              <w:rPr>
                <w:rFonts w:eastAsia="TimesNewRoman"/>
                <w:sz w:val="28"/>
                <w:szCs w:val="28"/>
              </w:rPr>
              <w:t>Т.И. Бабаева, З.А. Михайлова «Игры и дошкольник» С.-Петербург «Детство-Пресс 2004г.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Шипицына Л.М., Азбука общения: Развитие личности ребенка, навыков общения со взрослыми и сверстниками. – СПб.: «Детство-пресс», 2004.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 «Детство» (Т.И. Бабаева, А.Г. Гогоберидзе, З.А. Михайлова и др.), 2014г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Белая К.Ю. Я и моя безопасность. Тематический словарь в картинках: Мир человека. - М.: Школьная Пресса, 2010.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Ознакомление дошкольников с окружающей и социальной действительностью Н.В.Алешина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Конспекты занятий в старшей группе д.с. Экология Волчкова В.Н. Степанова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Экологические занятия с детьми 5-6 лет Т.М.Бондаренко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Планета- наш мир И.Белявина</w:t>
            </w:r>
          </w:p>
          <w:p w:rsidR="00423FFF" w:rsidRPr="003F46DE" w:rsidRDefault="00423FFF" w:rsidP="00423FFF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Добро пожаловать в экологию О.А.Воранкевич</w:t>
            </w:r>
          </w:p>
          <w:p w:rsidR="00491588" w:rsidRPr="003F46DE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Организация сюжетной игры в детском саду/Михайленко Н.Я. – М.: Линка - Пресс, 2009.</w:t>
            </w:r>
          </w:p>
          <w:p w:rsidR="00491588" w:rsidRPr="003F46DE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Окружающий мир в дидактических играх дошкольников./Новоселова С.Л.,  - М.: Просвещение, 1992.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lastRenderedPageBreak/>
              <w:t xml:space="preserve">Азбука общения/Шипицына Л.М., Воронова А.П. и др. – ДЕТСТВО – ПРЕСС, 2001.Программа 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Князева О.Л.\Приобщение детей к источникам  русской народной  культуры/С - П "Детство-Пресс"  2000г/Программа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 xml:space="preserve">Алямовская В.Г. «Беседы о поведения ребенка за столом», Творческий центр, Москва, 2007 г  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Л.В.Куцакова/«Нравственно-трудовое воспитание в детском саду»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Кондратьева Н.Н./Мы/Санкт-Петербург, «Детство-пресс», 2000/Программа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Дыбина О.В./Неизведанное  рядом/М.: ТЦ Сфера, 2002/Пособие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Белая К.Ю. Я и моя безопасность. Тематический словарь в картинках: Мир человека. - М.: Школьная Пресса, 2010.</w:t>
            </w:r>
          </w:p>
        </w:tc>
      </w:tr>
      <w:tr w:rsidR="00A61489" w:rsidRPr="003F46DE" w:rsidTr="00A61489">
        <w:tc>
          <w:tcPr>
            <w:tcW w:w="2376" w:type="dxa"/>
          </w:tcPr>
          <w:p w:rsidR="00A61489" w:rsidRPr="003F46DE" w:rsidRDefault="00A61489" w:rsidP="006B6321">
            <w:pPr>
              <w:pStyle w:val="a5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3F46DE">
              <w:rPr>
                <w:i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2361" w:type="dxa"/>
          </w:tcPr>
          <w:p w:rsidR="007C0E4C" w:rsidRPr="003F46DE" w:rsidRDefault="007C0E4C" w:rsidP="007C0E4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eastAsia="TimesNewRoman" w:hAnsi="Times New Roman" w:cs="Times New Roman"/>
                <w:sz w:val="28"/>
                <w:szCs w:val="28"/>
              </w:rPr>
              <w:t>Программы, технологии и пособия:</w:t>
            </w:r>
          </w:p>
          <w:p w:rsidR="007C0E4C" w:rsidRPr="003F46DE" w:rsidRDefault="007C0E4C" w:rsidP="007C0E4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Г.С. Швайко «Занятия по изобразительной деятельности в детском саду» / Москва Владос 2001</w:t>
            </w:r>
          </w:p>
          <w:p w:rsidR="007C0E4C" w:rsidRPr="003F46DE" w:rsidRDefault="007C0E4C" w:rsidP="007C0E4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Н.А. Курочкина «Дети и пейзажная живопись .Времена года» , «Знакомство с натюрмортом»С-Петербург Детство-пресс 2000г</w:t>
            </w:r>
          </w:p>
          <w:p w:rsidR="007C0E4C" w:rsidRPr="003F46DE" w:rsidRDefault="007C0E4C" w:rsidP="007C0E4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Т.С. Комарова, М.Б. Зацепина «Художественная культура» с детьми 5-7 лет / издательство «Аркти» Москва 2001г</w:t>
            </w:r>
          </w:p>
          <w:p w:rsidR="007C0E4C" w:rsidRPr="003F46DE" w:rsidRDefault="007C0E4C" w:rsidP="007C0E4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И.А. Лыкова «Изобразительная деятельность в детском саду» старшая группа.</w:t>
            </w:r>
          </w:p>
          <w:p w:rsidR="007C0E4C" w:rsidRPr="003F46DE" w:rsidRDefault="007C0E4C" w:rsidP="007C0E4C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DE">
              <w:rPr>
                <w:rFonts w:ascii="Times New Roman" w:hAnsi="Times New Roman" w:cs="Times New Roman"/>
                <w:sz w:val="28"/>
                <w:szCs w:val="28"/>
              </w:rPr>
              <w:t>И.А.Лыкова «Изобразительное творчество в детском саду»</w:t>
            </w:r>
          </w:p>
          <w:p w:rsidR="006B6321" w:rsidRPr="003F46DE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1489" w:rsidRPr="003F46DE" w:rsidRDefault="00A61489" w:rsidP="00484500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D50B60" w:rsidRPr="003F46DE" w:rsidRDefault="00D50B60" w:rsidP="00AF52CC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52CC" w:rsidRPr="003F46DE" w:rsidRDefault="00AF52CC" w:rsidP="005669C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5DB6" w:rsidRPr="003F46DE" w:rsidRDefault="00235DB6" w:rsidP="00B90D10">
      <w:pPr>
        <w:shd w:val="clear" w:color="auto" w:fill="FFFFFF" w:themeFill="background1"/>
        <w:suppressAutoHyphens w:val="0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54252" w:rsidRPr="003F46DE" w:rsidRDefault="00554252" w:rsidP="00433FB0">
      <w:pPr>
        <w:shd w:val="clear" w:color="auto" w:fill="FFFFFF" w:themeFill="background1"/>
        <w:suppressAutoHyphens w:val="0"/>
        <w:spacing w:before="240" w:after="240" w:line="27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554252" w:rsidRPr="003F46DE" w:rsidSect="00AF5EE0">
      <w:footerReference w:type="default" r:id="rId8"/>
      <w:pgSz w:w="16834" w:h="11909" w:orient="landscape"/>
      <w:pgMar w:top="568" w:right="1004" w:bottom="36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14" w:rsidRDefault="00422214" w:rsidP="00B2217D">
      <w:pPr>
        <w:spacing w:after="0" w:line="240" w:lineRule="auto"/>
      </w:pPr>
      <w:r>
        <w:separator/>
      </w:r>
    </w:p>
  </w:endnote>
  <w:endnote w:type="continuationSeparator" w:id="0">
    <w:p w:rsidR="00422214" w:rsidRDefault="00422214" w:rsidP="00B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40099"/>
      <w:docPartObj>
        <w:docPartGallery w:val="Page Numbers (Bottom of Page)"/>
        <w:docPartUnique/>
      </w:docPartObj>
    </w:sdtPr>
    <w:sdtContent>
      <w:p w:rsidR="005B752F" w:rsidRDefault="005B752F">
        <w:pPr>
          <w:pStyle w:val="a9"/>
          <w:jc w:val="right"/>
        </w:pPr>
        <w:fldSimple w:instr=" PAGE   \* MERGEFORMAT ">
          <w:r w:rsidR="00D0418F">
            <w:rPr>
              <w:noProof/>
            </w:rPr>
            <w:t>1</w:t>
          </w:r>
        </w:fldSimple>
      </w:p>
    </w:sdtContent>
  </w:sdt>
  <w:p w:rsidR="005B752F" w:rsidRDefault="005B75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14" w:rsidRDefault="00422214" w:rsidP="00B2217D">
      <w:pPr>
        <w:spacing w:after="0" w:line="240" w:lineRule="auto"/>
      </w:pPr>
      <w:r>
        <w:separator/>
      </w:r>
    </w:p>
  </w:footnote>
  <w:footnote w:type="continuationSeparator" w:id="0">
    <w:p w:rsidR="00422214" w:rsidRDefault="00422214" w:rsidP="00B2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Num2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54E9A"/>
    <w:multiLevelType w:val="hybridMultilevel"/>
    <w:tmpl w:val="683C1CBE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D4BD6"/>
    <w:multiLevelType w:val="hybridMultilevel"/>
    <w:tmpl w:val="9F947D9E"/>
    <w:lvl w:ilvl="0" w:tplc="A19206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0D3F1C"/>
    <w:multiLevelType w:val="hybridMultilevel"/>
    <w:tmpl w:val="C02AB79C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02B2F"/>
    <w:multiLevelType w:val="multilevel"/>
    <w:tmpl w:val="A4D0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E6C32"/>
    <w:multiLevelType w:val="hybridMultilevel"/>
    <w:tmpl w:val="1A0A38DE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26FA"/>
    <w:multiLevelType w:val="multilevel"/>
    <w:tmpl w:val="08203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B01C4"/>
    <w:multiLevelType w:val="hybridMultilevel"/>
    <w:tmpl w:val="7728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B60DC"/>
    <w:multiLevelType w:val="hybridMultilevel"/>
    <w:tmpl w:val="8496ED2C"/>
    <w:lvl w:ilvl="0" w:tplc="06F0901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0F2D6419"/>
    <w:multiLevelType w:val="multilevel"/>
    <w:tmpl w:val="D338A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53460"/>
    <w:multiLevelType w:val="multilevel"/>
    <w:tmpl w:val="E4D451C2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16352EEE"/>
    <w:multiLevelType w:val="hybridMultilevel"/>
    <w:tmpl w:val="3B92C502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C0821"/>
    <w:multiLevelType w:val="hybridMultilevel"/>
    <w:tmpl w:val="77A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56647"/>
    <w:multiLevelType w:val="hybridMultilevel"/>
    <w:tmpl w:val="10329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D1566"/>
    <w:multiLevelType w:val="hybridMultilevel"/>
    <w:tmpl w:val="22D6D0C6"/>
    <w:lvl w:ilvl="0" w:tplc="F5B47E7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267438"/>
    <w:multiLevelType w:val="multilevel"/>
    <w:tmpl w:val="91222F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14DA2"/>
    <w:multiLevelType w:val="multilevel"/>
    <w:tmpl w:val="2F32E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77F21"/>
    <w:multiLevelType w:val="multilevel"/>
    <w:tmpl w:val="C5A4A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D301E"/>
    <w:multiLevelType w:val="hybridMultilevel"/>
    <w:tmpl w:val="3E302FF6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437399"/>
    <w:multiLevelType w:val="hybridMultilevel"/>
    <w:tmpl w:val="2FC4D5AC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D058B"/>
    <w:multiLevelType w:val="hybridMultilevel"/>
    <w:tmpl w:val="8E886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601537"/>
    <w:multiLevelType w:val="multilevel"/>
    <w:tmpl w:val="00FE652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>
    <w:nsid w:val="2D2823CA"/>
    <w:multiLevelType w:val="multilevel"/>
    <w:tmpl w:val="6804D7EE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>
    <w:nsid w:val="2D7777C0"/>
    <w:multiLevelType w:val="multilevel"/>
    <w:tmpl w:val="97E848E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1792660"/>
    <w:multiLevelType w:val="hybridMultilevel"/>
    <w:tmpl w:val="CEDC697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845521"/>
    <w:multiLevelType w:val="hybridMultilevel"/>
    <w:tmpl w:val="4F083C08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8B1C24"/>
    <w:multiLevelType w:val="multilevel"/>
    <w:tmpl w:val="AA760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D4BD6"/>
    <w:multiLevelType w:val="multilevel"/>
    <w:tmpl w:val="4AFAE1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55F4799"/>
    <w:multiLevelType w:val="multilevel"/>
    <w:tmpl w:val="E392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B213FA"/>
    <w:multiLevelType w:val="multilevel"/>
    <w:tmpl w:val="3E049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37894052"/>
    <w:multiLevelType w:val="hybridMultilevel"/>
    <w:tmpl w:val="CA34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87A07"/>
    <w:multiLevelType w:val="multilevel"/>
    <w:tmpl w:val="69AA3C3C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2">
    <w:nsid w:val="38735C2F"/>
    <w:multiLevelType w:val="hybridMultilevel"/>
    <w:tmpl w:val="7FEAA51C"/>
    <w:lvl w:ilvl="0" w:tplc="24DEC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065DA7"/>
    <w:multiLevelType w:val="multilevel"/>
    <w:tmpl w:val="596E5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516844"/>
    <w:multiLevelType w:val="hybridMultilevel"/>
    <w:tmpl w:val="70528434"/>
    <w:lvl w:ilvl="0" w:tplc="F5B47E78">
      <w:start w:val="1"/>
      <w:numFmt w:val="bullet"/>
      <w:lvlText w:val="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3ADE21D0"/>
    <w:multiLevelType w:val="multilevel"/>
    <w:tmpl w:val="D50E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219F8"/>
    <w:multiLevelType w:val="hybridMultilevel"/>
    <w:tmpl w:val="D8B4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1752AB"/>
    <w:multiLevelType w:val="multilevel"/>
    <w:tmpl w:val="5A88A8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F322844"/>
    <w:multiLevelType w:val="multilevel"/>
    <w:tmpl w:val="C81EC30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9">
    <w:nsid w:val="3F992206"/>
    <w:multiLevelType w:val="multilevel"/>
    <w:tmpl w:val="E1D8D80E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40">
    <w:nsid w:val="403A28A4"/>
    <w:multiLevelType w:val="hybridMultilevel"/>
    <w:tmpl w:val="C97E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C90F06"/>
    <w:multiLevelType w:val="multilevel"/>
    <w:tmpl w:val="34C6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BD048A"/>
    <w:multiLevelType w:val="multilevel"/>
    <w:tmpl w:val="905244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08476C"/>
    <w:multiLevelType w:val="hybridMultilevel"/>
    <w:tmpl w:val="C4A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CA6A24"/>
    <w:multiLevelType w:val="multilevel"/>
    <w:tmpl w:val="54A46D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761C08"/>
    <w:multiLevelType w:val="hybridMultilevel"/>
    <w:tmpl w:val="2C7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A57CE4"/>
    <w:multiLevelType w:val="hybridMultilevel"/>
    <w:tmpl w:val="F558C66A"/>
    <w:lvl w:ilvl="0" w:tplc="BE80BB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26046C"/>
    <w:multiLevelType w:val="multilevel"/>
    <w:tmpl w:val="8EB08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3F4B8B"/>
    <w:multiLevelType w:val="hybridMultilevel"/>
    <w:tmpl w:val="0DCA3E78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0EAE0DE">
      <w:numFmt w:val="bullet"/>
      <w:lvlText w:val="•"/>
      <w:lvlJc w:val="left"/>
      <w:pPr>
        <w:ind w:left="1920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A83CC8"/>
    <w:multiLevelType w:val="multilevel"/>
    <w:tmpl w:val="11D201DC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0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F9969F6"/>
    <w:multiLevelType w:val="multilevel"/>
    <w:tmpl w:val="82884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508B3BAA"/>
    <w:multiLevelType w:val="multilevel"/>
    <w:tmpl w:val="602AB222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2A42BC"/>
    <w:multiLevelType w:val="hybridMultilevel"/>
    <w:tmpl w:val="1638DAF4"/>
    <w:lvl w:ilvl="0" w:tplc="CA629F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E47334"/>
    <w:multiLevelType w:val="hybridMultilevel"/>
    <w:tmpl w:val="C52A6A32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6E153F"/>
    <w:multiLevelType w:val="hybridMultilevel"/>
    <w:tmpl w:val="89A6106A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17731"/>
    <w:multiLevelType w:val="multilevel"/>
    <w:tmpl w:val="A4D28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8554A7"/>
    <w:multiLevelType w:val="multilevel"/>
    <w:tmpl w:val="9986355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8">
    <w:nsid w:val="5D072E08"/>
    <w:multiLevelType w:val="multilevel"/>
    <w:tmpl w:val="45ECD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D43BC3"/>
    <w:multiLevelType w:val="multilevel"/>
    <w:tmpl w:val="D49AB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74CEB"/>
    <w:multiLevelType w:val="multilevel"/>
    <w:tmpl w:val="3C6EC552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1">
    <w:nsid w:val="6200638F"/>
    <w:multiLevelType w:val="hybridMultilevel"/>
    <w:tmpl w:val="770EF27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4252BB1"/>
    <w:multiLevelType w:val="hybridMultilevel"/>
    <w:tmpl w:val="BC86086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4777C2D"/>
    <w:multiLevelType w:val="multilevel"/>
    <w:tmpl w:val="2D3A7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C12AA"/>
    <w:multiLevelType w:val="hybridMultilevel"/>
    <w:tmpl w:val="5E4AA56A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512606"/>
    <w:multiLevelType w:val="hybridMultilevel"/>
    <w:tmpl w:val="FB50E93E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6741FB"/>
    <w:multiLevelType w:val="multilevel"/>
    <w:tmpl w:val="F24A8A66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7">
    <w:nsid w:val="6D687884"/>
    <w:multiLevelType w:val="hybridMultilevel"/>
    <w:tmpl w:val="FB58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A6151C"/>
    <w:multiLevelType w:val="hybridMultilevel"/>
    <w:tmpl w:val="F7924BB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2AD1623"/>
    <w:multiLevelType w:val="multilevel"/>
    <w:tmpl w:val="D780E1D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0">
    <w:nsid w:val="72F85250"/>
    <w:multiLevelType w:val="hybridMultilevel"/>
    <w:tmpl w:val="21343A0C"/>
    <w:lvl w:ilvl="0" w:tplc="D97E62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>
    <w:nsid w:val="743E2D66"/>
    <w:multiLevelType w:val="hybridMultilevel"/>
    <w:tmpl w:val="52EEF88A"/>
    <w:lvl w:ilvl="0" w:tplc="F5B47E7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2">
    <w:nsid w:val="78F06B22"/>
    <w:multiLevelType w:val="multilevel"/>
    <w:tmpl w:val="7A78F4E8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7A6013C3"/>
    <w:multiLevelType w:val="hybridMultilevel"/>
    <w:tmpl w:val="AA76DA3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BD3320E"/>
    <w:multiLevelType w:val="hybridMultilevel"/>
    <w:tmpl w:val="3D06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691C96"/>
    <w:multiLevelType w:val="multilevel"/>
    <w:tmpl w:val="AC3AB8A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6">
    <w:nsid w:val="7F8437D9"/>
    <w:multiLevelType w:val="multilevel"/>
    <w:tmpl w:val="8A568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A82251"/>
    <w:multiLevelType w:val="multilevel"/>
    <w:tmpl w:val="64BAA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7FDA2160"/>
    <w:multiLevelType w:val="multilevel"/>
    <w:tmpl w:val="1654E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F82AC5"/>
    <w:multiLevelType w:val="hybridMultilevel"/>
    <w:tmpl w:val="E1C6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36"/>
  </w:num>
  <w:num w:numId="3">
    <w:abstractNumId w:val="40"/>
  </w:num>
  <w:num w:numId="4">
    <w:abstractNumId w:val="5"/>
  </w:num>
  <w:num w:numId="5">
    <w:abstractNumId w:val="14"/>
  </w:num>
  <w:num w:numId="6">
    <w:abstractNumId w:val="3"/>
  </w:num>
  <w:num w:numId="7">
    <w:abstractNumId w:val="11"/>
  </w:num>
  <w:num w:numId="8">
    <w:abstractNumId w:val="48"/>
  </w:num>
  <w:num w:numId="9">
    <w:abstractNumId w:val="19"/>
  </w:num>
  <w:num w:numId="10">
    <w:abstractNumId w:val="71"/>
  </w:num>
  <w:num w:numId="11">
    <w:abstractNumId w:val="20"/>
  </w:num>
  <w:num w:numId="1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4"/>
  </w:num>
  <w:num w:numId="15">
    <w:abstractNumId w:val="62"/>
  </w:num>
  <w:num w:numId="16">
    <w:abstractNumId w:val="65"/>
  </w:num>
  <w:num w:numId="17">
    <w:abstractNumId w:val="55"/>
  </w:num>
  <w:num w:numId="18">
    <w:abstractNumId w:val="61"/>
  </w:num>
  <w:num w:numId="19">
    <w:abstractNumId w:val="1"/>
  </w:num>
  <w:num w:numId="20">
    <w:abstractNumId w:val="64"/>
  </w:num>
  <w:num w:numId="21">
    <w:abstractNumId w:val="24"/>
  </w:num>
  <w:num w:numId="22">
    <w:abstractNumId w:val="73"/>
  </w:num>
  <w:num w:numId="23">
    <w:abstractNumId w:val="18"/>
  </w:num>
  <w:num w:numId="24">
    <w:abstractNumId w:val="68"/>
  </w:num>
  <w:num w:numId="25">
    <w:abstractNumId w:val="25"/>
  </w:num>
  <w:num w:numId="26">
    <w:abstractNumId w:val="32"/>
  </w:num>
  <w:num w:numId="27">
    <w:abstractNumId w:val="34"/>
  </w:num>
  <w:num w:numId="28">
    <w:abstractNumId w:val="51"/>
  </w:num>
  <w:num w:numId="29">
    <w:abstractNumId w:val="43"/>
  </w:num>
  <w:num w:numId="30">
    <w:abstractNumId w:val="12"/>
  </w:num>
  <w:num w:numId="31">
    <w:abstractNumId w:val="67"/>
  </w:num>
  <w:num w:numId="32">
    <w:abstractNumId w:val="30"/>
  </w:num>
  <w:num w:numId="33">
    <w:abstractNumId w:val="45"/>
  </w:num>
  <w:num w:numId="34">
    <w:abstractNumId w:val="7"/>
  </w:num>
  <w:num w:numId="35">
    <w:abstractNumId w:val="74"/>
  </w:num>
  <w:num w:numId="36">
    <w:abstractNumId w:val="38"/>
  </w:num>
  <w:num w:numId="37">
    <w:abstractNumId w:val="49"/>
  </w:num>
  <w:num w:numId="38">
    <w:abstractNumId w:val="57"/>
  </w:num>
  <w:num w:numId="39">
    <w:abstractNumId w:val="60"/>
  </w:num>
  <w:num w:numId="40">
    <w:abstractNumId w:val="22"/>
  </w:num>
  <w:num w:numId="41">
    <w:abstractNumId w:val="31"/>
  </w:num>
  <w:num w:numId="42">
    <w:abstractNumId w:val="10"/>
  </w:num>
  <w:num w:numId="43">
    <w:abstractNumId w:val="69"/>
  </w:num>
  <w:num w:numId="44">
    <w:abstractNumId w:val="66"/>
  </w:num>
  <w:num w:numId="45">
    <w:abstractNumId w:val="52"/>
  </w:num>
  <w:num w:numId="46">
    <w:abstractNumId w:val="28"/>
  </w:num>
  <w:num w:numId="47">
    <w:abstractNumId w:val="9"/>
  </w:num>
  <w:num w:numId="48">
    <w:abstractNumId w:val="15"/>
  </w:num>
  <w:num w:numId="49">
    <w:abstractNumId w:val="4"/>
  </w:num>
  <w:num w:numId="50">
    <w:abstractNumId w:val="42"/>
  </w:num>
  <w:num w:numId="51">
    <w:abstractNumId w:val="44"/>
  </w:num>
  <w:num w:numId="52">
    <w:abstractNumId w:val="77"/>
  </w:num>
  <w:num w:numId="53">
    <w:abstractNumId w:val="39"/>
  </w:num>
  <w:num w:numId="54">
    <w:abstractNumId w:val="41"/>
  </w:num>
  <w:num w:numId="55">
    <w:abstractNumId w:val="37"/>
  </w:num>
  <w:num w:numId="56">
    <w:abstractNumId w:val="56"/>
  </w:num>
  <w:num w:numId="57">
    <w:abstractNumId w:val="6"/>
  </w:num>
  <w:num w:numId="58">
    <w:abstractNumId w:val="78"/>
  </w:num>
  <w:num w:numId="59">
    <w:abstractNumId w:val="47"/>
  </w:num>
  <w:num w:numId="60">
    <w:abstractNumId w:val="26"/>
  </w:num>
  <w:num w:numId="61">
    <w:abstractNumId w:val="59"/>
  </w:num>
  <w:num w:numId="62">
    <w:abstractNumId w:val="16"/>
  </w:num>
  <w:num w:numId="63">
    <w:abstractNumId w:val="17"/>
  </w:num>
  <w:num w:numId="64">
    <w:abstractNumId w:val="27"/>
  </w:num>
  <w:num w:numId="65">
    <w:abstractNumId w:val="23"/>
  </w:num>
  <w:num w:numId="66">
    <w:abstractNumId w:val="75"/>
  </w:num>
  <w:num w:numId="67">
    <w:abstractNumId w:val="63"/>
  </w:num>
  <w:num w:numId="68">
    <w:abstractNumId w:val="76"/>
  </w:num>
  <w:num w:numId="69">
    <w:abstractNumId w:val="58"/>
  </w:num>
  <w:num w:numId="70">
    <w:abstractNumId w:val="33"/>
  </w:num>
  <w:num w:numId="71">
    <w:abstractNumId w:val="35"/>
  </w:num>
  <w:num w:numId="72">
    <w:abstractNumId w:val="0"/>
  </w:num>
  <w:num w:numId="73">
    <w:abstractNumId w:val="21"/>
  </w:num>
  <w:num w:numId="74">
    <w:abstractNumId w:val="29"/>
  </w:num>
  <w:num w:numId="75">
    <w:abstractNumId w:val="72"/>
  </w:num>
  <w:num w:numId="76">
    <w:abstractNumId w:val="53"/>
  </w:num>
  <w:num w:numId="77">
    <w:abstractNumId w:val="2"/>
  </w:num>
  <w:num w:numId="78">
    <w:abstractNumId w:val="70"/>
  </w:num>
  <w:num w:numId="79">
    <w:abstractNumId w:val="8"/>
  </w:num>
  <w:num w:numId="80">
    <w:abstractNumId w:val="4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7A2"/>
    <w:rsid w:val="0000123E"/>
    <w:rsid w:val="00015EBB"/>
    <w:rsid w:val="0003172A"/>
    <w:rsid w:val="00036F22"/>
    <w:rsid w:val="00046E99"/>
    <w:rsid w:val="000477E8"/>
    <w:rsid w:val="00051F1D"/>
    <w:rsid w:val="00060542"/>
    <w:rsid w:val="0007647E"/>
    <w:rsid w:val="0008015A"/>
    <w:rsid w:val="00081FB3"/>
    <w:rsid w:val="000B02A3"/>
    <w:rsid w:val="000B1B11"/>
    <w:rsid w:val="000C0CAB"/>
    <w:rsid w:val="000D7721"/>
    <w:rsid w:val="000E2086"/>
    <w:rsid w:val="00121143"/>
    <w:rsid w:val="001230D0"/>
    <w:rsid w:val="0013372B"/>
    <w:rsid w:val="001347FA"/>
    <w:rsid w:val="001510F9"/>
    <w:rsid w:val="00156886"/>
    <w:rsid w:val="001659E5"/>
    <w:rsid w:val="00166385"/>
    <w:rsid w:val="00176F9B"/>
    <w:rsid w:val="0018295C"/>
    <w:rsid w:val="001A1020"/>
    <w:rsid w:val="001A46B5"/>
    <w:rsid w:val="001A5BA5"/>
    <w:rsid w:val="001D09A3"/>
    <w:rsid w:val="001D4607"/>
    <w:rsid w:val="001D7CD8"/>
    <w:rsid w:val="001E4159"/>
    <w:rsid w:val="001E7D8D"/>
    <w:rsid w:val="001F4630"/>
    <w:rsid w:val="00206224"/>
    <w:rsid w:val="00235DB6"/>
    <w:rsid w:val="00244FAA"/>
    <w:rsid w:val="00245354"/>
    <w:rsid w:val="00271030"/>
    <w:rsid w:val="00276A22"/>
    <w:rsid w:val="00276F6D"/>
    <w:rsid w:val="0028195A"/>
    <w:rsid w:val="00284C3E"/>
    <w:rsid w:val="00285086"/>
    <w:rsid w:val="0028611A"/>
    <w:rsid w:val="002906EC"/>
    <w:rsid w:val="002936A7"/>
    <w:rsid w:val="002A0171"/>
    <w:rsid w:val="002B0910"/>
    <w:rsid w:val="002B314D"/>
    <w:rsid w:val="002B535C"/>
    <w:rsid w:val="002B53BE"/>
    <w:rsid w:val="002C3F7A"/>
    <w:rsid w:val="002D6B15"/>
    <w:rsid w:val="002E3C4B"/>
    <w:rsid w:val="002E6566"/>
    <w:rsid w:val="002F649A"/>
    <w:rsid w:val="002F6DD2"/>
    <w:rsid w:val="003069BB"/>
    <w:rsid w:val="003240C6"/>
    <w:rsid w:val="00334075"/>
    <w:rsid w:val="00344F4E"/>
    <w:rsid w:val="003460C3"/>
    <w:rsid w:val="0035006F"/>
    <w:rsid w:val="00377839"/>
    <w:rsid w:val="003859C7"/>
    <w:rsid w:val="003924A0"/>
    <w:rsid w:val="003A158F"/>
    <w:rsid w:val="003A50D4"/>
    <w:rsid w:val="003A7703"/>
    <w:rsid w:val="003B2B69"/>
    <w:rsid w:val="003B6DBB"/>
    <w:rsid w:val="003C0D00"/>
    <w:rsid w:val="003D5CE4"/>
    <w:rsid w:val="003E3714"/>
    <w:rsid w:val="003F46DE"/>
    <w:rsid w:val="00421740"/>
    <w:rsid w:val="00422214"/>
    <w:rsid w:val="00423FFF"/>
    <w:rsid w:val="00433FB0"/>
    <w:rsid w:val="00447B2F"/>
    <w:rsid w:val="00450DCE"/>
    <w:rsid w:val="00473B29"/>
    <w:rsid w:val="00480EBD"/>
    <w:rsid w:val="00484500"/>
    <w:rsid w:val="00491588"/>
    <w:rsid w:val="004A0400"/>
    <w:rsid w:val="004A1361"/>
    <w:rsid w:val="004A68FD"/>
    <w:rsid w:val="004B3356"/>
    <w:rsid w:val="004B5345"/>
    <w:rsid w:val="004C159E"/>
    <w:rsid w:val="004C7B9D"/>
    <w:rsid w:val="004D0F48"/>
    <w:rsid w:val="004D2B5E"/>
    <w:rsid w:val="004E1A17"/>
    <w:rsid w:val="004F718F"/>
    <w:rsid w:val="0050490B"/>
    <w:rsid w:val="00522BCF"/>
    <w:rsid w:val="005319AF"/>
    <w:rsid w:val="005333C5"/>
    <w:rsid w:val="00540CD2"/>
    <w:rsid w:val="0054142C"/>
    <w:rsid w:val="00554252"/>
    <w:rsid w:val="00562146"/>
    <w:rsid w:val="005669CF"/>
    <w:rsid w:val="00573A01"/>
    <w:rsid w:val="00591251"/>
    <w:rsid w:val="005965DB"/>
    <w:rsid w:val="005A6B79"/>
    <w:rsid w:val="005A7574"/>
    <w:rsid w:val="005B752F"/>
    <w:rsid w:val="005C0D02"/>
    <w:rsid w:val="005D1569"/>
    <w:rsid w:val="005D6A7D"/>
    <w:rsid w:val="005F6002"/>
    <w:rsid w:val="005F7C03"/>
    <w:rsid w:val="00602C49"/>
    <w:rsid w:val="00616F8D"/>
    <w:rsid w:val="00620E39"/>
    <w:rsid w:val="00635EF6"/>
    <w:rsid w:val="00643839"/>
    <w:rsid w:val="00655618"/>
    <w:rsid w:val="0065569C"/>
    <w:rsid w:val="00656A57"/>
    <w:rsid w:val="00665187"/>
    <w:rsid w:val="006653AB"/>
    <w:rsid w:val="006702BF"/>
    <w:rsid w:val="00670D4F"/>
    <w:rsid w:val="006740F9"/>
    <w:rsid w:val="00683CFC"/>
    <w:rsid w:val="006905F5"/>
    <w:rsid w:val="006A7921"/>
    <w:rsid w:val="006B4B95"/>
    <w:rsid w:val="006B6321"/>
    <w:rsid w:val="006B6BFA"/>
    <w:rsid w:val="006D559F"/>
    <w:rsid w:val="006E23A3"/>
    <w:rsid w:val="006F1307"/>
    <w:rsid w:val="00711E69"/>
    <w:rsid w:val="00733924"/>
    <w:rsid w:val="007348D1"/>
    <w:rsid w:val="00753F49"/>
    <w:rsid w:val="0075546A"/>
    <w:rsid w:val="0076538C"/>
    <w:rsid w:val="007663BD"/>
    <w:rsid w:val="00783067"/>
    <w:rsid w:val="007950DD"/>
    <w:rsid w:val="007B5388"/>
    <w:rsid w:val="007B6A6C"/>
    <w:rsid w:val="007C0E4C"/>
    <w:rsid w:val="007D7027"/>
    <w:rsid w:val="007E0F38"/>
    <w:rsid w:val="007E134A"/>
    <w:rsid w:val="007F4203"/>
    <w:rsid w:val="007F643B"/>
    <w:rsid w:val="008076EE"/>
    <w:rsid w:val="008146B5"/>
    <w:rsid w:val="00821426"/>
    <w:rsid w:val="00823169"/>
    <w:rsid w:val="00827B00"/>
    <w:rsid w:val="008310C4"/>
    <w:rsid w:val="008323B2"/>
    <w:rsid w:val="008640E0"/>
    <w:rsid w:val="00884F36"/>
    <w:rsid w:val="00886F41"/>
    <w:rsid w:val="008A2CB5"/>
    <w:rsid w:val="008C57EA"/>
    <w:rsid w:val="008C6434"/>
    <w:rsid w:val="008C798D"/>
    <w:rsid w:val="008D0950"/>
    <w:rsid w:val="008D529A"/>
    <w:rsid w:val="008D7960"/>
    <w:rsid w:val="008E4CB8"/>
    <w:rsid w:val="008E738A"/>
    <w:rsid w:val="008F38EF"/>
    <w:rsid w:val="008F6789"/>
    <w:rsid w:val="0090498A"/>
    <w:rsid w:val="00906F6C"/>
    <w:rsid w:val="00911CAE"/>
    <w:rsid w:val="009145B7"/>
    <w:rsid w:val="00914BA4"/>
    <w:rsid w:val="009220DB"/>
    <w:rsid w:val="00971183"/>
    <w:rsid w:val="009729EA"/>
    <w:rsid w:val="00974244"/>
    <w:rsid w:val="0097751D"/>
    <w:rsid w:val="009827D8"/>
    <w:rsid w:val="0098548B"/>
    <w:rsid w:val="009B412F"/>
    <w:rsid w:val="009C6D8A"/>
    <w:rsid w:val="009E214B"/>
    <w:rsid w:val="009E2368"/>
    <w:rsid w:val="009E77A4"/>
    <w:rsid w:val="00A07512"/>
    <w:rsid w:val="00A115CC"/>
    <w:rsid w:val="00A11ED6"/>
    <w:rsid w:val="00A165A1"/>
    <w:rsid w:val="00A27C0A"/>
    <w:rsid w:val="00A53F78"/>
    <w:rsid w:val="00A61489"/>
    <w:rsid w:val="00A66CB7"/>
    <w:rsid w:val="00A67804"/>
    <w:rsid w:val="00A80FB7"/>
    <w:rsid w:val="00A81E43"/>
    <w:rsid w:val="00A839B9"/>
    <w:rsid w:val="00A90A73"/>
    <w:rsid w:val="00A91B60"/>
    <w:rsid w:val="00A937B4"/>
    <w:rsid w:val="00A96DE1"/>
    <w:rsid w:val="00AB1125"/>
    <w:rsid w:val="00AC5B60"/>
    <w:rsid w:val="00AC680B"/>
    <w:rsid w:val="00AC7A7B"/>
    <w:rsid w:val="00AE5027"/>
    <w:rsid w:val="00AF52CC"/>
    <w:rsid w:val="00AF5EE0"/>
    <w:rsid w:val="00AF7FD9"/>
    <w:rsid w:val="00B02298"/>
    <w:rsid w:val="00B139E2"/>
    <w:rsid w:val="00B2217D"/>
    <w:rsid w:val="00B257A9"/>
    <w:rsid w:val="00B31583"/>
    <w:rsid w:val="00B34139"/>
    <w:rsid w:val="00B34DA8"/>
    <w:rsid w:val="00B41B02"/>
    <w:rsid w:val="00B525C1"/>
    <w:rsid w:val="00B64FA6"/>
    <w:rsid w:val="00B651C0"/>
    <w:rsid w:val="00B7729D"/>
    <w:rsid w:val="00B90D10"/>
    <w:rsid w:val="00B976C7"/>
    <w:rsid w:val="00BC0457"/>
    <w:rsid w:val="00BC3084"/>
    <w:rsid w:val="00BD1B60"/>
    <w:rsid w:val="00BD31B9"/>
    <w:rsid w:val="00C01CBD"/>
    <w:rsid w:val="00C022C7"/>
    <w:rsid w:val="00C15631"/>
    <w:rsid w:val="00C266CA"/>
    <w:rsid w:val="00C33060"/>
    <w:rsid w:val="00C46476"/>
    <w:rsid w:val="00C82B39"/>
    <w:rsid w:val="00C86BEE"/>
    <w:rsid w:val="00CA4926"/>
    <w:rsid w:val="00CB179F"/>
    <w:rsid w:val="00CB1BB8"/>
    <w:rsid w:val="00CB3231"/>
    <w:rsid w:val="00CB33C9"/>
    <w:rsid w:val="00CC3A19"/>
    <w:rsid w:val="00CC3BD5"/>
    <w:rsid w:val="00CD009D"/>
    <w:rsid w:val="00CD0775"/>
    <w:rsid w:val="00CD4D63"/>
    <w:rsid w:val="00CE2856"/>
    <w:rsid w:val="00CF131E"/>
    <w:rsid w:val="00CF3840"/>
    <w:rsid w:val="00D0144E"/>
    <w:rsid w:val="00D0418F"/>
    <w:rsid w:val="00D11091"/>
    <w:rsid w:val="00D11F66"/>
    <w:rsid w:val="00D25088"/>
    <w:rsid w:val="00D256FB"/>
    <w:rsid w:val="00D3134D"/>
    <w:rsid w:val="00D3202E"/>
    <w:rsid w:val="00D40866"/>
    <w:rsid w:val="00D4509F"/>
    <w:rsid w:val="00D50B60"/>
    <w:rsid w:val="00D55464"/>
    <w:rsid w:val="00D57721"/>
    <w:rsid w:val="00D74F7B"/>
    <w:rsid w:val="00D91545"/>
    <w:rsid w:val="00D97FC2"/>
    <w:rsid w:val="00DA7DA5"/>
    <w:rsid w:val="00DB5EE6"/>
    <w:rsid w:val="00DC594F"/>
    <w:rsid w:val="00DC7292"/>
    <w:rsid w:val="00DD1B3C"/>
    <w:rsid w:val="00DE2558"/>
    <w:rsid w:val="00DE4052"/>
    <w:rsid w:val="00DF5985"/>
    <w:rsid w:val="00DF6A93"/>
    <w:rsid w:val="00E02327"/>
    <w:rsid w:val="00E2130B"/>
    <w:rsid w:val="00E232B5"/>
    <w:rsid w:val="00E239FA"/>
    <w:rsid w:val="00E32D8E"/>
    <w:rsid w:val="00E336A8"/>
    <w:rsid w:val="00E33FBC"/>
    <w:rsid w:val="00E35CA6"/>
    <w:rsid w:val="00E41F36"/>
    <w:rsid w:val="00E507A2"/>
    <w:rsid w:val="00E570AE"/>
    <w:rsid w:val="00E758B2"/>
    <w:rsid w:val="00E8285B"/>
    <w:rsid w:val="00E8343F"/>
    <w:rsid w:val="00E84672"/>
    <w:rsid w:val="00E94D1C"/>
    <w:rsid w:val="00E96636"/>
    <w:rsid w:val="00E97EA6"/>
    <w:rsid w:val="00EA53C4"/>
    <w:rsid w:val="00EB4BAA"/>
    <w:rsid w:val="00EC7319"/>
    <w:rsid w:val="00EE1A06"/>
    <w:rsid w:val="00EE276A"/>
    <w:rsid w:val="00EE6990"/>
    <w:rsid w:val="00F10F26"/>
    <w:rsid w:val="00F14696"/>
    <w:rsid w:val="00F24FF9"/>
    <w:rsid w:val="00F25E39"/>
    <w:rsid w:val="00F32277"/>
    <w:rsid w:val="00F36C83"/>
    <w:rsid w:val="00F46515"/>
    <w:rsid w:val="00F63D8B"/>
    <w:rsid w:val="00F73780"/>
    <w:rsid w:val="00F75B47"/>
    <w:rsid w:val="00F90CEF"/>
    <w:rsid w:val="00F94B1C"/>
    <w:rsid w:val="00FB20E1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A2"/>
    <w:pPr>
      <w:suppressAutoHyphens/>
    </w:pPr>
    <w:rPr>
      <w:rFonts w:ascii="Calibri" w:eastAsia="SimSun" w:hAnsi="Calibri" w:cs="Calibri"/>
      <w:color w:val="00000A"/>
    </w:rPr>
  </w:style>
  <w:style w:type="paragraph" w:styleId="1">
    <w:name w:val="heading 1"/>
    <w:basedOn w:val="a"/>
    <w:link w:val="1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2B5"/>
    <w:pPr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rsid w:val="009E2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14B"/>
  </w:style>
  <w:style w:type="paragraph" w:styleId="a7">
    <w:name w:val="header"/>
    <w:basedOn w:val="a"/>
    <w:link w:val="a8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17D"/>
    <w:rPr>
      <w:rFonts w:ascii="Calibri" w:eastAsia="SimSun" w:hAnsi="Calibri" w:cs="Calibri"/>
      <w:color w:val="00000A"/>
    </w:rPr>
  </w:style>
  <w:style w:type="paragraph" w:styleId="a9">
    <w:name w:val="footer"/>
    <w:basedOn w:val="a"/>
    <w:link w:val="aa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17D"/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051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A49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A492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F36"/>
  </w:style>
  <w:style w:type="numbering" w:customStyle="1" w:styleId="110">
    <w:name w:val="Нет списка11"/>
    <w:next w:val="a2"/>
    <w:uiPriority w:val="99"/>
    <w:semiHidden/>
    <w:unhideWhenUsed/>
    <w:rsid w:val="00E41F36"/>
  </w:style>
  <w:style w:type="character" w:styleId="ad">
    <w:name w:val="Strong"/>
    <w:basedOn w:val="a0"/>
    <w:uiPriority w:val="22"/>
    <w:qFormat/>
    <w:rsid w:val="00E41F36"/>
    <w:rPr>
      <w:b/>
      <w:bCs/>
    </w:rPr>
  </w:style>
  <w:style w:type="character" w:styleId="ae">
    <w:name w:val="Emphasis"/>
    <w:basedOn w:val="a0"/>
    <w:uiPriority w:val="20"/>
    <w:qFormat/>
    <w:rsid w:val="00E41F36"/>
    <w:rPr>
      <w:i/>
      <w:iCs/>
    </w:rPr>
  </w:style>
  <w:style w:type="character" w:styleId="af">
    <w:name w:val="Hyperlink"/>
    <w:basedOn w:val="a0"/>
    <w:uiPriority w:val="99"/>
    <w:semiHidden/>
    <w:unhideWhenUsed/>
    <w:rsid w:val="00E41F3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1F36"/>
    <w:rPr>
      <w:color w:val="800080"/>
      <w:u w:val="single"/>
    </w:rPr>
  </w:style>
  <w:style w:type="character" w:customStyle="1" w:styleId="FontStyle207">
    <w:name w:val="Font Style207"/>
    <w:rsid w:val="00473B29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4">
    <w:name w:val="Style24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6">
    <w:name w:val="Font Style216"/>
    <w:rsid w:val="00473B2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Default">
    <w:name w:val="Default"/>
    <w:rsid w:val="00EB4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6702B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A115CC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99"/>
    <w:locked/>
    <w:rsid w:val="006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6D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C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D11F6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1F66"/>
    <w:rPr>
      <w:rFonts w:ascii="Calibri" w:eastAsia="SimSun" w:hAnsi="Calibri" w:cs="Calibri"/>
      <w:color w:val="00000A"/>
    </w:rPr>
  </w:style>
  <w:style w:type="paragraph" w:customStyle="1" w:styleId="af4">
    <w:name w:val="Содержимое таблицы"/>
    <w:basedOn w:val="a"/>
    <w:rsid w:val="00C86BE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3">
    <w:name w:val="c3"/>
    <w:basedOn w:val="a"/>
    <w:rsid w:val="00FB20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FB20E1"/>
  </w:style>
  <w:style w:type="paragraph" w:customStyle="1" w:styleId="af5">
    <w:name w:val="Заголовок"/>
    <w:basedOn w:val="a"/>
    <w:next w:val="af2"/>
    <w:rsid w:val="001230D0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Verdana9pt">
    <w:name w:val="Основной текст + Verdana;9 pt"/>
    <w:basedOn w:val="a0"/>
    <w:rsid w:val="001230D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6">
    <w:name w:val="Выделение жирным"/>
    <w:rsid w:val="008F6789"/>
    <w:rPr>
      <w:b/>
      <w:bCs/>
    </w:rPr>
  </w:style>
  <w:style w:type="paragraph" w:customStyle="1" w:styleId="TableContents">
    <w:name w:val="Table Contents"/>
    <w:basedOn w:val="a"/>
    <w:rsid w:val="00643839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rsid w:val="00AF5EE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3DEE-7DCB-414F-8F22-9E0708AA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Оксана Ефименко</cp:lastModifiedBy>
  <cp:revision>4</cp:revision>
  <cp:lastPrinted>2015-09-10T11:36:00Z</cp:lastPrinted>
  <dcterms:created xsi:type="dcterms:W3CDTF">2017-06-25T16:23:00Z</dcterms:created>
  <dcterms:modified xsi:type="dcterms:W3CDTF">2017-06-25T17:00:00Z</dcterms:modified>
</cp:coreProperties>
</file>