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58" w:rsidRDefault="00260C58" w:rsidP="00260C58">
      <w:pPr>
        <w:jc w:val="right"/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</w:pP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Формирование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творческих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способностей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у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обучающихся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процессе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обучения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</w:p>
    <w:p w:rsidR="00031FBD" w:rsidRPr="00260C58" w:rsidRDefault="00260C58" w:rsidP="00E040A6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«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Кулинарному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делу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»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Гузь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Алефтина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Викторовна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преподаватель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ГБОУ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ВКУиНТ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Никто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знает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каковы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его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силы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пока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их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использует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Гёте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Мир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движется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благодаря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тому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умеет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думать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делает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иначе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99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%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остальных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людей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Дмитрий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Чернышев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уверен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всякое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мышление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—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творчество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Одна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беда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люди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предпочитают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жить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привычке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«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включают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мозги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»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полную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мощность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Иногда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просто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из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знают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же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быть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научно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доказано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мышление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любом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возрасте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конца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своей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жизни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Наш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мозг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способен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генерировать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оригинальные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идеи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никакие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отговорки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могут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этого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изменить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лишь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расширять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кругозор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применять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технике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стимулирования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мозга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Научитесь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использовать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повседневной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жизни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современных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условиях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образовательном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пространстве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отводится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особая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роль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жизни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человека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играют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важную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роль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Они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способствуют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формированию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базовых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нравственных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ценностей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развивают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образовывают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понятием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творческое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человека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подразумевается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органов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чувств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части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души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заложенных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природой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каждого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человека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[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1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]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Чтобы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придать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направленность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образовательному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уметь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отобрать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наиболее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эффективный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сбора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информации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требует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мышления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нестандартных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идей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Поэтому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важным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представляется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организация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образовательного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непрерывного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познания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поиска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возможных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вариантов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разнообразных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утверждать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уровень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возможностей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повысить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если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целенаправленно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применять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специальные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упражнения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активно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использовать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направленные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придумывание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предвосхищение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различных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вариантов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событий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которые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невозможно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проверить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немедленно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всего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лишь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вероятный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сценарий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позволяют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принимать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более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гибкие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или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проблемы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Стоит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отметить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настоящее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время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мышления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занимают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особое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место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системе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профессионального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обеспечивают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просто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выработки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обоснованных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суждений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умений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ставить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новые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вопросы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аргументировать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анализировать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принимать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продуманные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непрерывно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изменяющемся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информационном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мире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особенно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переносить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имеющиеся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знания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новые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ситуации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делая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собственные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открытия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Данное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качество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отражает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пластичность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интеллекта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адаптироваться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различным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условиям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высокий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уровень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обобщенности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опыта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профессиональных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знаний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многом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определяет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инновационный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характер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профессиональной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подготовки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 xml:space="preserve"> [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4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5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6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].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сегодняшнем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обществе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способность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творить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расценивается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выше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знаний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умений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Даже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для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чтобы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соответствовать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званию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компетентного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специалиста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своей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области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деятельности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необходимо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быть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творческим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человеком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Поэтому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творчество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рассма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lastRenderedPageBreak/>
        <w:t>тривается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средство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саморазвития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личности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Одним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из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путей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саморазвития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является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повышение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качества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рамках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самостоятельных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индивидуальных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настоящее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время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работаю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темой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своей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магистерской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работы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«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».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Цель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исследования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состоит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обосновании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исследования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заключаются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чтобы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уточнить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сущность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разработать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методические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приемы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охарактеризовать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описать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практико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ориентированную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модель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Объект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исследования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–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Предмет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исследования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–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исследования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анализ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обобщение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литературных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источников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теме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исследования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изучение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педагогического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опыта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наблюдение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количественный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качественный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анализ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результатов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деятельности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Научная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новизна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исследования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состоит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описании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проектирования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подготовки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конкурсных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решения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первой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было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выявлено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мышления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начинается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уроках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специальной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где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перед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учащимися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ставятся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определенные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которые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лабораторно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практических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занятиях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заканчиваются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воплощением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идеи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материальную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предметную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зависимости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уровня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сложности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контексте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второй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были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выявлены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возможности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для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нормального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–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для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необходимо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полное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своевременное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обеспечение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материалами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инструментами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приборами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Обучающиеся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только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получают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определенные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знания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приобретают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которые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позволяют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стать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конкурентно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способными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быстро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адаптироваться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изменившимся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экономическим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условиям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третьей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позволило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охарактеризовать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современные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сделать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вывод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анализ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придумывания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(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эскиза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.)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создания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неизвестного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ранее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стимулирует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познавательную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активность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формирует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интерес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знаниям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четвертой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была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предложена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практико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lastRenderedPageBreak/>
        <w:t>ориентированная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модель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пищевых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продуктов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использованием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придумывания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(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эскиза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.)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дает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выход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энергии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создает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атмосферу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сотрудничества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сотворчество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учителя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заражают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друг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друга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энергией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Занятие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создает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для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каждого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обучающегося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возможность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проявить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себя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зависимости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умения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желания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учиться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Эффективность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работы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данном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направлении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определяется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учебно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воспитательный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обеспечивает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каждого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обучающегося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формирует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личность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готовит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его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познавательной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общественно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трудовой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деятельности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Для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необходимо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совершенствование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содержания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учебного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повышение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уровня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его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организации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внедрение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эффективных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;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широкое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применение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учебном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современных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средств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частности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учебных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пособий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Между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пробудить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сформировать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гармонично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личность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высоким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уровнем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эстетического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вкуса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готовностью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деятельности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научить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«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ТВОРИТЬ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»,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реализацией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вышеназванных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направлений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будет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недостаточно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дополнение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этих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можно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добавить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взаимодействие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трудового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эстетического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воспитания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выполнении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кулинарных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частности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оформлении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готовых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блюд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изделий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Современное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приготовление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оформление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кулинарных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блюд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способствует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воспитанию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эстетического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вкуса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[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7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].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Подготовка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будущих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специалистов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эффективной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трудовой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деятельности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–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одна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из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основных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высококвалифицированных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рабочих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</w:rPr>
        <w:t>XXI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века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Сформированный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вкус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фантазия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помогут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будущим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специалистам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развить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быстрой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адаптации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рабочем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месте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овладеть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общими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профессиональными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компетенциями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также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выработать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устойчивую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мотивацию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успешной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профессиональной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деятельности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Повар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кондитер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профессии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которые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требуют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развитого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эстетического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чувства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художественного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вкуса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Важнейшей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кулинарного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искусства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показать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поварского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труда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хорошей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организации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питания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зависит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здоровье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зависит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трудоспособность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продолжительность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жизни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людей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Считаю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что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обучающиеся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хорошо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развитым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мышлением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более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востребованы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конкурентоспособны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рынке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труда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специалисты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Подготовка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будущих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специалистов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эффективной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трудовой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деятельности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–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это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одна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из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основных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задач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педагога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Процесс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формирования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будет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более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эффективным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если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созданы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условия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для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этих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способностей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теоретическом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уровне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практических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занятиях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Таким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свою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практику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ввела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нестандартные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уроки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уроксоревнование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«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Кулинарный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эрудит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»,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взаимообучение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творческий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отчет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(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проведение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контрольно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проверочных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работ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)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конкурс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урок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использованием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элементов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проблемного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(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решение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производственных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задач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).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lastRenderedPageBreak/>
        <w:t>Все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знания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умения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применялись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предметной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недели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«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Молодой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кулинар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»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учебном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заведении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так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участии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региональном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конкурсе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«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Оформление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современного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стола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методом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473043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Карвинга</w:t>
      </w:r>
      <w:r w:rsidRPr="00473043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»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СПИСОК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ИСПОЛЬЗОВАННЫХ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ИСТОЧНИКОВ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1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Ануфриева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Кулинария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средних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учебных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заведений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 xml:space="preserve"> -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.,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Высшая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школа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2008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 –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175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2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Бичева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Булгачева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Трутанова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Формальный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выдвижения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идеи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как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мышления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обучающихся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вузе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сборнике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Инновационные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технологии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управления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сборник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статей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материалам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II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Всероссийской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научно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практической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конференции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Нижегородский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государственный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педагогический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университет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им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Минина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Нижний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Новгород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2015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139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141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3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Беляев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Совершенствование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процессов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тепловой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обработки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продуктов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общественном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питании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М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Экономика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2007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112с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4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Бичева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Челнокова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Агаев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Ф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Инновационная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подготовка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будущего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педагога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достижении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качества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профессионально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образовательного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результата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//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Бизнес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Образование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Право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Вестник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Волгоградского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института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бизнеса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2016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</w:rPr>
        <w:t>No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1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(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34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).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246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250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5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Казначеева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Н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Гриценко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Современные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методы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познавательной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активности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студентов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вуза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//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Вестник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Мининского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университета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2015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</w:rPr>
        <w:t>No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1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(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9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).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14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URL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http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://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vestnik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mininuniver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ru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/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reader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/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search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/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sovremennye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metody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razvitiya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poznavatelnoy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-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</w:rPr>
        <w:t>aktivno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/ (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дата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обращения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: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26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04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2016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).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br/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6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 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Кудрявцев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Психология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развития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творческого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мышления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/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shd w:val="clear" w:color="auto" w:fill="EED9FF"/>
          <w:lang w:val="ru-RU"/>
        </w:rPr>
        <w:t>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Кудрявцев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 -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Екатеринбург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,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2009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 –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106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</w:rPr>
        <w:t> </w:t>
      </w:r>
      <w:r w:rsidRPr="00260C58">
        <w:rPr>
          <w:rStyle w:val="word"/>
          <w:rFonts w:ascii="Times New Roman" w:hAnsi="Times New Roman" w:cs="Times New Roman"/>
          <w:i w:val="0"/>
          <w:color w:val="383838"/>
          <w:sz w:val="24"/>
          <w:szCs w:val="24"/>
          <w:lang w:val="ru-RU"/>
        </w:rPr>
        <w:t>с</w:t>
      </w:r>
      <w:r w:rsidRPr="00260C58">
        <w:rPr>
          <w:rFonts w:ascii="Times New Roman" w:hAnsi="Times New Roman" w:cs="Times New Roman"/>
          <w:i w:val="0"/>
          <w:color w:val="383838"/>
          <w:sz w:val="24"/>
          <w:szCs w:val="24"/>
          <w:shd w:val="clear" w:color="auto" w:fill="FFFFFF"/>
          <w:lang w:val="ru-RU"/>
        </w:rPr>
        <w:t>.</w:t>
      </w:r>
    </w:p>
    <w:sectPr w:rsidR="00031FBD" w:rsidRPr="00260C58" w:rsidSect="000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C58"/>
    <w:rsid w:val="00031FBD"/>
    <w:rsid w:val="00260C58"/>
    <w:rsid w:val="00313231"/>
    <w:rsid w:val="003651B4"/>
    <w:rsid w:val="00473043"/>
    <w:rsid w:val="008C48EE"/>
    <w:rsid w:val="00A40138"/>
    <w:rsid w:val="00BC07EC"/>
    <w:rsid w:val="00BE6208"/>
    <w:rsid w:val="00D50713"/>
    <w:rsid w:val="00DD7983"/>
    <w:rsid w:val="00DF2B7A"/>
    <w:rsid w:val="00E040A6"/>
    <w:rsid w:val="00ED6B21"/>
    <w:rsid w:val="00F2149D"/>
    <w:rsid w:val="00F5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3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01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3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3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1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01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01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01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1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1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01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01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01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013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01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01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01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01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0138"/>
    <w:rPr>
      <w:b/>
      <w:bCs/>
      <w:spacing w:val="0"/>
    </w:rPr>
  </w:style>
  <w:style w:type="character" w:styleId="a9">
    <w:name w:val="Emphasis"/>
    <w:uiPriority w:val="20"/>
    <w:qFormat/>
    <w:rsid w:val="00A401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01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01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13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01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013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01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01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01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01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01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01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0138"/>
    <w:pPr>
      <w:outlineLvl w:val="9"/>
    </w:pPr>
  </w:style>
  <w:style w:type="character" w:customStyle="1" w:styleId="word">
    <w:name w:val="word"/>
    <w:basedOn w:val="a0"/>
    <w:rsid w:val="00260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Гузь</dc:creator>
  <cp:keywords/>
  <dc:description/>
  <cp:lastModifiedBy>Гузь</cp:lastModifiedBy>
  <cp:revision>4</cp:revision>
  <dcterms:created xsi:type="dcterms:W3CDTF">2018-02-25T10:36:00Z</dcterms:created>
  <dcterms:modified xsi:type="dcterms:W3CDTF">2018-05-04T12:01:00Z</dcterms:modified>
</cp:coreProperties>
</file>