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95" w:rsidRPr="000B0C95" w:rsidRDefault="000B0C95" w:rsidP="000B0C95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B0C95">
        <w:rPr>
          <w:rStyle w:val="a3"/>
          <w:rFonts w:ascii="Times New Roman" w:hAnsi="Times New Roman" w:cs="Times New Roman"/>
          <w:sz w:val="24"/>
          <w:szCs w:val="24"/>
        </w:rPr>
        <w:t>Классный час «Государственный герб – один из символов России»</w:t>
      </w:r>
    </w:p>
    <w:p w:rsidR="000B0C95" w:rsidRPr="000B0C95" w:rsidRDefault="000B0C95" w:rsidP="000B0C95">
      <w:pPr>
        <w:pStyle w:val="a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B0C95">
        <w:rPr>
          <w:rStyle w:val="a3"/>
          <w:rFonts w:ascii="Times New Roman" w:hAnsi="Times New Roman" w:cs="Times New Roman"/>
          <w:b w:val="0"/>
          <w:sz w:val="24"/>
          <w:szCs w:val="24"/>
        </w:rPr>
        <w:t>(Классный час для 4 класса составлен на основе пособия для учащихся Я.В.Соколова «Наше государство и его символы», часть 2,  параграф 5 «Наш государственный герб»).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C9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- создание условий для осознания учащимися значимости государственной символики как воплощения </w:t>
      </w:r>
      <w:proofErr w:type="spellStart"/>
      <w:r w:rsidRPr="000B0C9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B0C95">
        <w:rPr>
          <w:rFonts w:ascii="Times New Roman" w:hAnsi="Times New Roman" w:cs="Times New Roman"/>
          <w:sz w:val="24"/>
          <w:szCs w:val="24"/>
        </w:rPr>
        <w:t xml:space="preserve"> контекста России;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- развитие национального самопознания и гражданственности;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- формирование чувства гордости за свою страну, любви к родине;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- воспитание в себе высоких нравственных начал.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C95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«Герб для </w:t>
      </w:r>
      <w:proofErr w:type="gramStart"/>
      <w:r w:rsidRPr="000B0C95">
        <w:rPr>
          <w:rFonts w:ascii="Times New Roman" w:hAnsi="Times New Roman" w:cs="Times New Roman"/>
          <w:i/>
          <w:sz w:val="24"/>
          <w:szCs w:val="24"/>
        </w:rPr>
        <w:t>умеющих</w:t>
      </w:r>
      <w:proofErr w:type="gramEnd"/>
      <w:r w:rsidRPr="000B0C95">
        <w:rPr>
          <w:rFonts w:ascii="Times New Roman" w:hAnsi="Times New Roman" w:cs="Times New Roman"/>
          <w:i/>
          <w:sz w:val="24"/>
          <w:szCs w:val="24"/>
        </w:rPr>
        <w:t xml:space="preserve"> разбирать его –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есть алгебра и язык.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Вся история второй половины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Средних веков </w:t>
      </w:r>
      <w:proofErr w:type="gramStart"/>
      <w:r w:rsidRPr="000B0C95">
        <w:rPr>
          <w:rFonts w:ascii="Times New Roman" w:hAnsi="Times New Roman" w:cs="Times New Roman"/>
          <w:i/>
          <w:sz w:val="24"/>
          <w:szCs w:val="24"/>
        </w:rPr>
        <w:t>написана</w:t>
      </w:r>
      <w:proofErr w:type="gramEnd"/>
      <w:r w:rsidRPr="000B0C95">
        <w:rPr>
          <w:rFonts w:ascii="Times New Roman" w:hAnsi="Times New Roman" w:cs="Times New Roman"/>
          <w:i/>
          <w:sz w:val="24"/>
          <w:szCs w:val="24"/>
        </w:rPr>
        <w:t xml:space="preserve"> в гербах…».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В.Гюго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Ученик: Для нас сады весною зацветают,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И нашим нивам не видать конца,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И шумным говором наш слух ласкают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Кудрявые, зеленые леса.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В колодцах наших, реках и озерах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Прозрачна и живительна вода.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По сочным травам в луговых просторах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Пасутся наши тучные стада.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Поля бескрайние, как море,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И горы в шапках снеговых,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Разливы рек в степном просторе,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Листва березок молодых…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Здесь людям радостно живется,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Здесь славен мирный труд людей.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Все это Родиной зовется: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Великой Родиной моей.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Наша родина Россия, большая великая страна. Долины и горы, леса и степи, реки и моря, города и деревни, теплые края и холодные - это наша страна, наша Родина. У каждого государства есть свои государственные символы. На прошлом занятии мы начали говорить о государственных символах России, а подробнее говорили о Государственном флаге. Мы выяснили, что символы – это условные знаки или изображения. Они отражают историю государства и его народа, отображают национальный характер.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Наш сегодняшний классный час мы посвятим еще одному символу России – государственному гербу.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Государственный герб, как и государственный флаг, - это официальный отличительный знак государства.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Герб – один из этих символов государства.  С помощью этого отличительного знака каждое государство как бы напоминает людям, чьими гражданами (или подданными) они являются. Поэтому на документах, удостоверяющих личность человека, изображен государственный герб его страны.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Прежде чем говорить о гербе нашей страны я расскажу вам, что обозначает слово «герб», когда и для чего возникли гербы. Понятие «герб» происходит от немецкого слова «наследство или наследие» и </w:t>
      </w:r>
      <w:r w:rsidRPr="000B0C95">
        <w:rPr>
          <w:rFonts w:ascii="Times New Roman" w:hAnsi="Times New Roman" w:cs="Times New Roman"/>
          <w:sz w:val="24"/>
          <w:szCs w:val="24"/>
        </w:rPr>
        <w:lastRenderedPageBreak/>
        <w:t>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государству. 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Задание для учеников: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- Как выглядит Государственный герб Российской Федерации?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- Что такое корона, скипетр, держава?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- Что вы знаете о всаднике, поражающем дракона?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Описание  и порядок использования Государственного герба России содержится в Федеральном Конституционном Законе РФ «О Государственном гербе Российской Федерации» (пособие 2, стр.39):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«Статья 1. Государственный герб Российской Федерации является официальным символом Российской Федерации.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лентами. </w:t>
      </w:r>
      <w:proofErr w:type="gramStart"/>
      <w:r w:rsidRPr="000B0C95">
        <w:rPr>
          <w:rFonts w:ascii="Times New Roman" w:hAnsi="Times New Roman" w:cs="Times New Roman"/>
          <w:i/>
          <w:sz w:val="24"/>
          <w:szCs w:val="24"/>
        </w:rPr>
        <w:t>В правой лапе орла – скипетр, в левой – держава.</w:t>
      </w:r>
      <w:proofErr w:type="gramEnd"/>
      <w:r w:rsidRPr="000B0C95">
        <w:rPr>
          <w:rFonts w:ascii="Times New Roman" w:hAnsi="Times New Roman" w:cs="Times New Roman"/>
          <w:i/>
          <w:sz w:val="24"/>
          <w:szCs w:val="24"/>
        </w:rPr>
        <w:t xml:space="preserve">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дракона».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Давайте рассмотрим герб Российской Федерации и вместе постараемся предположить, какое значение в нем заложено. 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Наш герб представляет собой золотого двуглавого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</w:t>
      </w:r>
      <w:proofErr w:type="gramStart"/>
      <w:r w:rsidRPr="000B0C95">
        <w:rPr>
          <w:rFonts w:ascii="Times New Roman" w:hAnsi="Times New Roman" w:cs="Times New Roman"/>
          <w:sz w:val="24"/>
          <w:szCs w:val="24"/>
        </w:rPr>
        <w:t>Двуглавый орел в нашем гербе является символом единства народов России, живущих как в европейской, так и в азиатской ее частях.</w:t>
      </w:r>
      <w:proofErr w:type="gramEnd"/>
      <w:r w:rsidRPr="000B0C95">
        <w:rPr>
          <w:rFonts w:ascii="Times New Roman" w:hAnsi="Times New Roman" w:cs="Times New Roman"/>
          <w:sz w:val="24"/>
          <w:szCs w:val="24"/>
        </w:rPr>
        <w:t xml:space="preserve"> Поэтому одна голова орла смотрит на запад, а другая на восток. Короны над головами орла рассматриваются как символы союза республик, краев, областей, из которых состоит Российская Федерация. Скипетр и держава в когтях орла – образное выражение незыблемости государственных устоев нашего Отечества. Всадник на щите – не только символ столицы России - Москвы, но и олицетворение победы добра над злом. 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Орлиный взор – налево и направо,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Чтоб никогда врага не пропустить!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Российский Герб, ты – символ всей державы!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Ты есть – и никому страну не победить!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Георгий на коне Победоносец –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Он наш отважный, славный покровитель!</w:t>
      </w:r>
      <w:r w:rsidRPr="000B0C95">
        <w:rPr>
          <w:rStyle w:val="a"/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Россия – главный на планете  миротворец,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А стольная Москва – святого православия обитель!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И три короны, что наш мудрый герб венчают,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Как сердце золотое всей Отчизны!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Они нам Родину любить навеки завещают,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Даря бессмертие прекрасной нашей жизни!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Где может использоваться официальный символ России – Государственный герб Российской Федерации?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Герб ставится на решениях Государственной Думы, Правительства, Уполномоченного по правам человека в РФ, Центрального банка РФ и т.д. Государственный герб можно также увидеть на фасадах государственных зданий в самой России, на зданиях посольств России за рубежом, в залах заседаний, в рабочих кабинетах руководителей страны и т.д. Государственный герб России </w:t>
      </w:r>
      <w:r w:rsidRPr="000B0C95">
        <w:rPr>
          <w:rFonts w:ascii="Times New Roman" w:hAnsi="Times New Roman" w:cs="Times New Roman"/>
          <w:sz w:val="24"/>
          <w:szCs w:val="24"/>
        </w:rPr>
        <w:lastRenderedPageBreak/>
        <w:t>помещается на пограничных столбах, на боевых знаменах воинских частей, некоторых военных кораблях.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В Законе РФ говорится: «Государственный герб может помещаться на денежных знаках, государственных наградах…» Часто изображение двуглавого орла принимают за Государственный герб России. Но орел – это всего лишь… орел. Это фрагмент герба. Но на деньгах очень сложно воспроизвести Государственный герб России. Ведь у него так много важных, но очень мелких фрагментов. Их невозможно отразить на купюре или металлической монете.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Задание для учащихся: </w:t>
      </w:r>
      <w:proofErr w:type="gramStart"/>
      <w:r w:rsidRPr="000B0C95">
        <w:rPr>
          <w:rFonts w:ascii="Times New Roman" w:hAnsi="Times New Roman" w:cs="Times New Roman"/>
          <w:i/>
          <w:sz w:val="24"/>
          <w:szCs w:val="24"/>
        </w:rPr>
        <w:t>Повнимательнее</w:t>
      </w:r>
      <w:proofErr w:type="gramEnd"/>
      <w:r w:rsidRPr="000B0C95">
        <w:rPr>
          <w:rFonts w:ascii="Times New Roman" w:hAnsi="Times New Roman" w:cs="Times New Roman"/>
          <w:i/>
          <w:sz w:val="24"/>
          <w:szCs w:val="24"/>
        </w:rPr>
        <w:t xml:space="preserve"> рассмотрите российские денежные купюры и монеты. Найдите на них изображение Государственного герба России. Соответствует ли закону его изображение на российских деньгах?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Государственный герб есть у каждой страны. Каждая независимая страна представляет себя миру не через раздачу визитных карточек, а предъявляя свои государственные символы. Они имеют официальный характер, потому что их описание закреплено в законах.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 xml:space="preserve">Задание для учеников: О </w:t>
      </w:r>
      <w:proofErr w:type="gramStart"/>
      <w:r w:rsidRPr="000B0C95">
        <w:rPr>
          <w:rFonts w:ascii="Times New Roman" w:hAnsi="Times New Roman" w:cs="Times New Roman"/>
          <w:i/>
          <w:sz w:val="24"/>
          <w:szCs w:val="24"/>
        </w:rPr>
        <w:t>гербах</w:t>
      </w:r>
      <w:proofErr w:type="gramEnd"/>
      <w:r w:rsidRPr="000B0C95">
        <w:rPr>
          <w:rFonts w:ascii="Times New Roman" w:hAnsi="Times New Roman" w:cs="Times New Roman"/>
          <w:i/>
          <w:sz w:val="24"/>
          <w:szCs w:val="24"/>
        </w:rPr>
        <w:t xml:space="preserve"> каких стран вам известно? Что они выражают?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Индивидуальные сообщения учеников: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Сообщение 1 ученика: </w:t>
      </w:r>
      <w:r w:rsidRPr="000B0C95">
        <w:rPr>
          <w:rFonts w:ascii="Times New Roman" w:hAnsi="Times New Roman" w:cs="Times New Roman"/>
          <w:sz w:val="24"/>
          <w:szCs w:val="24"/>
          <w:u w:val="single"/>
        </w:rPr>
        <w:t>Государственный герб Украины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Малый государственный герб Украины. Ещё с самых давних времен трезубец почитается как магический знак, своего рода оберег. Это изображение археологи встречали во многих памятках культуры, датированных первыми столетиями нашей эры. </w:t>
      </w:r>
      <w:proofErr w:type="gramStart"/>
      <w:r w:rsidRPr="000B0C95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Pr="000B0C95">
        <w:rPr>
          <w:rFonts w:ascii="Times New Roman" w:hAnsi="Times New Roman" w:cs="Times New Roman"/>
          <w:sz w:val="24"/>
          <w:szCs w:val="24"/>
        </w:rPr>
        <w:t xml:space="preserve"> среди народов Востока и Средиземноморья с давних времен, на украинских землях – со второго столетия. Существует до 30 теорий происхождения и значения трезубца (сокол, якорь, символ триединства света и т.п.). Трезубец, родовой знак Рюриковичей времен Киевской Руси.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Первое упоминание в летописаниях об этих знаках относится к X столетию. Послы киевского князя Игоря (912-945 гг.) при составлении договора с византийцами имели свои печати с трезубцами. Со времен Киевской Руси трезубец становится великокняжеским знаком – его изображение археологи находят на монетах, печатях, посуде, кирпиче, настенных росписях. Киевский князь Владимир Святославович (980-1015 гг.) чеканил трезубец на монетах, где на одной стороне изображался портрет князя, а с другой - трезубец и надпись: “Владимир на столе, а это его серебро”.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 Трезубец символизировал разделение Вселенной на небесное, земное и потустороннее, единство Божественного, Отцовского и Материнского – священных начал, трех природных стихий – воздуха, воды и земли. В декабре 1917 года, Украинская Центральная Рада, приняла трезубец как Герб Украины (УНР). 1 марта провозглашен закон про Герб Украины, а 22 марта 1919 года было изложено описание герба с трезубцем как главным его элементом. С 22 января 1919 года согласно с законом </w:t>
      </w:r>
      <w:proofErr w:type="gramStart"/>
      <w:r w:rsidRPr="000B0C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0C95">
        <w:rPr>
          <w:rFonts w:ascii="Times New Roman" w:hAnsi="Times New Roman" w:cs="Times New Roman"/>
          <w:sz w:val="24"/>
          <w:szCs w:val="24"/>
        </w:rPr>
        <w:t xml:space="preserve"> Объединении ЗУНР и УНР трезубец вошел в краевой герб Западной области УНР. Оставался </w:t>
      </w:r>
      <w:proofErr w:type="spellStart"/>
      <w:r w:rsidRPr="000B0C95">
        <w:rPr>
          <w:rFonts w:ascii="Times New Roman" w:hAnsi="Times New Roman" w:cs="Times New Roman"/>
          <w:sz w:val="24"/>
          <w:szCs w:val="24"/>
        </w:rPr>
        <w:t>тризубец</w:t>
      </w:r>
      <w:proofErr w:type="spellEnd"/>
      <w:r w:rsidRPr="000B0C95">
        <w:rPr>
          <w:rFonts w:ascii="Times New Roman" w:hAnsi="Times New Roman" w:cs="Times New Roman"/>
          <w:sz w:val="24"/>
          <w:szCs w:val="24"/>
        </w:rPr>
        <w:t xml:space="preserve"> и главным элементом герба гетманского государства П. Скоропадского, а также Директории.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Впервые конституционно трезубец был оформлен как Государственный Герб Украины в мае 1920 года Всеукраинским Национальным Советом, а во второй раз – 1 октября 1920 года специальной Правительственной Комиссией по изготовлению Конституции Украинского государства. В 1939 трезубец стал государственным гербом Карпатской Руси, которая провозгласила независимость после распада Чехословацкой республики. В советской Украине трезубец поддавался официальной дискредитации, </w:t>
      </w:r>
      <w:proofErr w:type="gramStart"/>
      <w:r w:rsidRPr="000B0C95">
        <w:rPr>
          <w:rFonts w:ascii="Times New Roman" w:hAnsi="Times New Roman" w:cs="Times New Roman"/>
          <w:sz w:val="24"/>
          <w:szCs w:val="24"/>
        </w:rPr>
        <w:t>оставаясь</w:t>
      </w:r>
      <w:proofErr w:type="gramEnd"/>
      <w:r w:rsidRPr="000B0C95">
        <w:rPr>
          <w:rFonts w:ascii="Times New Roman" w:hAnsi="Times New Roman" w:cs="Times New Roman"/>
          <w:sz w:val="24"/>
          <w:szCs w:val="24"/>
        </w:rPr>
        <w:t xml:space="preserve"> несмотря на это символом национально-освободительного движения.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Большой Государственный герб Украины еще не утвержден.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Сообщение 2 ученика: </w:t>
      </w:r>
      <w:r w:rsidRPr="000B0C95">
        <w:rPr>
          <w:rFonts w:ascii="Times New Roman" w:hAnsi="Times New Roman" w:cs="Times New Roman"/>
          <w:sz w:val="24"/>
          <w:szCs w:val="24"/>
          <w:u w:val="single"/>
        </w:rPr>
        <w:t>Государственный герб Белоруссии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После развала СССР Белорусский парламент 19 сентября </w:t>
      </w:r>
      <w:smartTag w:uri="urn:schemas-microsoft-com:office:smarttags" w:element="metricconverter">
        <w:smartTagPr>
          <w:attr w:name="ProductID" w:val="1991 г"/>
        </w:smartTagPr>
        <w:r w:rsidRPr="000B0C95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0B0C95">
        <w:rPr>
          <w:rFonts w:ascii="Times New Roman" w:hAnsi="Times New Roman" w:cs="Times New Roman"/>
          <w:sz w:val="24"/>
          <w:szCs w:val="24"/>
        </w:rPr>
        <w:t xml:space="preserve">. принял решения о восстановлении в Беларуси герба Великого княжества Литовского, как государства, в основном белорусского по духу, языку, культуре и территории.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После провозглашения независимости, Литва, считающая себя приемником Великого княжества Литовского, Русского и </w:t>
      </w:r>
      <w:proofErr w:type="spellStart"/>
      <w:r w:rsidRPr="000B0C95">
        <w:rPr>
          <w:rFonts w:ascii="Times New Roman" w:hAnsi="Times New Roman" w:cs="Times New Roman"/>
          <w:sz w:val="24"/>
          <w:szCs w:val="24"/>
        </w:rPr>
        <w:t>Жемайтского</w:t>
      </w:r>
      <w:proofErr w:type="spellEnd"/>
      <w:r w:rsidRPr="000B0C95">
        <w:rPr>
          <w:rFonts w:ascii="Times New Roman" w:hAnsi="Times New Roman" w:cs="Times New Roman"/>
          <w:sz w:val="24"/>
          <w:szCs w:val="24"/>
        </w:rPr>
        <w:t xml:space="preserve">, также взяла себе этот символ. Возникла редкая в истории ситуация, когда два соседних государства имели один и тот же символ, что для дипломатического </w:t>
      </w:r>
      <w:r w:rsidRPr="000B0C95">
        <w:rPr>
          <w:rFonts w:ascii="Times New Roman" w:hAnsi="Times New Roman" w:cs="Times New Roman"/>
          <w:sz w:val="24"/>
          <w:szCs w:val="24"/>
        </w:rPr>
        <w:lastRenderedPageBreak/>
        <w:t>протокола создаёт определённые проблемы. Несколько позже Литва изменила форму герба, а также «покрасила» щит всадника, попону и упряжь в синий цвет.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14 мая 1995 на национальном референдуме было поддержано предложение президента Беларуси </w:t>
      </w:r>
      <w:proofErr w:type="spellStart"/>
      <w:r w:rsidRPr="000B0C95">
        <w:rPr>
          <w:rFonts w:ascii="Times New Roman" w:hAnsi="Times New Roman" w:cs="Times New Roman"/>
          <w:sz w:val="24"/>
          <w:szCs w:val="24"/>
        </w:rPr>
        <w:t>A.Лукашенко</w:t>
      </w:r>
      <w:proofErr w:type="spellEnd"/>
      <w:r w:rsidRPr="000B0C95">
        <w:rPr>
          <w:rFonts w:ascii="Times New Roman" w:hAnsi="Times New Roman" w:cs="Times New Roman"/>
          <w:sz w:val="24"/>
          <w:szCs w:val="24"/>
        </w:rPr>
        <w:t xml:space="preserve"> о восстановлении </w:t>
      </w:r>
      <w:hyperlink r:id="rId4" w:tooltip="Герб Беларуси 1995 года" w:history="1">
        <w:r w:rsidRPr="000B0C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государственных символов Беларуси</w:t>
        </w:r>
      </w:hyperlink>
      <w:r w:rsidRPr="000B0C95">
        <w:rPr>
          <w:rFonts w:ascii="Times New Roman" w:hAnsi="Times New Roman" w:cs="Times New Roman"/>
          <w:sz w:val="24"/>
          <w:szCs w:val="24"/>
        </w:rPr>
        <w:t xml:space="preserve">, на основе </w:t>
      </w:r>
      <w:hyperlink r:id="rId5" w:tooltip="Герб БССР 1950 года" w:history="1">
        <w:r w:rsidRPr="000B0C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символов Советской Социалистической Республики Белоруссия</w:t>
        </w:r>
      </w:hyperlink>
      <w:r w:rsidRPr="000B0C95">
        <w:rPr>
          <w:rFonts w:ascii="Times New Roman" w:hAnsi="Times New Roman" w:cs="Times New Roman"/>
          <w:sz w:val="24"/>
          <w:szCs w:val="24"/>
        </w:rPr>
        <w:t xml:space="preserve">. Вероятно одной из причин этого решения была непопулярность Белорусского народного фронта (он активно </w:t>
      </w:r>
      <w:hyperlink r:id="rId6" w:tooltip="Погоня – символ БНФ" w:history="1">
        <w:r w:rsidRPr="000B0C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использовал Погоню</w:t>
        </w:r>
      </w:hyperlink>
      <w:r w:rsidRPr="000B0C95">
        <w:rPr>
          <w:rFonts w:ascii="Times New Roman" w:hAnsi="Times New Roman" w:cs="Times New Roman"/>
          <w:sz w:val="24"/>
          <w:szCs w:val="24"/>
        </w:rPr>
        <w:t>), известного своей довольно радикальной позицией. «Погоня» и бело-красно-белый флаг были больше связаны в сознании многих белорусов с непопулярными политическими процессами в республике начала 90-х, чем с 700 годами истории Погони на нашей земле.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Гербов было много, и все они были разные </w:t>
      </w:r>
      <w:r w:rsidRPr="000B0C95">
        <w:rPr>
          <w:rFonts w:ascii="Times New Roman" w:hAnsi="Times New Roman" w:cs="Times New Roman"/>
          <w:i/>
          <w:iCs/>
          <w:sz w:val="24"/>
          <w:szCs w:val="24"/>
        </w:rPr>
        <w:t>(показ гербов СССР и настоящего Герба России и сравнение их).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Задание для учащихся: Какова история российского герба?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Более четырех столетий на гербе Российского государства изображался двуглавый орел. 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года. С этого момента его изображения проникают во все сферы прикладного и изобразительного искусства, особенно на государственные регалии, предметы царского обихода и в архитектуру.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История российского герба знает много как понятных, так и странных решений. Например, кто-то из царей «распускал» орлу крылья. Кто-то, наоборот, их «складывал». А кто-то вставлял в правую лапу орла перевитые лентами громовые стрелы и факел, а в левую – лавровый венец. Кто-то убирал Андреевскую цепь, на «защищал грудь» орла щитом с Московским гербом. Потом все это опять убиралось, но на крыльях орла располагались щиты с изображением гербов царства, входящих в состав Российской империи. Потом устранялось и это. В феврале 1917 года с орла «сняли» короны. Но сам орел сохранялся еще несколько месяцев, пока в октябре того же года революционные матросы не сбили его прикладами винтовок со всех государственных учреждений.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Задание для учащихся: Как Вы думаете, почему каждый новый князь, царь или другой правитель стремился изменить этот символ Российского государства?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С 1990 года на протяжении 10 лет проходило возвращение исторического облика Российского герба. Окончательно он вернулся в Россию в декабре 2000 года. Тогда и был принят Закон РФ «О Государственном гербе РФ».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Задание для учащихся: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Почему государственный герб считается отличительным знаком государства?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Какое значение имеет изображение Государственного герба России на паспортах российских граждан?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Что записано в Законе РФ «О Государственном гербе РФ»?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Как описан в законе этот государственный символ страны?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В чем отличие между Государственным гербом России и изображением двуглавого орла?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Какова краткая история этого символа Российского государства?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95">
        <w:rPr>
          <w:rFonts w:ascii="Times New Roman" w:hAnsi="Times New Roman" w:cs="Times New Roman"/>
          <w:i/>
          <w:sz w:val="24"/>
          <w:szCs w:val="24"/>
        </w:rPr>
        <w:t>- Каково значение Государственного герба для всех россиян?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 xml:space="preserve">Наш Государственный герб отражает богатейшую историю России. Однако в нем запечатлелась не только память о прошлых величайших достижениях. В нем – устремленность России к будущим, еще более значительным успехам и победам. </w:t>
      </w: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0C95" w:rsidRPr="000B0C95" w:rsidRDefault="000B0C95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0C95">
        <w:rPr>
          <w:rFonts w:ascii="Times New Roman" w:hAnsi="Times New Roman" w:cs="Times New Roman"/>
          <w:sz w:val="24"/>
          <w:szCs w:val="24"/>
        </w:rPr>
        <w:t>Пришло время подвести итог нашего классного часа. Сегодня мы с вами познакомились со значением государственной символики нашей Родины – России. Мне бы хотелось, чтобы вы всегда помнили, что вы - граждане великой страны, имеющей богатую и славную историю, чтили ее символы, гордились своей страной.</w:t>
      </w:r>
    </w:p>
    <w:p w:rsidR="003712DB" w:rsidRPr="000B0C95" w:rsidRDefault="003712DB" w:rsidP="000B0C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3712DB" w:rsidRPr="000B0C95" w:rsidSect="000B0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C95"/>
    <w:rsid w:val="000B0C95"/>
    <w:rsid w:val="0037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0C95"/>
    <w:rPr>
      <w:b/>
      <w:bCs/>
    </w:rPr>
  </w:style>
  <w:style w:type="character" w:styleId="a4">
    <w:name w:val="Hyperlink"/>
    <w:basedOn w:val="a0"/>
    <w:rsid w:val="000B0C95"/>
    <w:rPr>
      <w:color w:val="0000FF"/>
      <w:u w:val="single"/>
    </w:rPr>
  </w:style>
  <w:style w:type="paragraph" w:styleId="a5">
    <w:name w:val="Normal (Web)"/>
    <w:basedOn w:val="a"/>
    <w:rsid w:val="000B0C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B0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rb.bel.ru/pages/strani/img/bnf_3.jpg" TargetMode="External"/><Relationship Id="rId5" Type="http://schemas.openxmlformats.org/officeDocument/2006/relationships/hyperlink" Target="http://www.gerb.bel.ru/pages/strani/img/bssr_3.gif" TargetMode="External"/><Relationship Id="rId4" Type="http://schemas.openxmlformats.org/officeDocument/2006/relationships/hyperlink" Target="http://www.gerb.bel.ru/pages/strani/img/gerbby95_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2018-04-29T16:06:00Z</dcterms:created>
  <dcterms:modified xsi:type="dcterms:W3CDTF">2018-04-29T16:10:00Z</dcterms:modified>
</cp:coreProperties>
</file>