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BD1C3D">
      <w:pPr>
        <w:jc w:val="center"/>
        <w:rPr>
          <w:rFonts w:ascii="Times New Roman" w:hAnsi="Times New Roman" w:cs="Times New Roman"/>
          <w:b/>
          <w:bCs/>
          <w:sz w:val="44"/>
          <w:szCs w:val="44"/>
          <w:u w:val="single"/>
        </w:rPr>
      </w:pPr>
      <w:r w:rsidRPr="00BD1C3D">
        <w:rPr>
          <w:rFonts w:ascii="Times New Roman" w:hAnsi="Times New Roman" w:cs="Times New Roman"/>
          <w:b/>
          <w:bCs/>
          <w:sz w:val="44"/>
          <w:szCs w:val="44"/>
          <w:u w:val="single"/>
        </w:rPr>
        <w:t>Доклад</w:t>
      </w:r>
    </w:p>
    <w:p w:rsidR="007425E9" w:rsidRPr="00BD1C3D" w:rsidRDefault="007425E9" w:rsidP="00BD1C3D">
      <w:pPr>
        <w:jc w:val="center"/>
        <w:rPr>
          <w:rFonts w:ascii="Times New Roman" w:hAnsi="Times New Roman" w:cs="Times New Roman"/>
          <w:b/>
          <w:bCs/>
          <w:sz w:val="28"/>
          <w:szCs w:val="28"/>
        </w:rPr>
      </w:pPr>
      <w:r w:rsidRPr="00BD1C3D">
        <w:rPr>
          <w:rFonts w:ascii="Times New Roman" w:hAnsi="Times New Roman" w:cs="Times New Roman"/>
          <w:b/>
          <w:bCs/>
          <w:i/>
          <w:iCs/>
          <w:sz w:val="28"/>
          <w:szCs w:val="28"/>
        </w:rPr>
        <w:t>из опыта работы</w:t>
      </w:r>
      <w:r w:rsidRPr="00BD1C3D">
        <w:rPr>
          <w:rFonts w:ascii="Times New Roman" w:hAnsi="Times New Roman" w:cs="Times New Roman"/>
          <w:b/>
          <w:bCs/>
          <w:sz w:val="28"/>
          <w:szCs w:val="28"/>
        </w:rPr>
        <w:t xml:space="preserve"> </w:t>
      </w:r>
    </w:p>
    <w:p w:rsidR="007425E9" w:rsidRPr="00BD1C3D" w:rsidRDefault="007425E9" w:rsidP="00BD1C3D">
      <w:pPr>
        <w:jc w:val="center"/>
        <w:rPr>
          <w:rFonts w:ascii="Times New Roman" w:hAnsi="Times New Roman" w:cs="Times New Roman"/>
          <w:b/>
          <w:bCs/>
          <w:sz w:val="28"/>
          <w:szCs w:val="28"/>
        </w:rPr>
      </w:pPr>
      <w:r w:rsidRPr="00BD1C3D">
        <w:rPr>
          <w:rFonts w:ascii="Times New Roman" w:hAnsi="Times New Roman" w:cs="Times New Roman"/>
          <w:b/>
          <w:bCs/>
          <w:sz w:val="28"/>
          <w:szCs w:val="28"/>
        </w:rPr>
        <w:t>«Сотрудничество педагогов, учителей и родителей в плане преемственности по подготовке ребенка к обучению в школ</w:t>
      </w:r>
      <w:r>
        <w:rPr>
          <w:rFonts w:ascii="Times New Roman" w:hAnsi="Times New Roman" w:cs="Times New Roman"/>
          <w:b/>
          <w:bCs/>
          <w:sz w:val="28"/>
          <w:szCs w:val="28"/>
        </w:rPr>
        <w:t>е»</w:t>
      </w: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Pr="00BD1C3D" w:rsidRDefault="007425E9" w:rsidP="00BD1C3D">
      <w:pPr>
        <w:jc w:val="right"/>
        <w:rPr>
          <w:rFonts w:ascii="Times New Roman" w:hAnsi="Times New Roman" w:cs="Times New Roman"/>
          <w:b/>
          <w:bCs/>
          <w:sz w:val="28"/>
          <w:szCs w:val="28"/>
        </w:rPr>
      </w:pPr>
      <w:r w:rsidRPr="00BD1C3D">
        <w:rPr>
          <w:rFonts w:ascii="Times New Roman" w:hAnsi="Times New Roman" w:cs="Times New Roman"/>
          <w:b/>
          <w:bCs/>
          <w:sz w:val="28"/>
          <w:szCs w:val="28"/>
        </w:rPr>
        <w:t>старший воспитатель</w:t>
      </w:r>
    </w:p>
    <w:p w:rsidR="007425E9" w:rsidRDefault="007425E9" w:rsidP="00061263">
      <w:pPr>
        <w:jc w:val="both"/>
        <w:rPr>
          <w:rFonts w:ascii="Times New Roman" w:hAnsi="Times New Roman" w:cs="Times New Roman"/>
          <w:sz w:val="28"/>
          <w:szCs w:val="28"/>
        </w:rPr>
      </w:pPr>
      <w:bookmarkStart w:id="0" w:name="_GoBack"/>
      <w:bookmarkEnd w:id="0"/>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061263">
      <w:pPr>
        <w:jc w:val="both"/>
        <w:rPr>
          <w:rFonts w:ascii="Times New Roman" w:hAnsi="Times New Roman" w:cs="Times New Roman"/>
          <w:sz w:val="28"/>
          <w:szCs w:val="28"/>
        </w:rPr>
      </w:pPr>
    </w:p>
    <w:p w:rsidR="007425E9" w:rsidRDefault="007425E9" w:rsidP="00505B6D">
      <w:pPr>
        <w:jc w:val="center"/>
        <w:rPr>
          <w:rFonts w:ascii="Times New Roman" w:hAnsi="Times New Roman" w:cs="Times New Roman"/>
          <w:sz w:val="28"/>
          <w:szCs w:val="28"/>
        </w:rPr>
      </w:pPr>
      <w:r>
        <w:rPr>
          <w:rFonts w:ascii="Times New Roman" w:hAnsi="Times New Roman" w:cs="Times New Roman"/>
          <w:sz w:val="28"/>
          <w:szCs w:val="28"/>
        </w:rPr>
        <w:t>2016г.</w:t>
      </w:r>
    </w:p>
    <w:p w:rsidR="007425E9" w:rsidRDefault="007425E9" w:rsidP="00BD1C3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«Педагогика должна стать наукой для всех - и для учителей, и для родителей», - писал </w:t>
      </w:r>
      <w:proofErr w:type="spellStart"/>
      <w:r>
        <w:rPr>
          <w:rFonts w:ascii="Times New Roman" w:hAnsi="Times New Roman" w:cs="Times New Roman"/>
          <w:sz w:val="28"/>
          <w:szCs w:val="28"/>
        </w:rPr>
        <w:t>В.А.Сухомлинский</w:t>
      </w:r>
      <w:proofErr w:type="spellEnd"/>
      <w:r>
        <w:rPr>
          <w:rFonts w:ascii="Times New Roman" w:hAnsi="Times New Roman" w:cs="Times New Roman"/>
          <w:sz w:val="28"/>
          <w:szCs w:val="28"/>
        </w:rPr>
        <w:t>. И мы стараемся дать каждому родителю необходимый минимум педагогических знаний. Семья и детский сад – два общественных института, которые стоят у истоков нашего будущего, но зачастую им не хватает взаимопонимания, терпения, чтобы услышать и понять друг друга.</w:t>
      </w:r>
    </w:p>
    <w:p w:rsidR="007425E9" w:rsidRDefault="007425E9" w:rsidP="00BD1C3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сложно бывает достучаться до пап и мам! Как нелегко порой объяснить родителям, что ребенка надо не только накормить и красиво одеть, </w:t>
      </w:r>
      <w:proofErr w:type="gramStart"/>
      <w:r>
        <w:rPr>
          <w:rFonts w:ascii="Times New Roman" w:hAnsi="Times New Roman" w:cs="Times New Roman"/>
          <w:sz w:val="28"/>
          <w:szCs w:val="28"/>
        </w:rPr>
        <w:t>но  и</w:t>
      </w:r>
      <w:proofErr w:type="gramEnd"/>
      <w:r>
        <w:rPr>
          <w:rFonts w:ascii="Times New Roman" w:hAnsi="Times New Roman" w:cs="Times New Roman"/>
          <w:sz w:val="28"/>
          <w:szCs w:val="28"/>
        </w:rPr>
        <w:t xml:space="preserve"> общаться с ним, научить его думать, размышлять, трудиться, как изменить такое положение? Как заинтересовать родителей в совместной работе? Как создать единое пространство развития ребенка в семье и дошкольном учреждении, сделать родителей участниками воспитательного процесса? Эти вопросы волнуют нас – воспитателей детского сада.</w:t>
      </w:r>
    </w:p>
    <w:p w:rsidR="007425E9" w:rsidRDefault="007425E9" w:rsidP="00BD1C3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 </w:t>
      </w:r>
      <w:proofErr w:type="gramStart"/>
      <w:r>
        <w:rPr>
          <w:rFonts w:ascii="Times New Roman" w:hAnsi="Times New Roman" w:cs="Times New Roman"/>
          <w:sz w:val="28"/>
          <w:szCs w:val="28"/>
        </w:rPr>
        <w:t>педагогический  коллектив</w:t>
      </w:r>
      <w:proofErr w:type="gramEnd"/>
      <w:r>
        <w:rPr>
          <w:rFonts w:ascii="Times New Roman" w:hAnsi="Times New Roman" w:cs="Times New Roman"/>
          <w:sz w:val="28"/>
          <w:szCs w:val="28"/>
        </w:rPr>
        <w:t xml:space="preserve"> поставил перед собой задачу – раскрыть перед родителями важные возрастные и психологические особенности развития ребенка дошкольного возраста, вовлечь их в единое образовательное пространство. Работу с родителями осуществляем по нескольким направлениям:</w:t>
      </w:r>
    </w:p>
    <w:p w:rsidR="007425E9" w:rsidRDefault="007425E9" w:rsidP="00A41CAB">
      <w:pPr>
        <w:pStyle w:val="a4"/>
        <w:shd w:val="clear" w:color="auto" w:fill="FFFFFF"/>
        <w:spacing w:after="0" w:afterAutospacing="0" w:line="360" w:lineRule="auto"/>
        <w:jc w:val="both"/>
        <w:rPr>
          <w:sz w:val="28"/>
          <w:szCs w:val="28"/>
        </w:rPr>
      </w:pPr>
      <w:r w:rsidRPr="00F41414">
        <w:rPr>
          <w:b/>
          <w:bCs/>
          <w:sz w:val="28"/>
          <w:szCs w:val="28"/>
          <w:lang w:val="en-US"/>
        </w:rPr>
        <w:t>I</w:t>
      </w:r>
      <w:r w:rsidRPr="00F41414">
        <w:rPr>
          <w:b/>
          <w:bCs/>
          <w:sz w:val="28"/>
          <w:szCs w:val="28"/>
        </w:rPr>
        <w:t>. Информационно-аналитическое.</w:t>
      </w:r>
      <w:r>
        <w:rPr>
          <w:sz w:val="28"/>
          <w:szCs w:val="28"/>
        </w:rPr>
        <w:t xml:space="preserve"> В него входит изучение семьи, выяснение образовательных потребностей родителей, установление контакта с членами семьи. Для согласования воспитательных воздействий, мы проводим анкетирование по вопросам детского сада и семьи </w:t>
      </w:r>
      <w:proofErr w:type="gramStart"/>
      <w:r>
        <w:rPr>
          <w:sz w:val="28"/>
          <w:szCs w:val="28"/>
        </w:rPr>
        <w:t>( по</w:t>
      </w:r>
      <w:proofErr w:type="gramEnd"/>
      <w:r>
        <w:rPr>
          <w:sz w:val="28"/>
          <w:szCs w:val="28"/>
        </w:rPr>
        <w:t xml:space="preserve"> оценке предметно-развивающей среды, по оценке деятельности ДОУ, по подготовке ребенка к обучению в школе и т.п.). На основе собранных данных анализируем родственные </w:t>
      </w:r>
      <w:proofErr w:type="gramStart"/>
      <w:r>
        <w:rPr>
          <w:sz w:val="28"/>
          <w:szCs w:val="28"/>
        </w:rPr>
        <w:t>связи  каждого</w:t>
      </w:r>
      <w:proofErr w:type="gramEnd"/>
      <w:r>
        <w:rPr>
          <w:sz w:val="28"/>
          <w:szCs w:val="28"/>
        </w:rPr>
        <w:t xml:space="preserve"> ребенка, специфику семьи и особенности семейного воспитания ребенка. В результате была выработана тактика общения с каждым родителем. Это помогло нам лучше ориентироваться в педагогических потребностях семьи, учесть индивидуальные особенности.</w:t>
      </w:r>
    </w:p>
    <w:p w:rsidR="007425E9" w:rsidRDefault="007425E9" w:rsidP="00A41CA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Первое время нас интересовали </w:t>
      </w:r>
      <w:r w:rsidRPr="00D31B62">
        <w:rPr>
          <w:rFonts w:ascii="Times New Roman" w:hAnsi="Times New Roman" w:cs="Times New Roman"/>
          <w:b/>
          <w:bCs/>
          <w:sz w:val="28"/>
          <w:szCs w:val="28"/>
        </w:rPr>
        <w:t>количественные показатели</w:t>
      </w:r>
      <w:r>
        <w:rPr>
          <w:rFonts w:ascii="Times New Roman" w:hAnsi="Times New Roman" w:cs="Times New Roman"/>
          <w:sz w:val="28"/>
          <w:szCs w:val="28"/>
        </w:rPr>
        <w:t xml:space="preserve">: присутствие родителей на общих мероприятиях, посещение родительских собраний, консультаций, праздников; участие родителей в оснащении педагогического процесса и предметно-развивающей среды. Позднее мы выделили для себя </w:t>
      </w:r>
      <w:r w:rsidRPr="00D31B62">
        <w:rPr>
          <w:rFonts w:ascii="Times New Roman" w:hAnsi="Times New Roman" w:cs="Times New Roman"/>
          <w:b/>
          <w:bCs/>
          <w:sz w:val="28"/>
          <w:szCs w:val="28"/>
        </w:rPr>
        <w:t>качественные показатели</w:t>
      </w:r>
      <w:r>
        <w:rPr>
          <w:rFonts w:ascii="Times New Roman" w:hAnsi="Times New Roman" w:cs="Times New Roman"/>
          <w:sz w:val="28"/>
          <w:szCs w:val="28"/>
        </w:rPr>
        <w:t xml:space="preserve">: инициативность, ответственность, отношение </w:t>
      </w:r>
      <w:r>
        <w:rPr>
          <w:rFonts w:ascii="Times New Roman" w:hAnsi="Times New Roman" w:cs="Times New Roman"/>
          <w:sz w:val="28"/>
          <w:szCs w:val="28"/>
        </w:rPr>
        <w:lastRenderedPageBreak/>
        <w:t xml:space="preserve">родителей к результатам совместной деятельности детей и взрослых. Такой анализ позволил </w:t>
      </w:r>
      <w:r>
        <w:rPr>
          <w:rFonts w:ascii="Times New Roman" w:hAnsi="Times New Roman" w:cs="Times New Roman"/>
          <w:sz w:val="28"/>
          <w:szCs w:val="28"/>
        </w:rPr>
        <w:tab/>
        <w:t>выделить три группы родителей.</w:t>
      </w:r>
    </w:p>
    <w:p w:rsidR="007425E9" w:rsidRDefault="007425E9" w:rsidP="00A41CAB">
      <w:pPr>
        <w:spacing w:line="360" w:lineRule="auto"/>
        <w:jc w:val="both"/>
        <w:rPr>
          <w:rFonts w:ascii="Times New Roman" w:hAnsi="Times New Roman" w:cs="Times New Roman"/>
          <w:sz w:val="28"/>
          <w:szCs w:val="28"/>
        </w:rPr>
      </w:pPr>
      <w:r w:rsidRPr="00F41414">
        <w:rPr>
          <w:rFonts w:ascii="Times New Roman" w:hAnsi="Times New Roman" w:cs="Times New Roman"/>
          <w:b/>
          <w:bCs/>
          <w:sz w:val="28"/>
          <w:szCs w:val="28"/>
        </w:rPr>
        <w:t>1.Родители – лидеры,</w:t>
      </w:r>
      <w:r>
        <w:rPr>
          <w:rFonts w:ascii="Times New Roman" w:hAnsi="Times New Roman" w:cs="Times New Roman"/>
          <w:sz w:val="28"/>
          <w:szCs w:val="28"/>
        </w:rPr>
        <w:t xml:space="preserve"> которые с удовольствием участвуют в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-образовательном процессе, видят ценность любой работы детского учреждения, умеют привлечь других родителей.</w:t>
      </w:r>
    </w:p>
    <w:p w:rsidR="007425E9" w:rsidRDefault="007425E9" w:rsidP="00A41CAB">
      <w:pPr>
        <w:spacing w:line="360" w:lineRule="auto"/>
        <w:jc w:val="both"/>
        <w:rPr>
          <w:rFonts w:ascii="Times New Roman" w:hAnsi="Times New Roman" w:cs="Times New Roman"/>
          <w:sz w:val="28"/>
          <w:szCs w:val="28"/>
        </w:rPr>
      </w:pPr>
      <w:r w:rsidRPr="00F41414">
        <w:rPr>
          <w:rFonts w:ascii="Times New Roman" w:hAnsi="Times New Roman" w:cs="Times New Roman"/>
          <w:b/>
          <w:bCs/>
          <w:sz w:val="28"/>
          <w:szCs w:val="28"/>
        </w:rPr>
        <w:t>2.Родители – исполнители</w:t>
      </w:r>
      <w:r>
        <w:rPr>
          <w:rFonts w:ascii="Times New Roman" w:hAnsi="Times New Roman" w:cs="Times New Roman"/>
          <w:sz w:val="28"/>
          <w:szCs w:val="28"/>
        </w:rPr>
        <w:t>, которые принимают участие при условии значимой мотивации, непосредственно касающейся своего ребенка.</w:t>
      </w:r>
    </w:p>
    <w:p w:rsidR="007425E9" w:rsidRDefault="007425E9" w:rsidP="00A41CAB">
      <w:pPr>
        <w:spacing w:line="360" w:lineRule="auto"/>
        <w:jc w:val="both"/>
        <w:rPr>
          <w:rFonts w:ascii="Times New Roman" w:hAnsi="Times New Roman" w:cs="Times New Roman"/>
          <w:sz w:val="28"/>
          <w:szCs w:val="28"/>
        </w:rPr>
      </w:pPr>
      <w:r w:rsidRPr="00F41414">
        <w:rPr>
          <w:rFonts w:ascii="Times New Roman" w:hAnsi="Times New Roman" w:cs="Times New Roman"/>
          <w:b/>
          <w:bCs/>
          <w:sz w:val="28"/>
          <w:szCs w:val="28"/>
        </w:rPr>
        <w:t xml:space="preserve">3.Родители – наблюдатели, </w:t>
      </w:r>
      <w:r>
        <w:rPr>
          <w:rFonts w:ascii="Times New Roman" w:hAnsi="Times New Roman" w:cs="Times New Roman"/>
          <w:sz w:val="28"/>
          <w:szCs w:val="28"/>
        </w:rPr>
        <w:t>равнодушные к педагогическому процессу, живущие по принципу: «нас это не касается!». В результате у нас появилась возможность дифференцированного подхода к родителям при подготовке и проведении совместных мероприятий.</w:t>
      </w:r>
    </w:p>
    <w:p w:rsidR="007425E9" w:rsidRDefault="007425E9" w:rsidP="00A41CAB">
      <w:pPr>
        <w:spacing w:line="360" w:lineRule="auto"/>
        <w:jc w:val="both"/>
        <w:rPr>
          <w:rFonts w:ascii="Times New Roman" w:hAnsi="Times New Roman" w:cs="Times New Roman"/>
          <w:sz w:val="28"/>
          <w:szCs w:val="28"/>
        </w:rPr>
      </w:pPr>
      <w:r w:rsidRPr="00F41414">
        <w:rPr>
          <w:rFonts w:ascii="Times New Roman" w:hAnsi="Times New Roman" w:cs="Times New Roman"/>
          <w:b/>
          <w:bCs/>
          <w:sz w:val="28"/>
          <w:szCs w:val="28"/>
          <w:lang w:val="en-US"/>
        </w:rPr>
        <w:t>II</w:t>
      </w:r>
      <w:r w:rsidRPr="00F41414">
        <w:rPr>
          <w:rFonts w:ascii="Times New Roman" w:hAnsi="Times New Roman" w:cs="Times New Roman"/>
          <w:b/>
          <w:bCs/>
          <w:sz w:val="28"/>
          <w:szCs w:val="28"/>
        </w:rPr>
        <w:t>. Познавательное направление</w:t>
      </w:r>
      <w:r>
        <w:rPr>
          <w:rFonts w:ascii="Times New Roman" w:hAnsi="Times New Roman" w:cs="Times New Roman"/>
          <w:sz w:val="28"/>
          <w:szCs w:val="28"/>
        </w:rPr>
        <w:t xml:space="preserve"> включает работу по педагогическому просвещению родителей и ознакомлению с особенностями возрастного и психологического развития детей, рациональными методами и приемами воспитания, обогащению знаниями в вопросах детей дошкольного возраста. Совместная работа специалистов дошкольного учреждения обеспечивает педагогическое сопровождение семьи на всех этапах дошкольного детства, делает родителей действительно </w:t>
      </w:r>
      <w:proofErr w:type="spellStart"/>
      <w:r>
        <w:rPr>
          <w:rFonts w:ascii="Times New Roman" w:hAnsi="Times New Roman" w:cs="Times New Roman"/>
          <w:sz w:val="28"/>
          <w:szCs w:val="28"/>
        </w:rPr>
        <w:t>равноответственными</w:t>
      </w:r>
      <w:proofErr w:type="spellEnd"/>
      <w:r>
        <w:rPr>
          <w:rFonts w:ascii="Times New Roman" w:hAnsi="Times New Roman" w:cs="Times New Roman"/>
          <w:sz w:val="28"/>
          <w:szCs w:val="28"/>
        </w:rPr>
        <w:t xml:space="preserve"> участниками образовательного процесса. С этой целью мы используем</w:t>
      </w:r>
      <w:r w:rsidRPr="00F41414">
        <w:rPr>
          <w:rFonts w:ascii="Times New Roman" w:hAnsi="Times New Roman" w:cs="Times New Roman"/>
          <w:b/>
          <w:bCs/>
          <w:sz w:val="28"/>
          <w:szCs w:val="28"/>
        </w:rPr>
        <w:t xml:space="preserve"> </w:t>
      </w:r>
      <w:r w:rsidRPr="00F41414">
        <w:rPr>
          <w:rFonts w:ascii="Times New Roman" w:hAnsi="Times New Roman" w:cs="Times New Roman"/>
          <w:sz w:val="28"/>
          <w:szCs w:val="28"/>
        </w:rPr>
        <w:t>активные</w:t>
      </w:r>
      <w:r w:rsidRPr="00F41414">
        <w:rPr>
          <w:rFonts w:ascii="Times New Roman" w:hAnsi="Times New Roman" w:cs="Times New Roman"/>
          <w:b/>
          <w:bCs/>
          <w:sz w:val="28"/>
          <w:szCs w:val="28"/>
        </w:rPr>
        <w:t xml:space="preserve"> формы </w:t>
      </w:r>
      <w:r>
        <w:rPr>
          <w:rFonts w:ascii="Times New Roman" w:hAnsi="Times New Roman" w:cs="Times New Roman"/>
          <w:sz w:val="28"/>
          <w:szCs w:val="28"/>
        </w:rPr>
        <w:t>работы с родителями:</w:t>
      </w:r>
    </w:p>
    <w:p w:rsidR="007425E9" w:rsidRPr="00C3413A" w:rsidRDefault="007425E9" w:rsidP="00A41CAB">
      <w:pPr>
        <w:pStyle w:val="a3"/>
        <w:numPr>
          <w:ilvl w:val="0"/>
          <w:numId w:val="1"/>
        </w:numPr>
        <w:spacing w:line="360" w:lineRule="auto"/>
        <w:jc w:val="both"/>
        <w:rPr>
          <w:rFonts w:ascii="Times New Roman" w:hAnsi="Times New Roman" w:cs="Times New Roman"/>
          <w:sz w:val="28"/>
          <w:szCs w:val="28"/>
        </w:rPr>
      </w:pPr>
      <w:r w:rsidRPr="00C3413A">
        <w:rPr>
          <w:rFonts w:ascii="Times New Roman" w:hAnsi="Times New Roman" w:cs="Times New Roman"/>
          <w:sz w:val="28"/>
          <w:szCs w:val="28"/>
        </w:rPr>
        <w:t>совместные выставки детского творчества;</w:t>
      </w:r>
    </w:p>
    <w:p w:rsidR="007425E9" w:rsidRPr="00C3413A" w:rsidRDefault="007425E9" w:rsidP="00A41CAB">
      <w:pPr>
        <w:pStyle w:val="a3"/>
        <w:numPr>
          <w:ilvl w:val="0"/>
          <w:numId w:val="1"/>
        </w:numPr>
        <w:spacing w:line="360" w:lineRule="auto"/>
        <w:jc w:val="both"/>
        <w:rPr>
          <w:rFonts w:ascii="Times New Roman" w:hAnsi="Times New Roman" w:cs="Times New Roman"/>
          <w:sz w:val="28"/>
          <w:szCs w:val="28"/>
        </w:rPr>
      </w:pPr>
      <w:r w:rsidRPr="00C3413A">
        <w:rPr>
          <w:rFonts w:ascii="Times New Roman" w:hAnsi="Times New Roman" w:cs="Times New Roman"/>
          <w:sz w:val="28"/>
          <w:szCs w:val="28"/>
        </w:rPr>
        <w:t>участие родителей в подготовке и проведении спортивных развлечений, досугов;</w:t>
      </w:r>
    </w:p>
    <w:p w:rsidR="007425E9" w:rsidRPr="00C3413A" w:rsidRDefault="007425E9" w:rsidP="00A41CAB">
      <w:pPr>
        <w:pStyle w:val="a3"/>
        <w:numPr>
          <w:ilvl w:val="0"/>
          <w:numId w:val="1"/>
        </w:numPr>
        <w:spacing w:line="360" w:lineRule="auto"/>
        <w:jc w:val="both"/>
        <w:rPr>
          <w:rFonts w:ascii="Times New Roman" w:hAnsi="Times New Roman" w:cs="Times New Roman"/>
          <w:sz w:val="28"/>
          <w:szCs w:val="28"/>
        </w:rPr>
      </w:pPr>
      <w:r w:rsidRPr="00C3413A">
        <w:rPr>
          <w:rFonts w:ascii="Times New Roman" w:hAnsi="Times New Roman" w:cs="Times New Roman"/>
          <w:sz w:val="28"/>
          <w:szCs w:val="28"/>
        </w:rPr>
        <w:t>организация экологических акций;</w:t>
      </w:r>
    </w:p>
    <w:p w:rsidR="007425E9" w:rsidRPr="00C3413A" w:rsidRDefault="007425E9" w:rsidP="00A41CAB">
      <w:pPr>
        <w:pStyle w:val="a3"/>
        <w:numPr>
          <w:ilvl w:val="0"/>
          <w:numId w:val="1"/>
        </w:numPr>
        <w:spacing w:line="360" w:lineRule="auto"/>
        <w:jc w:val="both"/>
        <w:rPr>
          <w:rFonts w:ascii="Times New Roman" w:hAnsi="Times New Roman" w:cs="Times New Roman"/>
          <w:sz w:val="28"/>
          <w:szCs w:val="28"/>
        </w:rPr>
      </w:pPr>
      <w:r w:rsidRPr="00C3413A">
        <w:rPr>
          <w:rFonts w:ascii="Times New Roman" w:hAnsi="Times New Roman" w:cs="Times New Roman"/>
          <w:sz w:val="28"/>
          <w:szCs w:val="28"/>
        </w:rPr>
        <w:t xml:space="preserve">групповые родительские собрания, </w:t>
      </w:r>
      <w:proofErr w:type="gramStart"/>
      <w:r w:rsidRPr="00C3413A">
        <w:rPr>
          <w:rFonts w:ascii="Times New Roman" w:hAnsi="Times New Roman" w:cs="Times New Roman"/>
          <w:sz w:val="28"/>
          <w:szCs w:val="28"/>
        </w:rPr>
        <w:t>конференции  и</w:t>
      </w:r>
      <w:proofErr w:type="gramEnd"/>
      <w:r w:rsidRPr="00C3413A">
        <w:rPr>
          <w:rFonts w:ascii="Times New Roman" w:hAnsi="Times New Roman" w:cs="Times New Roman"/>
          <w:sz w:val="28"/>
          <w:szCs w:val="28"/>
        </w:rPr>
        <w:t xml:space="preserve"> консультации;</w:t>
      </w:r>
    </w:p>
    <w:p w:rsidR="007425E9" w:rsidRPr="00C3413A" w:rsidRDefault="007425E9" w:rsidP="00A41CAB">
      <w:pPr>
        <w:pStyle w:val="a3"/>
        <w:numPr>
          <w:ilvl w:val="0"/>
          <w:numId w:val="1"/>
        </w:numPr>
        <w:spacing w:line="360" w:lineRule="auto"/>
        <w:jc w:val="both"/>
        <w:rPr>
          <w:rFonts w:ascii="Times New Roman" w:hAnsi="Times New Roman" w:cs="Times New Roman"/>
          <w:sz w:val="28"/>
          <w:szCs w:val="28"/>
        </w:rPr>
      </w:pPr>
      <w:r w:rsidRPr="00C3413A">
        <w:rPr>
          <w:rFonts w:ascii="Times New Roman" w:hAnsi="Times New Roman" w:cs="Times New Roman"/>
          <w:sz w:val="28"/>
          <w:szCs w:val="28"/>
        </w:rPr>
        <w:t>совместные фотовыставки;</w:t>
      </w:r>
    </w:p>
    <w:p w:rsidR="007425E9" w:rsidRPr="00C3413A" w:rsidRDefault="007425E9" w:rsidP="00A41CAB">
      <w:pPr>
        <w:pStyle w:val="a3"/>
        <w:numPr>
          <w:ilvl w:val="0"/>
          <w:numId w:val="1"/>
        </w:numPr>
        <w:spacing w:line="360" w:lineRule="auto"/>
        <w:jc w:val="both"/>
        <w:rPr>
          <w:rFonts w:ascii="Times New Roman" w:hAnsi="Times New Roman" w:cs="Times New Roman"/>
          <w:sz w:val="28"/>
          <w:szCs w:val="28"/>
        </w:rPr>
      </w:pPr>
      <w:r w:rsidRPr="00C3413A">
        <w:rPr>
          <w:rFonts w:ascii="Times New Roman" w:hAnsi="Times New Roman" w:cs="Times New Roman"/>
          <w:sz w:val="28"/>
          <w:szCs w:val="28"/>
        </w:rPr>
        <w:lastRenderedPageBreak/>
        <w:t>психолого-педагогические тренинги</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правило, к собраниям готовим выставку детских работ или фотомонтаж, где используются фотографии из семейных альбомов, из жизни групп. На каждом собрании выражаем благодарность родителям, которые уделяют много внимания своим детям и помогают </w:t>
      </w:r>
      <w:proofErr w:type="spellStart"/>
      <w:r>
        <w:rPr>
          <w:rFonts w:ascii="Times New Roman" w:hAnsi="Times New Roman" w:cs="Times New Roman"/>
          <w:sz w:val="28"/>
          <w:szCs w:val="28"/>
        </w:rPr>
        <w:t>педколлективу</w:t>
      </w:r>
      <w:proofErr w:type="spellEnd"/>
      <w:r>
        <w:rPr>
          <w:rFonts w:ascii="Times New Roman" w:hAnsi="Times New Roman" w:cs="Times New Roman"/>
          <w:sz w:val="28"/>
          <w:szCs w:val="28"/>
        </w:rPr>
        <w:t xml:space="preserve">. Приятно было видеть счастливые глаза родителей, когда им вручали грамоты или благодарности, а иногда и </w:t>
      </w:r>
      <w:proofErr w:type="gramStart"/>
      <w:r>
        <w:rPr>
          <w:rFonts w:ascii="Times New Roman" w:hAnsi="Times New Roman" w:cs="Times New Roman"/>
          <w:sz w:val="28"/>
          <w:szCs w:val="28"/>
        </w:rPr>
        <w:t>стихи  собственного</w:t>
      </w:r>
      <w:proofErr w:type="gramEnd"/>
      <w:r>
        <w:rPr>
          <w:rFonts w:ascii="Times New Roman" w:hAnsi="Times New Roman" w:cs="Times New Roman"/>
          <w:sz w:val="28"/>
          <w:szCs w:val="28"/>
        </w:rPr>
        <w:t xml:space="preserve"> сочинения: </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Родители у нас – народ прекрасный, </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Смысл воспитания для них, предельно ясен.</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Ведь только творчество и труд,</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Нам личность в будущем дадут.</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Спасибо вам за труд большой, </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 все, что сделано с душой!</w:t>
      </w:r>
    </w:p>
    <w:p w:rsidR="007425E9" w:rsidRDefault="007425E9" w:rsidP="00A41CAB">
      <w:pPr>
        <w:pStyle w:val="a3"/>
        <w:spacing w:line="360" w:lineRule="auto"/>
        <w:jc w:val="both"/>
        <w:rPr>
          <w:rFonts w:ascii="Times New Roman" w:hAnsi="Times New Roman" w:cs="Times New Roman"/>
          <w:sz w:val="28"/>
          <w:szCs w:val="28"/>
        </w:rPr>
      </w:pP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 «Ягодке» папа есть у нас,</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Он помощник просто класс.</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Пилит, чинит и строгает.</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 всем нам очень помогает.</w:t>
      </w:r>
    </w:p>
    <w:p w:rsidR="007425E9" w:rsidRDefault="007425E9" w:rsidP="00A41CAB">
      <w:pPr>
        <w:pStyle w:val="a3"/>
        <w:spacing w:line="360" w:lineRule="auto"/>
        <w:jc w:val="both"/>
        <w:rPr>
          <w:rFonts w:ascii="Times New Roman" w:hAnsi="Times New Roman" w:cs="Times New Roman"/>
          <w:sz w:val="28"/>
          <w:szCs w:val="28"/>
        </w:rPr>
      </w:pP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Как в группе мы ремонт затеяли,</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Не справиться бы нам вовек.</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«Глаза боятся - руки делают»-</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Сказал когда-то умный человек.</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Мы благодарны всем тем людям,</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Тем, кто пришел на помощь нам.</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Теперь у их детей красивой группа будет.</w:t>
      </w:r>
    </w:p>
    <w:p w:rsidR="007425E9" w:rsidRDefault="007425E9" w:rsidP="00A41CA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«Спасибо!» - говорим мы вам!</w:t>
      </w:r>
    </w:p>
    <w:p w:rsidR="007425E9" w:rsidRDefault="007425E9" w:rsidP="00A41CAB">
      <w:pPr>
        <w:pStyle w:val="a3"/>
        <w:spacing w:line="360" w:lineRule="auto"/>
        <w:jc w:val="both"/>
        <w:rPr>
          <w:rFonts w:ascii="Times New Roman" w:hAnsi="Times New Roman" w:cs="Times New Roman"/>
          <w:sz w:val="28"/>
          <w:szCs w:val="28"/>
        </w:rPr>
      </w:pPr>
    </w:p>
    <w:p w:rsidR="007425E9" w:rsidRDefault="007425E9" w:rsidP="00A41CAB">
      <w:pPr>
        <w:pStyle w:val="a3"/>
        <w:spacing w:line="360" w:lineRule="auto"/>
        <w:ind w:left="-142"/>
        <w:jc w:val="both"/>
        <w:rPr>
          <w:rFonts w:ascii="Times New Roman" w:hAnsi="Times New Roman" w:cs="Times New Roman"/>
          <w:sz w:val="28"/>
          <w:szCs w:val="28"/>
        </w:rPr>
      </w:pPr>
      <w:r w:rsidRPr="00B771A8">
        <w:rPr>
          <w:rFonts w:ascii="Times New Roman" w:hAnsi="Times New Roman" w:cs="Times New Roman"/>
          <w:b/>
          <w:bCs/>
          <w:sz w:val="28"/>
          <w:szCs w:val="28"/>
          <w:lang w:val="en-US"/>
        </w:rPr>
        <w:t>III</w:t>
      </w:r>
      <w:r w:rsidRPr="00B771A8">
        <w:rPr>
          <w:rFonts w:ascii="Times New Roman" w:hAnsi="Times New Roman" w:cs="Times New Roman"/>
          <w:b/>
          <w:bCs/>
          <w:sz w:val="28"/>
          <w:szCs w:val="28"/>
        </w:rPr>
        <w:t xml:space="preserve">. </w:t>
      </w:r>
      <w:proofErr w:type="spellStart"/>
      <w:r w:rsidRPr="00B771A8">
        <w:rPr>
          <w:rFonts w:ascii="Times New Roman" w:hAnsi="Times New Roman" w:cs="Times New Roman"/>
          <w:b/>
          <w:bCs/>
          <w:sz w:val="28"/>
          <w:szCs w:val="28"/>
        </w:rPr>
        <w:t>Наглядо</w:t>
      </w:r>
      <w:proofErr w:type="spellEnd"/>
      <w:r w:rsidRPr="00B771A8">
        <w:rPr>
          <w:rFonts w:ascii="Times New Roman" w:hAnsi="Times New Roman" w:cs="Times New Roman"/>
          <w:b/>
          <w:bCs/>
          <w:sz w:val="28"/>
          <w:szCs w:val="28"/>
        </w:rPr>
        <w:t>-информационное направление</w:t>
      </w:r>
      <w:r>
        <w:rPr>
          <w:rFonts w:ascii="Times New Roman" w:hAnsi="Times New Roman" w:cs="Times New Roman"/>
          <w:sz w:val="28"/>
          <w:szCs w:val="28"/>
        </w:rPr>
        <w:t xml:space="preserve"> включает в себя:</w:t>
      </w:r>
    </w:p>
    <w:p w:rsidR="007425E9" w:rsidRDefault="007425E9" w:rsidP="00A41CAB">
      <w:pPr>
        <w:pStyle w:val="a3"/>
        <w:numPr>
          <w:ilvl w:val="0"/>
          <w:numId w:val="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информационные стенды (психологического, медицинского, педагогического направления). Здесь помещается практический материал, дающий возможность понять, чем занимается ребенок в детском саду, конкретные игры, в которые можно поиграть, советы, задания родителям.</w:t>
      </w:r>
    </w:p>
    <w:p w:rsidR="007425E9" w:rsidRDefault="007425E9" w:rsidP="00A41CAB">
      <w:pPr>
        <w:pStyle w:val="a3"/>
        <w:numPr>
          <w:ilvl w:val="0"/>
          <w:numId w:val="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семейный и групповые альбомы «Наша дружная семья!», «Любимая группа»</w:t>
      </w:r>
    </w:p>
    <w:p w:rsidR="007425E9" w:rsidRDefault="007425E9" w:rsidP="00A41CAB">
      <w:pPr>
        <w:pStyle w:val="a3"/>
        <w:numPr>
          <w:ilvl w:val="0"/>
          <w:numId w:val="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фотовыставки «Мы со спортом крепко </w:t>
      </w:r>
      <w:proofErr w:type="gramStart"/>
      <w:r>
        <w:rPr>
          <w:rFonts w:ascii="Times New Roman" w:hAnsi="Times New Roman" w:cs="Times New Roman"/>
          <w:sz w:val="28"/>
          <w:szCs w:val="28"/>
        </w:rPr>
        <w:t>дружим..</w:t>
      </w:r>
      <w:proofErr w:type="gramEnd"/>
      <w:r>
        <w:rPr>
          <w:rFonts w:ascii="Times New Roman" w:hAnsi="Times New Roman" w:cs="Times New Roman"/>
          <w:sz w:val="28"/>
          <w:szCs w:val="28"/>
        </w:rPr>
        <w:t>», «Зимние забавы», «Папа, мама, я – дружная семья»</w:t>
      </w:r>
    </w:p>
    <w:p w:rsidR="007425E9" w:rsidRDefault="007425E9" w:rsidP="00A41CAB">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Наглядно-информационное направление дает возможность донести до родителей любую информацию в доступной и лаконичной форме, напомнить тактично о родительских обязанностях и ответственности.</w:t>
      </w:r>
    </w:p>
    <w:p w:rsidR="007425E9" w:rsidRPr="00B771A8" w:rsidRDefault="007425E9" w:rsidP="00A41CAB">
      <w:pPr>
        <w:spacing w:line="360" w:lineRule="auto"/>
        <w:jc w:val="both"/>
        <w:rPr>
          <w:rFonts w:ascii="Times New Roman" w:hAnsi="Times New Roman" w:cs="Times New Roman"/>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w:t>
      </w:r>
      <w:r w:rsidRPr="00B771A8">
        <w:rPr>
          <w:rFonts w:ascii="Times New Roman" w:hAnsi="Times New Roman" w:cs="Times New Roman"/>
          <w:b/>
          <w:bCs/>
          <w:sz w:val="28"/>
          <w:szCs w:val="28"/>
        </w:rPr>
        <w:t xml:space="preserve"> Досуговое направление </w:t>
      </w:r>
      <w:r w:rsidRPr="00B771A8">
        <w:rPr>
          <w:rFonts w:ascii="Times New Roman" w:hAnsi="Times New Roman" w:cs="Times New Roman"/>
          <w:sz w:val="28"/>
          <w:szCs w:val="28"/>
        </w:rPr>
        <w:t>оказалось привлекательным, полезным, но и самым трудным в организации. В кругу сверстников, в детском коллективе родители могут увидеть изнутри проблемы своего ребенка, трудности во взаимоотношениях; приобрести опыт взаимодействия не только со своим ребенком, но и с родительской общественностью в целом. Мы привлекаем родителей к участию в проведении:</w:t>
      </w:r>
    </w:p>
    <w:p w:rsidR="007425E9" w:rsidRDefault="007425E9" w:rsidP="00A41CAB">
      <w:pPr>
        <w:pStyle w:val="a3"/>
        <w:numPr>
          <w:ilvl w:val="0"/>
          <w:numId w:val="4"/>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праздничных утренников «День знаний», «Новогодние приключения», «До свидания детский сад!»;</w:t>
      </w:r>
    </w:p>
    <w:p w:rsidR="007425E9" w:rsidRDefault="007425E9" w:rsidP="00A41CAB">
      <w:pPr>
        <w:pStyle w:val="a3"/>
        <w:numPr>
          <w:ilvl w:val="0"/>
          <w:numId w:val="4"/>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развлечений «Веселые старты</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«Масленица»</w:t>
      </w:r>
    </w:p>
    <w:p w:rsidR="007425E9" w:rsidRDefault="007425E9" w:rsidP="00A41CAB">
      <w:pPr>
        <w:pStyle w:val="a3"/>
        <w:numPr>
          <w:ilvl w:val="0"/>
          <w:numId w:val="4"/>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встреч с интересным человеком «Все профессии нужны, все профессии важны»</w:t>
      </w:r>
    </w:p>
    <w:p w:rsidR="007425E9" w:rsidRDefault="007425E9" w:rsidP="00A41CAB">
      <w:pPr>
        <w:pStyle w:val="a3"/>
        <w:numPr>
          <w:ilvl w:val="0"/>
          <w:numId w:val="4"/>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выставок семейных коллекций</w:t>
      </w:r>
    </w:p>
    <w:p w:rsidR="007425E9" w:rsidRDefault="007425E9" w:rsidP="00A41CAB">
      <w:pPr>
        <w:pStyle w:val="a3"/>
        <w:numPr>
          <w:ilvl w:val="0"/>
          <w:numId w:val="4"/>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совместных проектов</w:t>
      </w:r>
      <w:r w:rsidRPr="00B771A8">
        <w:rPr>
          <w:rFonts w:ascii="Times New Roman" w:hAnsi="Times New Roman" w:cs="Times New Roman"/>
          <w:sz w:val="28"/>
          <w:szCs w:val="28"/>
        </w:rPr>
        <w:t xml:space="preserve"> </w:t>
      </w:r>
      <w:r>
        <w:rPr>
          <w:rFonts w:ascii="Times New Roman" w:hAnsi="Times New Roman" w:cs="Times New Roman"/>
          <w:sz w:val="28"/>
          <w:szCs w:val="28"/>
        </w:rPr>
        <w:t xml:space="preserve">«От отцовского порога в широкий </w:t>
      </w:r>
      <w:proofErr w:type="gramStart"/>
      <w:r>
        <w:rPr>
          <w:rFonts w:ascii="Times New Roman" w:hAnsi="Times New Roman" w:cs="Times New Roman"/>
          <w:sz w:val="28"/>
          <w:szCs w:val="28"/>
        </w:rPr>
        <w:t>мир..</w:t>
      </w:r>
      <w:proofErr w:type="gramEnd"/>
      <w:r>
        <w:rPr>
          <w:rFonts w:ascii="Times New Roman" w:hAnsi="Times New Roman" w:cs="Times New Roman"/>
          <w:sz w:val="28"/>
          <w:szCs w:val="28"/>
        </w:rPr>
        <w:t>»</w:t>
      </w:r>
    </w:p>
    <w:p w:rsidR="007425E9" w:rsidRDefault="007425E9" w:rsidP="00A41CAB">
      <w:pPr>
        <w:pStyle w:val="a3"/>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Заинтересованность общим делом сближает детей и родителей.</w:t>
      </w:r>
    </w:p>
    <w:p w:rsidR="007425E9" w:rsidRDefault="007425E9" w:rsidP="00A41CAB">
      <w:pPr>
        <w:pStyle w:val="a3"/>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«Ребенок учится тому, что видит у себя в дому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гласит народная поговорка. И в первую очередь в доме своей семьи, своих родителей, а затем в другом доме под названием «Детский сад», «Школа» т.е. – учебное учреждение. Если говорить образно</w:t>
      </w:r>
      <w:r w:rsidRPr="00FB285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B2851">
        <w:rPr>
          <w:rFonts w:ascii="Times New Roman" w:hAnsi="Times New Roman" w:cs="Times New Roman"/>
          <w:b/>
          <w:bCs/>
          <w:sz w:val="28"/>
          <w:szCs w:val="28"/>
        </w:rPr>
        <w:t>семья</w:t>
      </w:r>
      <w:r>
        <w:rPr>
          <w:rFonts w:ascii="Times New Roman" w:hAnsi="Times New Roman" w:cs="Times New Roman"/>
          <w:sz w:val="28"/>
          <w:szCs w:val="28"/>
        </w:rPr>
        <w:t xml:space="preserve">, а дальше </w:t>
      </w:r>
      <w:r w:rsidRPr="00FB2851">
        <w:rPr>
          <w:rFonts w:ascii="Times New Roman" w:hAnsi="Times New Roman" w:cs="Times New Roman"/>
          <w:b/>
          <w:bCs/>
          <w:sz w:val="28"/>
          <w:szCs w:val="28"/>
        </w:rPr>
        <w:t>детский сад и школа</w:t>
      </w:r>
      <w:r>
        <w:rPr>
          <w:rFonts w:ascii="Times New Roman" w:hAnsi="Times New Roman" w:cs="Times New Roman"/>
          <w:sz w:val="28"/>
          <w:szCs w:val="28"/>
        </w:rPr>
        <w:t xml:space="preserve"> – это</w:t>
      </w:r>
      <w:r w:rsidRPr="00FB2851">
        <w:rPr>
          <w:rFonts w:ascii="Times New Roman" w:hAnsi="Times New Roman" w:cs="Times New Roman"/>
          <w:b/>
          <w:bCs/>
          <w:sz w:val="28"/>
          <w:szCs w:val="28"/>
        </w:rPr>
        <w:t xml:space="preserve"> берег</w:t>
      </w:r>
      <w:r>
        <w:rPr>
          <w:rFonts w:ascii="Times New Roman" w:hAnsi="Times New Roman" w:cs="Times New Roman"/>
          <w:sz w:val="28"/>
          <w:szCs w:val="28"/>
        </w:rPr>
        <w:t xml:space="preserve"> и </w:t>
      </w:r>
      <w:r w:rsidRPr="00FB2851">
        <w:rPr>
          <w:rFonts w:ascii="Times New Roman" w:hAnsi="Times New Roman" w:cs="Times New Roman"/>
          <w:b/>
          <w:bCs/>
          <w:sz w:val="28"/>
          <w:szCs w:val="28"/>
        </w:rPr>
        <w:t>море</w:t>
      </w:r>
      <w:r>
        <w:rPr>
          <w:rFonts w:ascii="Times New Roman" w:hAnsi="Times New Roman" w:cs="Times New Roman"/>
          <w:b/>
          <w:bCs/>
          <w:sz w:val="28"/>
          <w:szCs w:val="28"/>
        </w:rPr>
        <w:t xml:space="preserve">. </w:t>
      </w:r>
      <w:r w:rsidRPr="00FB2851">
        <w:rPr>
          <w:rFonts w:ascii="Times New Roman" w:hAnsi="Times New Roman" w:cs="Times New Roman"/>
          <w:sz w:val="28"/>
          <w:szCs w:val="28"/>
        </w:rPr>
        <w:t xml:space="preserve">На </w:t>
      </w:r>
      <w:proofErr w:type="gramStart"/>
      <w:r w:rsidRPr="00FB2851">
        <w:rPr>
          <w:rFonts w:ascii="Times New Roman" w:hAnsi="Times New Roman" w:cs="Times New Roman"/>
          <w:sz w:val="28"/>
          <w:szCs w:val="28"/>
        </w:rPr>
        <w:t>берегу</w:t>
      </w:r>
      <w:r>
        <w:rPr>
          <w:rFonts w:ascii="Times New Roman" w:hAnsi="Times New Roman" w:cs="Times New Roman"/>
          <w:sz w:val="28"/>
          <w:szCs w:val="28"/>
        </w:rPr>
        <w:t>,  ребенок</w:t>
      </w:r>
      <w:proofErr w:type="gramEnd"/>
      <w:r>
        <w:rPr>
          <w:rFonts w:ascii="Times New Roman" w:hAnsi="Times New Roman" w:cs="Times New Roman"/>
          <w:sz w:val="28"/>
          <w:szCs w:val="28"/>
        </w:rPr>
        <w:t xml:space="preserve"> делает свои первые шаги, получает первые уроки жизни, а потом перед ним открывается море возможностей приобрести умения и навыки, развивать свои способности, получить знания. И курс в получении умений и знаний прокладывают общественные образовательные учреждения. Но это вовсе не означает, что ребенок должен оторваться от берега, ведь моряки даже дальнего плавания всегда возвращаются на берег и каждый моряк хорошо знает, как он обязан берегу.</w:t>
      </w:r>
    </w:p>
    <w:p w:rsidR="007425E9" w:rsidRDefault="007425E9" w:rsidP="00A41CAB">
      <w:pPr>
        <w:pStyle w:val="a3"/>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Семья дает </w:t>
      </w:r>
      <w:proofErr w:type="gramStart"/>
      <w:r>
        <w:rPr>
          <w:rFonts w:ascii="Times New Roman" w:hAnsi="Times New Roman" w:cs="Times New Roman"/>
          <w:sz w:val="28"/>
          <w:szCs w:val="28"/>
        </w:rPr>
        <w:t>ребенку  первичную</w:t>
      </w:r>
      <w:proofErr w:type="gramEnd"/>
      <w:r>
        <w:rPr>
          <w:rFonts w:ascii="Times New Roman" w:hAnsi="Times New Roman" w:cs="Times New Roman"/>
          <w:sz w:val="28"/>
          <w:szCs w:val="28"/>
        </w:rPr>
        <w:t xml:space="preserve"> подготовку к жизни, которую ни детский сад, ни школа все-таки не могут дать. Потому что необходимо непосредственное соприкосновение с миром близких, окружающих ребенка, миром очень родным, очень нужным, к которому ребенок с самых первых лет привыкает и с которым считается. А уже потом рождается известное чувство самостоятельности «Я САМ», которое в школе и в детском саду должны поддерживаться, а не подавляться.</w:t>
      </w:r>
    </w:p>
    <w:p w:rsidR="007425E9" w:rsidRDefault="007425E9" w:rsidP="002C6158">
      <w:pPr>
        <w:pStyle w:val="a3"/>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В.А.Сухомлинского</w:t>
      </w:r>
      <w:proofErr w:type="spellEnd"/>
      <w:r>
        <w:rPr>
          <w:rFonts w:ascii="Times New Roman" w:hAnsi="Times New Roman" w:cs="Times New Roman"/>
          <w:sz w:val="28"/>
          <w:szCs w:val="28"/>
        </w:rPr>
        <w:t xml:space="preserve"> есть такие слова: «Дети – это счастье, созданное нашим трудом». Мы считаем, что такой труд – труд детей-родителей-педагогов полезен и увлекателен, ведь в результате формируются </w:t>
      </w:r>
      <w:r>
        <w:rPr>
          <w:rFonts w:ascii="Times New Roman" w:hAnsi="Times New Roman" w:cs="Times New Roman"/>
          <w:sz w:val="28"/>
          <w:szCs w:val="28"/>
        </w:rPr>
        <w:lastRenderedPageBreak/>
        <w:t xml:space="preserve">положительные взаимоотношения родителей со своими детьми, устанавливаются эмоциональные и деловые контакты с сотрудниками дошкольного учреждения. Детский сад- первый </w:t>
      </w:r>
      <w:proofErr w:type="spellStart"/>
      <w:r>
        <w:rPr>
          <w:rFonts w:ascii="Times New Roman" w:hAnsi="Times New Roman" w:cs="Times New Roman"/>
          <w:sz w:val="28"/>
          <w:szCs w:val="28"/>
        </w:rPr>
        <w:t>внесемейный</w:t>
      </w:r>
      <w:proofErr w:type="spellEnd"/>
      <w:r>
        <w:rPr>
          <w:rFonts w:ascii="Times New Roman" w:hAnsi="Times New Roman" w:cs="Times New Roman"/>
          <w:sz w:val="28"/>
          <w:szCs w:val="28"/>
        </w:rPr>
        <w:t xml:space="preserve">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Далее ребенка ждет следующее образовательное учреждение – школа. Возникает актуальный вопрос о преемственности в работе дошкольных групп и школы.</w:t>
      </w:r>
    </w:p>
    <w:p w:rsidR="007425E9" w:rsidRDefault="007425E9" w:rsidP="009766D6">
      <w:pPr>
        <w:pStyle w:val="c29"/>
        <w:spacing w:before="0" w:after="0" w:line="360" w:lineRule="auto"/>
        <w:ind w:firstLine="490"/>
        <w:jc w:val="both"/>
        <w:rPr>
          <w:rFonts w:ascii="Arial" w:hAnsi="Arial" w:cs="Arial"/>
          <w:color w:val="000000"/>
          <w:sz w:val="28"/>
          <w:szCs w:val="28"/>
        </w:rPr>
      </w:pPr>
      <w:r>
        <w:rPr>
          <w:rStyle w:val="c0"/>
          <w:color w:val="000000"/>
          <w:sz w:val="28"/>
          <w:szCs w:val="28"/>
        </w:rPr>
        <w:t>Понятие преемственности трактуется как непрерывный процесс развития, воспитания и обучения ребёнка, имеющий общие и специфические цели для каждого возрастного периода, т.е. это связь между различными ступенями развития.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7425E9" w:rsidRDefault="007425E9" w:rsidP="009766D6">
      <w:pPr>
        <w:pStyle w:val="c17"/>
        <w:spacing w:before="0" w:after="0" w:line="360" w:lineRule="auto"/>
        <w:ind w:left="-360" w:firstLine="360"/>
        <w:jc w:val="both"/>
        <w:rPr>
          <w:rFonts w:ascii="Arial" w:hAnsi="Arial" w:cs="Arial"/>
          <w:sz w:val="22"/>
          <w:szCs w:val="22"/>
        </w:rPr>
      </w:pPr>
      <w:r>
        <w:rPr>
          <w:rStyle w:val="c0"/>
          <w:sz w:val="28"/>
          <w:szCs w:val="28"/>
        </w:rPr>
        <w:t>Переходный период от дошкольного к школьному детству считается наиболее сложным и уязвимым. Необходимость тесного сотрудничества дошкольных групп и школы очевидна. С какими же проблемами сталкиваются педагоги при обеспечении преемственности дошкольных групп и школы.</w:t>
      </w:r>
    </w:p>
    <w:p w:rsidR="007425E9" w:rsidRDefault="007425E9" w:rsidP="009766D6">
      <w:pPr>
        <w:pStyle w:val="c32"/>
        <w:spacing w:before="0" w:after="0" w:line="360" w:lineRule="auto"/>
        <w:ind w:left="-360" w:firstLine="360"/>
        <w:jc w:val="both"/>
        <w:rPr>
          <w:rFonts w:ascii="Arial" w:hAnsi="Arial" w:cs="Arial"/>
          <w:sz w:val="22"/>
          <w:szCs w:val="22"/>
        </w:rPr>
      </w:pPr>
      <w:r>
        <w:rPr>
          <w:rStyle w:val="c0"/>
          <w:sz w:val="28"/>
          <w:szCs w:val="28"/>
        </w:rPr>
        <w:t>1. </w:t>
      </w:r>
      <w:r>
        <w:rPr>
          <w:rStyle w:val="c0"/>
          <w:i/>
          <w:iCs/>
          <w:sz w:val="28"/>
          <w:szCs w:val="28"/>
        </w:rPr>
        <w:t xml:space="preserve"> </w:t>
      </w:r>
      <w:r>
        <w:rPr>
          <w:rStyle w:val="c0"/>
          <w:sz w:val="28"/>
          <w:szCs w:val="28"/>
        </w:rPr>
        <w:t>Выбор школы для обучения ребёнка и выбор программы обучения, так    как родители не компетентны в выборе образовательных программ.</w:t>
      </w:r>
    </w:p>
    <w:p w:rsidR="007425E9" w:rsidRDefault="007425E9" w:rsidP="009766D6">
      <w:pPr>
        <w:pStyle w:val="c17"/>
        <w:spacing w:before="0" w:after="0" w:line="360" w:lineRule="auto"/>
        <w:ind w:left="-360" w:firstLine="360"/>
        <w:jc w:val="both"/>
        <w:rPr>
          <w:rFonts w:ascii="Arial" w:hAnsi="Arial" w:cs="Arial"/>
          <w:sz w:val="22"/>
          <w:szCs w:val="22"/>
        </w:rPr>
      </w:pPr>
      <w:r>
        <w:rPr>
          <w:rStyle w:val="c0"/>
          <w:sz w:val="28"/>
          <w:szCs w:val="28"/>
        </w:rPr>
        <w:t xml:space="preserve">2. Завышенные требования родителей к готовности ребёнка к школьному обучению. Родители хотят, чтобы при поступлении в школу ребёнок бегло </w:t>
      </w:r>
      <w:proofErr w:type="gramStart"/>
      <w:r>
        <w:rPr>
          <w:rStyle w:val="c0"/>
          <w:sz w:val="28"/>
          <w:szCs w:val="28"/>
        </w:rPr>
        <w:t xml:space="preserve">читал,   </w:t>
      </w:r>
      <w:proofErr w:type="gramEnd"/>
      <w:r>
        <w:rPr>
          <w:rStyle w:val="c0"/>
          <w:sz w:val="28"/>
          <w:szCs w:val="28"/>
        </w:rPr>
        <w:t xml:space="preserve">оперировал   цифрами.   И   приходится   содержание   дошкольного   </w:t>
      </w:r>
      <w:proofErr w:type="gramStart"/>
      <w:r>
        <w:rPr>
          <w:rStyle w:val="c0"/>
          <w:sz w:val="28"/>
          <w:szCs w:val="28"/>
        </w:rPr>
        <w:t>образования  выстраивать</w:t>
      </w:r>
      <w:proofErr w:type="gramEnd"/>
      <w:r>
        <w:rPr>
          <w:rStyle w:val="c0"/>
          <w:sz w:val="28"/>
          <w:szCs w:val="28"/>
        </w:rPr>
        <w:t xml:space="preserve">    в     «школьной»     логике – практикуется раннее обучение  детей подготовительных групп письму, чтению, усложнённой математике, вместо развития познавательных процессов.</w:t>
      </w:r>
    </w:p>
    <w:p w:rsidR="007425E9" w:rsidRDefault="007425E9" w:rsidP="009766D6">
      <w:pPr>
        <w:pStyle w:val="c17"/>
        <w:spacing w:before="0" w:after="0" w:line="360" w:lineRule="auto"/>
        <w:ind w:left="-360" w:firstLine="360"/>
        <w:jc w:val="both"/>
        <w:rPr>
          <w:rFonts w:ascii="Arial" w:hAnsi="Arial" w:cs="Arial"/>
          <w:sz w:val="22"/>
          <w:szCs w:val="22"/>
        </w:rPr>
      </w:pPr>
      <w:r>
        <w:rPr>
          <w:rStyle w:val="c0"/>
          <w:sz w:val="28"/>
          <w:szCs w:val="28"/>
        </w:rPr>
        <w:t xml:space="preserve">3.  Недостаточное использование игровой деятельности при переходе </w:t>
      </w:r>
      <w:proofErr w:type="gramStart"/>
      <w:r>
        <w:rPr>
          <w:rStyle w:val="c0"/>
          <w:sz w:val="28"/>
          <w:szCs w:val="28"/>
        </w:rPr>
        <w:t>детей  в</w:t>
      </w:r>
      <w:proofErr w:type="gramEnd"/>
      <w:r>
        <w:rPr>
          <w:rStyle w:val="c0"/>
          <w:sz w:val="28"/>
          <w:szCs w:val="28"/>
        </w:rPr>
        <w:t xml:space="preserve"> школу. Резкая перемена основного вида деятельности ведёт к стрессу и к </w:t>
      </w:r>
      <w:proofErr w:type="spellStart"/>
      <w:r>
        <w:rPr>
          <w:rStyle w:val="c0"/>
          <w:sz w:val="28"/>
          <w:szCs w:val="28"/>
        </w:rPr>
        <w:t>дезадаптации</w:t>
      </w:r>
      <w:proofErr w:type="spellEnd"/>
      <w:r>
        <w:rPr>
          <w:rStyle w:val="c0"/>
          <w:sz w:val="28"/>
          <w:szCs w:val="28"/>
        </w:rPr>
        <w:t xml:space="preserve"> детей.</w:t>
      </w:r>
    </w:p>
    <w:p w:rsidR="007425E9" w:rsidRDefault="007425E9" w:rsidP="009766D6">
      <w:pPr>
        <w:pStyle w:val="c22"/>
        <w:spacing w:before="0" w:after="0" w:line="360" w:lineRule="auto"/>
        <w:ind w:firstLine="352"/>
        <w:jc w:val="both"/>
        <w:rPr>
          <w:rFonts w:ascii="Arial" w:hAnsi="Arial" w:cs="Arial"/>
          <w:color w:val="000000"/>
          <w:sz w:val="28"/>
          <w:szCs w:val="28"/>
        </w:rPr>
      </w:pPr>
      <w:r>
        <w:rPr>
          <w:rStyle w:val="c0"/>
          <w:color w:val="000000"/>
          <w:sz w:val="28"/>
          <w:szCs w:val="28"/>
        </w:rPr>
        <w:lastRenderedPageBreak/>
        <w:t>Введение федерального государственного образовательного стандарта дошкольного образования (ФГОС ДО) к структуре дошкольной программы и принятие новых Федеральных Государственных Образовательных Стандартов (ФГОС) начального школьного образования – важный этап преемственности дошкольных групп и школы.</w:t>
      </w:r>
    </w:p>
    <w:p w:rsidR="007425E9" w:rsidRDefault="007425E9" w:rsidP="009766D6">
      <w:pPr>
        <w:pStyle w:val="c30"/>
        <w:spacing w:before="0" w:after="0" w:line="360" w:lineRule="auto"/>
        <w:ind w:firstLine="604"/>
        <w:jc w:val="both"/>
        <w:rPr>
          <w:rFonts w:ascii="Arial" w:hAnsi="Arial" w:cs="Arial"/>
          <w:color w:val="000000"/>
          <w:sz w:val="28"/>
          <w:szCs w:val="28"/>
        </w:rPr>
      </w:pPr>
      <w:r>
        <w:rPr>
          <w:rStyle w:val="c0"/>
          <w:color w:val="000000"/>
          <w:sz w:val="28"/>
          <w:szCs w:val="28"/>
        </w:rPr>
        <w:t>ФГОС ДО оградили нас от понимания преемственности между детским садом и начальной школой как преемственности по учебным предметам и по тому, какие знания, умения и навыки мы должны давать детям в детском саду и с какими знаниями школа должна их получать.</w:t>
      </w:r>
    </w:p>
    <w:p w:rsidR="007425E9" w:rsidRDefault="007425E9" w:rsidP="009766D6">
      <w:pPr>
        <w:pStyle w:val="c30"/>
        <w:spacing w:before="0" w:after="0" w:line="360" w:lineRule="auto"/>
        <w:ind w:firstLine="604"/>
        <w:jc w:val="both"/>
        <w:rPr>
          <w:color w:val="000000"/>
          <w:sz w:val="28"/>
          <w:szCs w:val="28"/>
        </w:rPr>
      </w:pPr>
      <w:r>
        <w:rPr>
          <w:rStyle w:val="c0"/>
          <w:color w:val="000000"/>
          <w:sz w:val="28"/>
          <w:szCs w:val="28"/>
        </w:rPr>
        <w:t>На современном этапе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w:t>
      </w:r>
    </w:p>
    <w:p w:rsidR="007425E9" w:rsidRDefault="007425E9" w:rsidP="009766D6">
      <w:pPr>
        <w:spacing w:line="360" w:lineRule="auto"/>
        <w:jc w:val="both"/>
        <w:rPr>
          <w:rFonts w:ascii="Times New Roman" w:hAnsi="Times New Roman" w:cs="Times New Roman"/>
          <w:sz w:val="28"/>
          <w:szCs w:val="28"/>
        </w:rPr>
      </w:pPr>
      <w:r w:rsidRPr="009766D6">
        <w:rPr>
          <w:rFonts w:ascii="Times New Roman" w:hAnsi="Times New Roman" w:cs="Times New Roman"/>
          <w:sz w:val="28"/>
          <w:szCs w:val="28"/>
        </w:rPr>
        <w:t>Самым важным условием успешного обучения в начальной школе является наличие у ребенка соответствующей мотивации и желания учится. Предпосылками возникновения этих мотивов служит, с одной стороны, формирующееся к концу дошкольного детства общее желание поступить в школу, приобрести почетное в глазах детей положение ученика и, с другой – развитие любознательности, умственной активности, что проявляется в живом интересе к окружающему, стремлении узнавать новое.</w:t>
      </w:r>
    </w:p>
    <w:p w:rsidR="007425E9" w:rsidRDefault="007425E9" w:rsidP="00C22E84">
      <w:pPr>
        <w:pStyle w:val="c4"/>
        <w:spacing w:before="0" w:after="0" w:line="360" w:lineRule="auto"/>
        <w:ind w:firstLine="116"/>
        <w:jc w:val="both"/>
        <w:rPr>
          <w:rStyle w:val="c0"/>
          <w:color w:val="000000"/>
          <w:sz w:val="28"/>
          <w:szCs w:val="28"/>
        </w:rPr>
      </w:pPr>
      <w:r>
        <w:rPr>
          <w:rStyle w:val="c0"/>
          <w:color w:val="000000"/>
          <w:sz w:val="28"/>
          <w:szCs w:val="28"/>
        </w:rPr>
        <w:t>Одной из важнейших задач, требующих комплексного решения в этом вопросе, является создание единого образовательного процесса, связывающего дошкольные и школьные годы.</w:t>
      </w:r>
    </w:p>
    <w:p w:rsidR="007425E9" w:rsidRDefault="007425E9" w:rsidP="00C22E84">
      <w:pPr>
        <w:pStyle w:val="c4"/>
        <w:spacing w:before="0" w:after="0" w:line="360" w:lineRule="auto"/>
        <w:ind w:firstLine="708"/>
        <w:jc w:val="both"/>
        <w:rPr>
          <w:rFonts w:ascii="Arial" w:hAnsi="Arial" w:cs="Arial"/>
          <w:b/>
          <w:bCs/>
          <w:color w:val="000000"/>
          <w:sz w:val="28"/>
          <w:szCs w:val="28"/>
        </w:rPr>
      </w:pPr>
      <w:r>
        <w:rPr>
          <w:rStyle w:val="c0"/>
          <w:b/>
          <w:bCs/>
          <w:color w:val="000000"/>
          <w:sz w:val="28"/>
          <w:szCs w:val="28"/>
          <w:u w:val="single"/>
        </w:rPr>
        <w:lastRenderedPageBreak/>
        <w:t>Цель работы дошкольных групп по осуществлению преемственности со школой</w:t>
      </w:r>
      <w:r>
        <w:rPr>
          <w:rStyle w:val="c0"/>
          <w:b/>
          <w:bCs/>
          <w:color w:val="000000"/>
          <w:sz w:val="28"/>
          <w:szCs w:val="28"/>
        </w:rPr>
        <w:t>:</w:t>
      </w:r>
      <w:r>
        <w:rPr>
          <w:rFonts w:ascii="Arial" w:hAnsi="Arial" w:cs="Arial"/>
          <w:b/>
          <w:bCs/>
          <w:color w:val="000000"/>
          <w:sz w:val="28"/>
          <w:szCs w:val="28"/>
        </w:rPr>
        <w:t xml:space="preserve"> </w:t>
      </w:r>
      <w:r>
        <w:rPr>
          <w:rStyle w:val="c0"/>
          <w:color w:val="000000"/>
          <w:sz w:val="28"/>
          <w:szCs w:val="28"/>
        </w:rPr>
        <w:t>подготовка детей к обучению в школе в свете требований ФГОС ДО.</w:t>
      </w:r>
    </w:p>
    <w:p w:rsidR="007425E9" w:rsidRDefault="007425E9" w:rsidP="00C22E84">
      <w:pPr>
        <w:pStyle w:val="c4"/>
        <w:spacing w:before="0" w:after="0" w:line="360" w:lineRule="auto"/>
        <w:ind w:firstLine="116"/>
        <w:jc w:val="both"/>
        <w:rPr>
          <w:rFonts w:ascii="Arial" w:hAnsi="Arial" w:cs="Arial"/>
          <w:b/>
          <w:bCs/>
          <w:color w:val="000000"/>
          <w:sz w:val="28"/>
          <w:szCs w:val="28"/>
        </w:rPr>
      </w:pPr>
      <w:r>
        <w:rPr>
          <w:rStyle w:val="c0"/>
          <w:b/>
          <w:bCs/>
          <w:color w:val="000000"/>
          <w:sz w:val="28"/>
          <w:szCs w:val="28"/>
          <w:u w:val="single"/>
        </w:rPr>
        <w:t>Задачи:</w:t>
      </w:r>
    </w:p>
    <w:p w:rsidR="007425E9" w:rsidRDefault="007425E9" w:rsidP="00C22E84">
      <w:pPr>
        <w:pStyle w:val="c2"/>
        <w:spacing w:before="0" w:after="0" w:line="360" w:lineRule="auto"/>
        <w:jc w:val="both"/>
        <w:rPr>
          <w:rFonts w:ascii="Arial" w:hAnsi="Arial" w:cs="Arial"/>
          <w:color w:val="000000"/>
          <w:sz w:val="28"/>
          <w:szCs w:val="28"/>
        </w:rPr>
      </w:pPr>
      <w:r>
        <w:rPr>
          <w:rStyle w:val="c0"/>
          <w:color w:val="000000"/>
          <w:sz w:val="28"/>
          <w:szCs w:val="28"/>
        </w:rPr>
        <w:t>– интеллектуальное и эмоциональное развитие ребенка;</w:t>
      </w:r>
    </w:p>
    <w:p w:rsidR="007425E9" w:rsidRDefault="007425E9" w:rsidP="00C22E84">
      <w:pPr>
        <w:pStyle w:val="c2"/>
        <w:spacing w:before="0" w:after="0" w:line="360" w:lineRule="auto"/>
        <w:jc w:val="both"/>
        <w:rPr>
          <w:rFonts w:ascii="Arial" w:hAnsi="Arial" w:cs="Arial"/>
          <w:color w:val="000000"/>
          <w:sz w:val="28"/>
          <w:szCs w:val="28"/>
        </w:rPr>
      </w:pPr>
      <w:r>
        <w:rPr>
          <w:rStyle w:val="c0"/>
          <w:color w:val="000000"/>
          <w:sz w:val="28"/>
          <w:szCs w:val="28"/>
        </w:rPr>
        <w:t>– развитие способностей;</w:t>
      </w:r>
    </w:p>
    <w:p w:rsidR="007425E9" w:rsidRDefault="007425E9" w:rsidP="00C22E84">
      <w:pPr>
        <w:pStyle w:val="c2"/>
        <w:spacing w:before="0" w:after="0" w:line="360" w:lineRule="auto"/>
        <w:jc w:val="both"/>
        <w:rPr>
          <w:rFonts w:ascii="Arial" w:hAnsi="Arial" w:cs="Arial"/>
          <w:color w:val="000000"/>
          <w:sz w:val="28"/>
          <w:szCs w:val="28"/>
        </w:rPr>
      </w:pPr>
      <w:r>
        <w:rPr>
          <w:rStyle w:val="c0"/>
          <w:color w:val="000000"/>
          <w:sz w:val="28"/>
          <w:szCs w:val="28"/>
        </w:rPr>
        <w:t>– физическое развитие и укрепление здоровья детей;</w:t>
      </w:r>
    </w:p>
    <w:p w:rsidR="007425E9" w:rsidRDefault="007425E9" w:rsidP="00C22E84">
      <w:pPr>
        <w:pStyle w:val="c2"/>
        <w:spacing w:before="0" w:after="0" w:line="360" w:lineRule="auto"/>
        <w:jc w:val="both"/>
        <w:rPr>
          <w:rFonts w:ascii="Arial" w:hAnsi="Arial" w:cs="Arial"/>
          <w:color w:val="000000"/>
          <w:sz w:val="28"/>
          <w:szCs w:val="28"/>
        </w:rPr>
      </w:pPr>
      <w:r>
        <w:rPr>
          <w:rStyle w:val="c0"/>
          <w:color w:val="000000"/>
          <w:sz w:val="28"/>
          <w:szCs w:val="28"/>
        </w:rPr>
        <w:t>– успешная последующая адаптация детей к школе;</w:t>
      </w:r>
    </w:p>
    <w:p w:rsidR="007425E9" w:rsidRDefault="007425E9" w:rsidP="00C22E84">
      <w:pPr>
        <w:pStyle w:val="c2"/>
        <w:spacing w:before="0" w:after="0" w:line="360" w:lineRule="auto"/>
        <w:jc w:val="both"/>
        <w:rPr>
          <w:rFonts w:ascii="Arial" w:hAnsi="Arial" w:cs="Arial"/>
          <w:color w:val="000000"/>
          <w:sz w:val="28"/>
          <w:szCs w:val="28"/>
        </w:rPr>
      </w:pPr>
      <w:r>
        <w:rPr>
          <w:rStyle w:val="c0"/>
          <w:color w:val="000000"/>
          <w:sz w:val="28"/>
          <w:szCs w:val="28"/>
        </w:rPr>
        <w:t>– развитие коммуникативных качеств личности;</w:t>
      </w:r>
    </w:p>
    <w:p w:rsidR="007425E9" w:rsidRDefault="007425E9" w:rsidP="00C22E84">
      <w:pPr>
        <w:pStyle w:val="c2"/>
        <w:spacing w:before="0" w:after="0" w:line="360" w:lineRule="auto"/>
        <w:jc w:val="both"/>
        <w:rPr>
          <w:rFonts w:ascii="Arial" w:hAnsi="Arial" w:cs="Arial"/>
          <w:color w:val="000000"/>
          <w:sz w:val="28"/>
          <w:szCs w:val="28"/>
        </w:rPr>
      </w:pPr>
      <w:r>
        <w:rPr>
          <w:rStyle w:val="c0"/>
          <w:color w:val="000000"/>
          <w:sz w:val="28"/>
          <w:szCs w:val="28"/>
        </w:rPr>
        <w:t>– педагогическое обучение родителей: их психическая подготовка к учебе детей в школе.</w:t>
      </w:r>
    </w:p>
    <w:p w:rsidR="007425E9" w:rsidRDefault="007425E9" w:rsidP="00C22E84">
      <w:pPr>
        <w:pStyle w:val="c2"/>
        <w:spacing w:before="0" w:after="0" w:line="360" w:lineRule="auto"/>
        <w:jc w:val="both"/>
        <w:rPr>
          <w:rFonts w:ascii="Arial" w:hAnsi="Arial" w:cs="Arial"/>
          <w:b/>
          <w:bCs/>
          <w:color w:val="000000"/>
          <w:sz w:val="28"/>
          <w:szCs w:val="28"/>
        </w:rPr>
      </w:pPr>
      <w:r>
        <w:rPr>
          <w:rStyle w:val="c0"/>
          <w:color w:val="000000"/>
          <w:sz w:val="28"/>
          <w:szCs w:val="28"/>
        </w:rPr>
        <w:t>  </w:t>
      </w:r>
      <w:r>
        <w:rPr>
          <w:rStyle w:val="c0"/>
          <w:b/>
          <w:bCs/>
          <w:color w:val="000000"/>
          <w:sz w:val="28"/>
          <w:szCs w:val="28"/>
          <w:u w:val="single"/>
        </w:rPr>
        <w:t>Этапы работы по осуществлению преемственности дошкольных групп со школой:</w:t>
      </w:r>
    </w:p>
    <w:p w:rsidR="007425E9" w:rsidRDefault="007425E9" w:rsidP="00C22E84">
      <w:pPr>
        <w:pStyle w:val="c20"/>
        <w:numPr>
          <w:ilvl w:val="0"/>
          <w:numId w:val="5"/>
        </w:numPr>
        <w:spacing w:before="0" w:after="0" w:line="360" w:lineRule="auto"/>
        <w:rPr>
          <w:rFonts w:ascii="Arial" w:hAnsi="Arial" w:cs="Arial"/>
          <w:color w:val="000000"/>
          <w:sz w:val="28"/>
          <w:szCs w:val="28"/>
        </w:rPr>
      </w:pPr>
      <w:r>
        <w:rPr>
          <w:rStyle w:val="c0"/>
          <w:color w:val="000000"/>
          <w:sz w:val="28"/>
          <w:szCs w:val="28"/>
        </w:rPr>
        <w:t>Планирование совместных со школой мероприятий.</w:t>
      </w:r>
    </w:p>
    <w:p w:rsidR="007425E9" w:rsidRDefault="007425E9" w:rsidP="00C22E84">
      <w:pPr>
        <w:pStyle w:val="c15"/>
        <w:numPr>
          <w:ilvl w:val="0"/>
          <w:numId w:val="5"/>
        </w:numPr>
        <w:spacing w:before="0" w:after="0" w:line="360" w:lineRule="auto"/>
        <w:jc w:val="both"/>
        <w:rPr>
          <w:rFonts w:ascii="Arial" w:hAnsi="Arial" w:cs="Arial"/>
          <w:color w:val="000000"/>
          <w:sz w:val="28"/>
          <w:szCs w:val="28"/>
        </w:rPr>
      </w:pPr>
      <w:r>
        <w:rPr>
          <w:rStyle w:val="c0"/>
          <w:color w:val="000000"/>
          <w:sz w:val="28"/>
          <w:szCs w:val="28"/>
        </w:rPr>
        <w:t>Диагностика и коррекция развития детей.</w:t>
      </w:r>
    </w:p>
    <w:p w:rsidR="007425E9" w:rsidRPr="00C22E84" w:rsidRDefault="007425E9" w:rsidP="00C22E84">
      <w:pPr>
        <w:pStyle w:val="c15"/>
        <w:numPr>
          <w:ilvl w:val="0"/>
          <w:numId w:val="5"/>
        </w:numPr>
        <w:tabs>
          <w:tab w:val="num" w:pos="360"/>
        </w:tabs>
        <w:spacing w:before="0" w:after="0" w:line="360" w:lineRule="auto"/>
        <w:jc w:val="both"/>
        <w:rPr>
          <w:rStyle w:val="c0"/>
          <w:rFonts w:ascii="Arial" w:hAnsi="Arial" w:cs="Arial"/>
          <w:color w:val="000000"/>
          <w:sz w:val="28"/>
          <w:szCs w:val="28"/>
        </w:rPr>
      </w:pPr>
      <w:r>
        <w:rPr>
          <w:rStyle w:val="c0"/>
          <w:color w:val="000000"/>
          <w:sz w:val="28"/>
          <w:szCs w:val="28"/>
        </w:rPr>
        <w:t>Анализ школьной успеваемости выпускников дошкольных групп</w:t>
      </w:r>
      <w:r>
        <w:rPr>
          <w:rStyle w:val="c0"/>
          <w:rFonts w:ascii="Arial" w:hAnsi="Arial" w:cs="Arial"/>
          <w:color w:val="000000"/>
          <w:sz w:val="28"/>
          <w:szCs w:val="28"/>
        </w:rPr>
        <w:t xml:space="preserve"> </w:t>
      </w:r>
      <w:r>
        <w:rPr>
          <w:rStyle w:val="c0"/>
          <w:color w:val="000000"/>
          <w:sz w:val="28"/>
          <w:szCs w:val="28"/>
        </w:rPr>
        <w:t xml:space="preserve">(отслеживаем успеваемость </w:t>
      </w:r>
      <w:proofErr w:type="gramStart"/>
      <w:r>
        <w:rPr>
          <w:rStyle w:val="c0"/>
          <w:color w:val="000000"/>
          <w:sz w:val="28"/>
          <w:szCs w:val="28"/>
        </w:rPr>
        <w:t>наших  выпускников</w:t>
      </w:r>
      <w:proofErr w:type="gramEnd"/>
      <w:r>
        <w:rPr>
          <w:rStyle w:val="c0"/>
          <w:color w:val="000000"/>
          <w:sz w:val="28"/>
          <w:szCs w:val="28"/>
        </w:rPr>
        <w:t xml:space="preserve">   за   все   годы   начальной   школы   и   сравниваем   с  результатами диагностики в дошкольных группах).</w:t>
      </w:r>
    </w:p>
    <w:p w:rsidR="007425E9" w:rsidRPr="00C22E84" w:rsidRDefault="007425E9" w:rsidP="00C22E84">
      <w:pPr>
        <w:pStyle w:val="c15"/>
        <w:numPr>
          <w:ilvl w:val="0"/>
          <w:numId w:val="5"/>
        </w:numPr>
        <w:tabs>
          <w:tab w:val="num" w:pos="360"/>
        </w:tabs>
        <w:spacing w:before="0" w:after="0" w:line="360" w:lineRule="auto"/>
        <w:ind w:left="644"/>
        <w:jc w:val="both"/>
        <w:rPr>
          <w:color w:val="000000"/>
          <w:sz w:val="28"/>
          <w:szCs w:val="28"/>
        </w:rPr>
      </w:pPr>
      <w:r w:rsidRPr="00C22E84">
        <w:rPr>
          <w:rStyle w:val="c0"/>
          <w:color w:val="000000"/>
          <w:sz w:val="28"/>
          <w:szCs w:val="28"/>
        </w:rPr>
        <w:t>Мониторинг процесса адаптации.</w:t>
      </w:r>
    </w:p>
    <w:p w:rsidR="007425E9" w:rsidRPr="00C22E84" w:rsidRDefault="007425E9" w:rsidP="00C22E84">
      <w:pPr>
        <w:pStyle w:val="c21"/>
        <w:spacing w:before="0" w:after="0" w:line="360" w:lineRule="auto"/>
        <w:ind w:firstLine="540"/>
        <w:jc w:val="both"/>
        <w:rPr>
          <w:color w:val="000000"/>
          <w:sz w:val="28"/>
          <w:szCs w:val="28"/>
        </w:rPr>
      </w:pPr>
      <w:r>
        <w:rPr>
          <w:sz w:val="28"/>
          <w:szCs w:val="28"/>
        </w:rPr>
        <w:t>Перед началом учебного года педагоги изучают и анализируют программы начальной школы и дошкольных групп по основным разделам: речевое развитие, познавательное развитие (элементарных математических представлений), подготовка к грамоте, элементов логического мышления, нормативных документов по подготовке детей к школе. Затем согласуют содержание программ с целью установления преемственности программного материала, и составляют перспективные планы образовательного процесса по разделам: речевое развитие, познавательное развитие (элементарных математических представлений), подготовка к грамоте, элементов логического мышления.</w:t>
      </w:r>
    </w:p>
    <w:p w:rsidR="007425E9" w:rsidRPr="00C22E84" w:rsidRDefault="007425E9" w:rsidP="00C22E84">
      <w:pPr>
        <w:pStyle w:val="c23"/>
        <w:spacing w:before="0" w:after="0" w:line="360" w:lineRule="auto"/>
        <w:ind w:firstLine="548"/>
        <w:jc w:val="both"/>
        <w:rPr>
          <w:color w:val="000000"/>
          <w:sz w:val="28"/>
          <w:szCs w:val="28"/>
        </w:rPr>
      </w:pPr>
      <w:r w:rsidRPr="00C22E84">
        <w:rPr>
          <w:sz w:val="28"/>
          <w:szCs w:val="28"/>
        </w:rPr>
        <w:lastRenderedPageBreak/>
        <w:t>Методическая помощь воспитателям выпускной группы</w:t>
      </w:r>
      <w:r w:rsidRPr="00C22E84">
        <w:rPr>
          <w:rStyle w:val="c0"/>
          <w:color w:val="000000"/>
          <w:sz w:val="28"/>
          <w:szCs w:val="28"/>
        </w:rPr>
        <w:t xml:space="preserve"> включает в </w:t>
      </w:r>
      <w:proofErr w:type="gramStart"/>
      <w:r w:rsidRPr="00C22E84">
        <w:rPr>
          <w:rStyle w:val="c0"/>
          <w:color w:val="000000"/>
          <w:sz w:val="28"/>
          <w:szCs w:val="28"/>
        </w:rPr>
        <w:t>себя  проведение</w:t>
      </w:r>
      <w:proofErr w:type="gramEnd"/>
      <w:r w:rsidRPr="00C22E84">
        <w:rPr>
          <w:rStyle w:val="c0"/>
          <w:color w:val="000000"/>
          <w:sz w:val="28"/>
          <w:szCs w:val="28"/>
        </w:rPr>
        <w:t xml:space="preserve"> консультаций, </w:t>
      </w:r>
      <w:r w:rsidRPr="00C22E84">
        <w:rPr>
          <w:sz w:val="28"/>
          <w:szCs w:val="28"/>
        </w:rPr>
        <w:t>обмен опытом работы по подготовке ребёнка к школе,</w:t>
      </w:r>
      <w:r w:rsidRPr="00C22E84">
        <w:rPr>
          <w:rStyle w:val="c0"/>
          <w:color w:val="000000"/>
          <w:sz w:val="28"/>
          <w:szCs w:val="28"/>
        </w:rPr>
        <w:t xml:space="preserve"> </w:t>
      </w:r>
      <w:proofErr w:type="spellStart"/>
      <w:r w:rsidRPr="00C22E84">
        <w:rPr>
          <w:rStyle w:val="c0"/>
          <w:color w:val="000000"/>
          <w:sz w:val="28"/>
          <w:szCs w:val="28"/>
        </w:rPr>
        <w:t>взаимопосещениие</w:t>
      </w:r>
      <w:proofErr w:type="spellEnd"/>
      <w:r w:rsidRPr="00C22E84">
        <w:rPr>
          <w:rStyle w:val="c0"/>
          <w:color w:val="000000"/>
          <w:sz w:val="28"/>
          <w:szCs w:val="28"/>
        </w:rPr>
        <w:t xml:space="preserve"> уроков в первых классах школы и открытых занятий в выпускной группе. </w:t>
      </w:r>
      <w:r>
        <w:rPr>
          <w:rStyle w:val="c0"/>
          <w:color w:val="000000"/>
          <w:sz w:val="28"/>
          <w:szCs w:val="28"/>
        </w:rPr>
        <w:t xml:space="preserve">По возможности стараемся приглашать учителей на </w:t>
      </w:r>
      <w:proofErr w:type="gramStart"/>
      <w:r>
        <w:rPr>
          <w:rStyle w:val="c0"/>
          <w:color w:val="000000"/>
          <w:sz w:val="28"/>
          <w:szCs w:val="28"/>
        </w:rPr>
        <w:t>занятия .</w:t>
      </w:r>
      <w:proofErr w:type="gramEnd"/>
      <w:r>
        <w:rPr>
          <w:rStyle w:val="c0"/>
          <w:color w:val="000000"/>
          <w:sz w:val="28"/>
          <w:szCs w:val="28"/>
        </w:rPr>
        <w:t xml:space="preserve"> </w:t>
      </w:r>
      <w:r w:rsidRPr="00C22E84">
        <w:rPr>
          <w:rStyle w:val="c0"/>
          <w:color w:val="000000"/>
          <w:sz w:val="28"/>
          <w:szCs w:val="28"/>
        </w:rPr>
        <w:t xml:space="preserve"> После занятий педагоги имеют возможность совместно обсудить насущные проблемы и скорректировать свою деятельность, что даёт возможность совершенствовать методы обучения детей.</w:t>
      </w:r>
    </w:p>
    <w:p w:rsidR="007425E9" w:rsidRDefault="007425E9" w:rsidP="00EC73B7">
      <w:pPr>
        <w:spacing w:line="360" w:lineRule="auto"/>
        <w:jc w:val="both"/>
        <w:rPr>
          <w:rFonts w:ascii="Times New Roman" w:hAnsi="Times New Roman" w:cs="Times New Roman"/>
          <w:sz w:val="28"/>
          <w:szCs w:val="28"/>
        </w:rPr>
      </w:pPr>
      <w:r w:rsidRPr="00C22E84">
        <w:rPr>
          <w:rFonts w:ascii="Times New Roman" w:hAnsi="Times New Roman" w:cs="Times New Roman"/>
          <w:sz w:val="28"/>
          <w:szCs w:val="28"/>
        </w:rPr>
        <w:t xml:space="preserve">Совместная работы МБОУ «Школа № 32» и дошкольных групп по преемственности </w:t>
      </w:r>
      <w:proofErr w:type="spellStart"/>
      <w:r w:rsidRPr="00C22E84">
        <w:rPr>
          <w:rFonts w:ascii="Times New Roman" w:hAnsi="Times New Roman" w:cs="Times New Roman"/>
          <w:sz w:val="28"/>
          <w:szCs w:val="28"/>
        </w:rPr>
        <w:t>воспитательно</w:t>
      </w:r>
      <w:proofErr w:type="spellEnd"/>
      <w:r w:rsidRPr="00C22E84">
        <w:rPr>
          <w:rFonts w:ascii="Times New Roman" w:hAnsi="Times New Roman" w:cs="Times New Roman"/>
          <w:sz w:val="28"/>
          <w:szCs w:val="28"/>
        </w:rPr>
        <w:t>-образовательного процесса</w:t>
      </w:r>
      <w:r w:rsidRPr="00C22E84">
        <w:rPr>
          <w:rStyle w:val="c0"/>
          <w:rFonts w:ascii="Times New Roman" w:hAnsi="Times New Roman" w:cs="Times New Roman"/>
          <w:color w:val="000000"/>
          <w:sz w:val="28"/>
          <w:szCs w:val="28"/>
        </w:rPr>
        <w:t xml:space="preserve"> и </w:t>
      </w:r>
      <w:proofErr w:type="gramStart"/>
      <w:r w:rsidRPr="00C22E84">
        <w:rPr>
          <w:rFonts w:ascii="Times New Roman" w:hAnsi="Times New Roman" w:cs="Times New Roman"/>
          <w:sz w:val="28"/>
          <w:szCs w:val="28"/>
        </w:rPr>
        <w:t>воспитательная  работа</w:t>
      </w:r>
      <w:proofErr w:type="gramEnd"/>
      <w:r w:rsidRPr="00C22E84">
        <w:rPr>
          <w:rFonts w:ascii="Times New Roman" w:hAnsi="Times New Roman" w:cs="Times New Roman"/>
          <w:sz w:val="28"/>
          <w:szCs w:val="28"/>
        </w:rPr>
        <w:t xml:space="preserve"> по подготовке детей к школе сводится к следующим мероприятиям. </w:t>
      </w:r>
      <w:r w:rsidRPr="00C22E84">
        <w:rPr>
          <w:rStyle w:val="c0"/>
          <w:rFonts w:ascii="Times New Roman" w:hAnsi="Times New Roman" w:cs="Times New Roman"/>
          <w:color w:val="000000"/>
          <w:sz w:val="28"/>
          <w:szCs w:val="28"/>
        </w:rPr>
        <w:t xml:space="preserve">Традиционной формой знакомства будущих первоклассников со школой являются экскурсии выпускников дошкольных групп по школе. </w:t>
      </w:r>
      <w:r>
        <w:rPr>
          <w:rStyle w:val="c0"/>
          <w:rFonts w:ascii="Times New Roman" w:hAnsi="Times New Roman" w:cs="Times New Roman"/>
          <w:color w:val="000000"/>
          <w:sz w:val="28"/>
          <w:szCs w:val="28"/>
        </w:rPr>
        <w:t xml:space="preserve">В этом году, из-за ряда причин, мы не имели возможности провести эту форму работы. Нами </w:t>
      </w:r>
      <w:proofErr w:type="gramStart"/>
      <w:r>
        <w:rPr>
          <w:rStyle w:val="c0"/>
          <w:rFonts w:ascii="Times New Roman" w:hAnsi="Times New Roman" w:cs="Times New Roman"/>
          <w:color w:val="000000"/>
          <w:sz w:val="28"/>
          <w:szCs w:val="28"/>
        </w:rPr>
        <w:t xml:space="preserve">проводятся </w:t>
      </w:r>
      <w:r w:rsidRPr="00C22E84">
        <w:rPr>
          <w:rStyle w:val="c0"/>
          <w:rFonts w:ascii="Times New Roman" w:hAnsi="Times New Roman" w:cs="Times New Roman"/>
          <w:color w:val="000000"/>
          <w:sz w:val="28"/>
          <w:szCs w:val="28"/>
        </w:rPr>
        <w:t xml:space="preserve"> беседы</w:t>
      </w:r>
      <w:proofErr w:type="gramEnd"/>
      <w:r w:rsidRPr="00C22E84">
        <w:rPr>
          <w:rStyle w:val="c0"/>
          <w:rFonts w:ascii="Times New Roman" w:hAnsi="Times New Roman" w:cs="Times New Roman"/>
          <w:color w:val="000000"/>
          <w:sz w:val="28"/>
          <w:szCs w:val="28"/>
        </w:rPr>
        <w:t xml:space="preserve"> и встречи с учащимися школы, </w:t>
      </w:r>
      <w:r>
        <w:rPr>
          <w:rStyle w:val="c0"/>
          <w:rFonts w:ascii="Times New Roman" w:hAnsi="Times New Roman" w:cs="Times New Roman"/>
          <w:color w:val="000000"/>
          <w:sz w:val="28"/>
          <w:szCs w:val="28"/>
        </w:rPr>
        <w:t>которые посещают</w:t>
      </w:r>
      <w:r w:rsidRPr="00C22E84">
        <w:rPr>
          <w:rStyle w:val="c0"/>
          <w:rFonts w:ascii="Times New Roman" w:hAnsi="Times New Roman" w:cs="Times New Roman"/>
          <w:color w:val="000000"/>
          <w:sz w:val="28"/>
          <w:szCs w:val="28"/>
        </w:rPr>
        <w:t xml:space="preserve"> дошкольные группы, чтобы</w:t>
      </w:r>
      <w:r w:rsidRPr="00C22E84">
        <w:rPr>
          <w:rFonts w:ascii="Times New Roman" w:hAnsi="Times New Roman" w:cs="Times New Roman"/>
          <w:sz w:val="28"/>
          <w:szCs w:val="28"/>
        </w:rPr>
        <w:t xml:space="preserve"> показать дошкольникам разницу между школой и детским садом, их сходство и взаимосвязь</w:t>
      </w:r>
      <w:r w:rsidRPr="00C22E84">
        <w:rPr>
          <w:rStyle w:val="c0"/>
          <w:rFonts w:ascii="Times New Roman" w:hAnsi="Times New Roman" w:cs="Times New Roman"/>
          <w:color w:val="000000"/>
          <w:sz w:val="28"/>
          <w:szCs w:val="28"/>
        </w:rPr>
        <w:t xml:space="preserve">. </w:t>
      </w:r>
      <w:r w:rsidRPr="00C22E84">
        <w:rPr>
          <w:rFonts w:ascii="Times New Roman" w:hAnsi="Times New Roman" w:cs="Times New Roman"/>
          <w:sz w:val="28"/>
          <w:szCs w:val="28"/>
        </w:rPr>
        <w:t xml:space="preserve">Воспитанники дошкольных групп участвуют в проведении Дня знаний, вместе с </w:t>
      </w:r>
      <w:proofErr w:type="gramStart"/>
      <w:r w:rsidRPr="00C22E84">
        <w:rPr>
          <w:rFonts w:ascii="Times New Roman" w:hAnsi="Times New Roman" w:cs="Times New Roman"/>
          <w:sz w:val="28"/>
          <w:szCs w:val="28"/>
        </w:rPr>
        <w:t>первоклассниками  участвуют</w:t>
      </w:r>
      <w:proofErr w:type="gramEnd"/>
      <w:r w:rsidRPr="00C22E84">
        <w:rPr>
          <w:rFonts w:ascii="Times New Roman" w:hAnsi="Times New Roman" w:cs="Times New Roman"/>
          <w:sz w:val="28"/>
          <w:szCs w:val="28"/>
        </w:rPr>
        <w:t xml:space="preserve">  в выставке рисунков  на тему: «Школа, в которой я х</w:t>
      </w:r>
      <w:r>
        <w:rPr>
          <w:rFonts w:ascii="Times New Roman" w:hAnsi="Times New Roman" w:cs="Times New Roman"/>
          <w:sz w:val="28"/>
          <w:szCs w:val="28"/>
        </w:rPr>
        <w:t xml:space="preserve">очу учиться». </w:t>
      </w:r>
    </w:p>
    <w:p w:rsidR="007425E9" w:rsidRDefault="007425E9" w:rsidP="00344039">
      <w:pPr>
        <w:pStyle w:val="c16"/>
        <w:spacing w:before="0" w:after="0" w:line="360" w:lineRule="auto"/>
        <w:ind w:firstLine="540"/>
        <w:jc w:val="both"/>
        <w:rPr>
          <w:rFonts w:ascii="Arial" w:hAnsi="Arial" w:cs="Arial"/>
          <w:color w:val="000000"/>
          <w:sz w:val="28"/>
          <w:szCs w:val="28"/>
        </w:rPr>
      </w:pPr>
      <w:r w:rsidRPr="00EC73B7">
        <w:rPr>
          <w:rStyle w:val="c0"/>
          <w:color w:val="000000"/>
          <w:sz w:val="28"/>
          <w:szCs w:val="28"/>
        </w:rPr>
        <w:t>Согласованная и дружная работа    школы и дошкольных групп позволяет оценить адаптацию наших выпускников, п</w:t>
      </w:r>
      <w:r>
        <w:rPr>
          <w:rStyle w:val="c0"/>
          <w:color w:val="000000"/>
          <w:sz w:val="28"/>
          <w:szCs w:val="28"/>
        </w:rPr>
        <w:t>оговорить о каждом ребёнке</w:t>
      </w:r>
      <w:r w:rsidRPr="00EC73B7">
        <w:rPr>
          <w:rStyle w:val="c0"/>
          <w:color w:val="000000"/>
          <w:sz w:val="28"/>
          <w:szCs w:val="28"/>
        </w:rPr>
        <w:t>. Такое сотрудничество ради детей и позволяет нам добиваться положительных резул</w:t>
      </w:r>
      <w:r>
        <w:rPr>
          <w:rStyle w:val="c0"/>
          <w:color w:val="000000"/>
          <w:sz w:val="28"/>
          <w:szCs w:val="28"/>
        </w:rPr>
        <w:t xml:space="preserve">ьтатов в работе. </w:t>
      </w:r>
      <w:proofErr w:type="gramStart"/>
      <w:r>
        <w:rPr>
          <w:rStyle w:val="c0"/>
          <w:color w:val="000000"/>
          <w:sz w:val="28"/>
          <w:szCs w:val="28"/>
        </w:rPr>
        <w:t xml:space="preserve">Данные </w:t>
      </w:r>
      <w:r w:rsidRPr="00EC73B7">
        <w:rPr>
          <w:rStyle w:val="c0"/>
          <w:color w:val="000000"/>
          <w:sz w:val="28"/>
          <w:szCs w:val="28"/>
        </w:rPr>
        <w:t xml:space="preserve"> проводимого</w:t>
      </w:r>
      <w:proofErr w:type="gramEnd"/>
      <w:r w:rsidRPr="00EC73B7">
        <w:rPr>
          <w:rStyle w:val="c0"/>
          <w:color w:val="000000"/>
          <w:sz w:val="28"/>
          <w:szCs w:val="28"/>
        </w:rPr>
        <w:t xml:space="preserve"> мониторинга адаптации </w:t>
      </w:r>
      <w:r>
        <w:rPr>
          <w:rStyle w:val="c0"/>
          <w:color w:val="000000"/>
          <w:sz w:val="28"/>
          <w:szCs w:val="28"/>
        </w:rPr>
        <w:t xml:space="preserve">за 2014-2015 учебный год </w:t>
      </w:r>
      <w:r w:rsidRPr="00EC73B7">
        <w:rPr>
          <w:rStyle w:val="c0"/>
          <w:color w:val="000000"/>
          <w:sz w:val="28"/>
          <w:szCs w:val="28"/>
        </w:rPr>
        <w:t xml:space="preserve">показывают, что у 85% наших выпускников высокий уровень адаптации к школе, у 15% средний уровень адаптации, а </w:t>
      </w:r>
      <w:proofErr w:type="spellStart"/>
      <w:r w:rsidRPr="00EC73B7">
        <w:rPr>
          <w:rStyle w:val="c0"/>
          <w:color w:val="000000"/>
          <w:sz w:val="28"/>
          <w:szCs w:val="28"/>
        </w:rPr>
        <w:t>дезадаптированных</w:t>
      </w:r>
      <w:proofErr w:type="spellEnd"/>
      <w:r w:rsidRPr="00EC73B7">
        <w:rPr>
          <w:rStyle w:val="c0"/>
          <w:color w:val="000000"/>
          <w:sz w:val="28"/>
          <w:szCs w:val="28"/>
        </w:rPr>
        <w:t xml:space="preserve"> детей нет. </w:t>
      </w:r>
      <w:r>
        <w:rPr>
          <w:rStyle w:val="c0"/>
          <w:color w:val="000000"/>
          <w:sz w:val="28"/>
          <w:szCs w:val="28"/>
        </w:rPr>
        <w:t>Результатом осуществления процесса обучения и воспитания является качественная подготовка детей к обучению в школе.</w:t>
      </w:r>
    </w:p>
    <w:p w:rsidR="007425E9" w:rsidRDefault="007425E9" w:rsidP="00344039">
      <w:pPr>
        <w:spacing w:line="360" w:lineRule="auto"/>
        <w:ind w:firstLine="540"/>
        <w:jc w:val="both"/>
        <w:rPr>
          <w:rFonts w:ascii="Times New Roman" w:hAnsi="Times New Roman" w:cs="Times New Roman"/>
          <w:sz w:val="28"/>
          <w:szCs w:val="28"/>
        </w:rPr>
      </w:pPr>
      <w:r w:rsidRPr="00EC73B7">
        <w:rPr>
          <w:rFonts w:ascii="Times New Roman" w:hAnsi="Times New Roman" w:cs="Times New Roman"/>
          <w:sz w:val="28"/>
          <w:szCs w:val="28"/>
        </w:rPr>
        <w:lastRenderedPageBreak/>
        <w:t xml:space="preserve">Тесное методическое </w:t>
      </w:r>
      <w:proofErr w:type="gramStart"/>
      <w:r w:rsidRPr="00EC73B7">
        <w:rPr>
          <w:rFonts w:ascii="Times New Roman" w:hAnsi="Times New Roman" w:cs="Times New Roman"/>
          <w:sz w:val="28"/>
          <w:szCs w:val="28"/>
        </w:rPr>
        <w:t>взаимодействие  школы</w:t>
      </w:r>
      <w:proofErr w:type="gramEnd"/>
      <w:r w:rsidRPr="00EC73B7">
        <w:rPr>
          <w:rFonts w:ascii="Times New Roman" w:hAnsi="Times New Roman" w:cs="Times New Roman"/>
          <w:sz w:val="28"/>
          <w:szCs w:val="28"/>
        </w:rPr>
        <w:t xml:space="preserve"> и дошкольных групп, практическая направленность в воспитании поможет дошкольникам  в дальнейшем легко адаптироваться и успешно учиться.</w:t>
      </w:r>
    </w:p>
    <w:p w:rsidR="007425E9" w:rsidRDefault="007425E9" w:rsidP="00EC73B7">
      <w:pPr>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Н</w:t>
      </w:r>
      <w:r w:rsidRPr="00EC73B7">
        <w:rPr>
          <w:rStyle w:val="c0"/>
          <w:rFonts w:ascii="Times New Roman" w:hAnsi="Times New Roman" w:cs="Times New Roman"/>
          <w:color w:val="000000"/>
          <w:sz w:val="28"/>
          <w:szCs w:val="28"/>
        </w:rPr>
        <w:t>а прот</w:t>
      </w:r>
      <w:r>
        <w:rPr>
          <w:rStyle w:val="c0"/>
          <w:rFonts w:ascii="Times New Roman" w:hAnsi="Times New Roman" w:cs="Times New Roman"/>
          <w:color w:val="000000"/>
          <w:sz w:val="28"/>
          <w:szCs w:val="28"/>
        </w:rPr>
        <w:t xml:space="preserve">яжении всего </w:t>
      </w:r>
      <w:proofErr w:type="gramStart"/>
      <w:r>
        <w:rPr>
          <w:rStyle w:val="c0"/>
          <w:rFonts w:ascii="Times New Roman" w:hAnsi="Times New Roman" w:cs="Times New Roman"/>
          <w:color w:val="000000"/>
          <w:sz w:val="28"/>
          <w:szCs w:val="28"/>
        </w:rPr>
        <w:t xml:space="preserve">учебного </w:t>
      </w:r>
      <w:r w:rsidRPr="00EC73B7">
        <w:rPr>
          <w:rStyle w:val="c0"/>
          <w:rFonts w:ascii="Times New Roman" w:hAnsi="Times New Roman" w:cs="Times New Roman"/>
          <w:color w:val="000000"/>
          <w:sz w:val="28"/>
          <w:szCs w:val="28"/>
        </w:rPr>
        <w:t xml:space="preserve"> года</w:t>
      </w:r>
      <w:proofErr w:type="gramEnd"/>
      <w:r>
        <w:rPr>
          <w:rStyle w:val="c0"/>
          <w:rFonts w:ascii="Times New Roman" w:hAnsi="Times New Roman" w:cs="Times New Roman"/>
          <w:color w:val="000000"/>
          <w:sz w:val="28"/>
          <w:szCs w:val="28"/>
        </w:rPr>
        <w:t xml:space="preserve"> также ведется работа с родителями </w:t>
      </w:r>
      <w:r w:rsidRPr="00EC73B7">
        <w:rPr>
          <w:rStyle w:val="c0"/>
          <w:rFonts w:ascii="Times New Roman" w:hAnsi="Times New Roman" w:cs="Times New Roman"/>
          <w:color w:val="000000"/>
          <w:sz w:val="28"/>
          <w:szCs w:val="28"/>
        </w:rPr>
        <w:t xml:space="preserve">. </w:t>
      </w:r>
    </w:p>
    <w:p w:rsidR="007425E9" w:rsidRDefault="007425E9" w:rsidP="00EC73B7">
      <w:pPr>
        <w:tabs>
          <w:tab w:val="left" w:pos="284"/>
        </w:tabs>
        <w:spacing w:line="360" w:lineRule="auto"/>
        <w:ind w:firstLine="540"/>
        <w:jc w:val="both"/>
        <w:rPr>
          <w:rStyle w:val="c0"/>
          <w:rFonts w:ascii="Times New Roman" w:hAnsi="Times New Roman" w:cs="Times New Roman"/>
          <w:color w:val="000000"/>
          <w:sz w:val="28"/>
          <w:szCs w:val="28"/>
        </w:rPr>
      </w:pPr>
      <w:r w:rsidRPr="00EC73B7">
        <w:rPr>
          <w:rStyle w:val="c0"/>
          <w:rFonts w:ascii="Times New Roman" w:hAnsi="Times New Roman" w:cs="Times New Roman"/>
          <w:color w:val="000000"/>
          <w:sz w:val="28"/>
          <w:szCs w:val="28"/>
        </w:rPr>
        <w:t>Проводятся родительские собрания о подготовке ребёнка в школу, о развитии познавательных и творческих способностей, о выборе школы</w:t>
      </w:r>
      <w:r w:rsidRPr="00EC73B7">
        <w:rPr>
          <w:rStyle w:val="c0"/>
          <w:rFonts w:ascii="Times New Roman" w:hAnsi="Times New Roman" w:cs="Times New Roman"/>
          <w:i/>
          <w:iCs/>
          <w:color w:val="000000"/>
          <w:sz w:val="28"/>
          <w:szCs w:val="28"/>
        </w:rPr>
        <w:t xml:space="preserve"> </w:t>
      </w:r>
      <w:r w:rsidRPr="00EC73B7">
        <w:rPr>
          <w:rStyle w:val="c0"/>
          <w:rFonts w:ascii="Times New Roman" w:hAnsi="Times New Roman" w:cs="Times New Roman"/>
          <w:color w:val="000000"/>
          <w:sz w:val="28"/>
          <w:szCs w:val="28"/>
        </w:rPr>
        <w:t>и будущих программ обучения детей. Учителя будущих первоклассников и психолог школы отвечают на все вопросы родителей, после собраний проводятся индивидуальные консультации.</w:t>
      </w:r>
      <w:r w:rsidRPr="00EC73B7">
        <w:rPr>
          <w:rFonts w:ascii="Times New Roman" w:hAnsi="Times New Roman" w:cs="Times New Roman"/>
          <w:sz w:val="28"/>
          <w:szCs w:val="28"/>
        </w:rPr>
        <w:t xml:space="preserve"> Таким образом, родители заранее знакомятся с будущими педагогами их детей, программой первого класса, могут задать интересующие вопросы. Перед поступлением в школу по предварительной записи, индивидуально с каждым ребенком в присутствии родителей педагог-психолог и учитель проводят собеседование. Его цель – выявить уровень психологической подготовки детей к поступлению в школу и на основании этих данных распределить дошкольников по классам.</w:t>
      </w:r>
      <w:r w:rsidRPr="00EC73B7">
        <w:rPr>
          <w:rStyle w:val="c0"/>
          <w:rFonts w:ascii="Times New Roman" w:hAnsi="Times New Roman" w:cs="Times New Roman"/>
          <w:color w:val="000000"/>
          <w:sz w:val="28"/>
          <w:szCs w:val="28"/>
        </w:rPr>
        <w:t xml:space="preserve"> Результатом </w:t>
      </w:r>
      <w:proofErr w:type="gramStart"/>
      <w:r w:rsidRPr="00EC73B7">
        <w:rPr>
          <w:rStyle w:val="c0"/>
          <w:rFonts w:ascii="Times New Roman" w:hAnsi="Times New Roman" w:cs="Times New Roman"/>
          <w:color w:val="000000"/>
          <w:sz w:val="28"/>
          <w:szCs w:val="28"/>
        </w:rPr>
        <w:t>осуществления  процесса</w:t>
      </w:r>
      <w:proofErr w:type="gramEnd"/>
      <w:r w:rsidRPr="00EC73B7">
        <w:rPr>
          <w:rStyle w:val="c0"/>
          <w:rFonts w:ascii="Times New Roman" w:hAnsi="Times New Roman" w:cs="Times New Roman"/>
          <w:color w:val="000000"/>
          <w:sz w:val="28"/>
          <w:szCs w:val="28"/>
        </w:rPr>
        <w:t xml:space="preserve"> воспитания и обучения является качественная подготовка детей к обучению в школе.</w:t>
      </w:r>
    </w:p>
    <w:p w:rsidR="007425E9" w:rsidRDefault="007425E9" w:rsidP="00EC73B7">
      <w:pPr>
        <w:tabs>
          <w:tab w:val="left" w:pos="284"/>
        </w:tabs>
        <w:spacing w:line="360" w:lineRule="auto"/>
        <w:ind w:firstLine="540"/>
        <w:jc w:val="both"/>
        <w:rPr>
          <w:rStyle w:val="c0"/>
          <w:sz w:val="28"/>
          <w:szCs w:val="28"/>
        </w:rPr>
      </w:pPr>
      <w:r w:rsidRPr="00EC73B7">
        <w:rPr>
          <w:rStyle w:val="c0"/>
          <w:rFonts w:ascii="Times New Roman" w:hAnsi="Times New Roman" w:cs="Times New Roman"/>
          <w:color w:val="000000"/>
          <w:sz w:val="28"/>
          <w:szCs w:val="28"/>
        </w:rPr>
        <w:t xml:space="preserve"> </w:t>
      </w:r>
      <w:r>
        <w:rPr>
          <w:rFonts w:ascii="Times New Roman" w:hAnsi="Times New Roman" w:cs="Times New Roman"/>
          <w:sz w:val="28"/>
          <w:szCs w:val="28"/>
        </w:rPr>
        <w:t xml:space="preserve">Было проведено анкетирование родителей «Скоро в </w:t>
      </w:r>
      <w:proofErr w:type="gramStart"/>
      <w:r>
        <w:rPr>
          <w:rFonts w:ascii="Times New Roman" w:hAnsi="Times New Roman" w:cs="Times New Roman"/>
          <w:sz w:val="28"/>
          <w:szCs w:val="28"/>
        </w:rPr>
        <w:t>школу »</w:t>
      </w:r>
      <w:proofErr w:type="gramEnd"/>
      <w:r>
        <w:rPr>
          <w:rFonts w:ascii="Times New Roman" w:hAnsi="Times New Roman" w:cs="Times New Roman"/>
          <w:sz w:val="28"/>
          <w:szCs w:val="28"/>
        </w:rPr>
        <w:t>, интервью с детьми «Хочу ли я в школу?», интервью с родителями «Что значит быть готовым к школе?» анализ рисунков детей, « Каким я представляю себя в школе», родителей «Каким я представляю своего ребенка в школе».</w:t>
      </w:r>
    </w:p>
    <w:p w:rsidR="007425E9" w:rsidRPr="00EC73B7" w:rsidRDefault="007425E9" w:rsidP="00EC73B7">
      <w:pPr>
        <w:spacing w:line="360" w:lineRule="auto"/>
        <w:jc w:val="both"/>
        <w:rPr>
          <w:rFonts w:ascii="Times New Roman" w:hAnsi="Times New Roman" w:cs="Times New Roman"/>
          <w:sz w:val="28"/>
          <w:szCs w:val="28"/>
        </w:rPr>
      </w:pPr>
      <w:r w:rsidRPr="00EC73B7">
        <w:rPr>
          <w:rFonts w:ascii="Times New Roman" w:hAnsi="Times New Roman" w:cs="Times New Roman"/>
          <w:sz w:val="28"/>
          <w:szCs w:val="28"/>
        </w:rPr>
        <w:tab/>
        <w:t xml:space="preserve">По определению Д.Б. </w:t>
      </w:r>
      <w:proofErr w:type="spellStart"/>
      <w:r w:rsidRPr="00EC73B7">
        <w:rPr>
          <w:rFonts w:ascii="Times New Roman" w:hAnsi="Times New Roman" w:cs="Times New Roman"/>
          <w:sz w:val="28"/>
          <w:szCs w:val="28"/>
        </w:rPr>
        <w:t>Эльконина</w:t>
      </w:r>
      <w:proofErr w:type="spellEnd"/>
      <w:r w:rsidRPr="00EC73B7">
        <w:rPr>
          <w:rFonts w:ascii="Times New Roman" w:hAnsi="Times New Roman" w:cs="Times New Roman"/>
          <w:sz w:val="28"/>
          <w:szCs w:val="28"/>
        </w:rPr>
        <w:t>,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Выиграют от этого все, особенно дети. Считаю, что ради детей можно найти время, силы и средства для решения задачи преемственности.</w:t>
      </w:r>
    </w:p>
    <w:p w:rsidR="007425E9" w:rsidRDefault="007425E9" w:rsidP="00EC73B7"/>
    <w:p w:rsidR="007425E9" w:rsidRPr="00EC73B7" w:rsidRDefault="007425E9" w:rsidP="00EC73B7">
      <w:pPr>
        <w:spacing w:line="360" w:lineRule="auto"/>
        <w:jc w:val="both"/>
        <w:rPr>
          <w:rFonts w:ascii="Times New Roman" w:hAnsi="Times New Roman" w:cs="Times New Roman"/>
          <w:sz w:val="28"/>
          <w:szCs w:val="28"/>
        </w:rPr>
      </w:pPr>
    </w:p>
    <w:p w:rsidR="007425E9" w:rsidRPr="00EC73B7" w:rsidRDefault="007425E9" w:rsidP="00EC73B7">
      <w:pPr>
        <w:pStyle w:val="a3"/>
        <w:spacing w:line="360" w:lineRule="auto"/>
        <w:ind w:left="142"/>
        <w:jc w:val="both"/>
        <w:rPr>
          <w:rFonts w:ascii="Times New Roman" w:hAnsi="Times New Roman" w:cs="Times New Roman"/>
          <w:sz w:val="28"/>
          <w:szCs w:val="28"/>
        </w:rPr>
      </w:pPr>
    </w:p>
    <w:sectPr w:rsidR="007425E9" w:rsidRPr="00EC73B7" w:rsidSect="00277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4CA7"/>
    <w:multiLevelType w:val="hybridMultilevel"/>
    <w:tmpl w:val="949487A0"/>
    <w:lvl w:ilvl="0" w:tplc="0419000D">
      <w:start w:val="1"/>
      <w:numFmt w:val="bullet"/>
      <w:lvlText w:val=""/>
      <w:lvlJc w:val="left"/>
      <w:pPr>
        <w:ind w:left="2880" w:hanging="360"/>
      </w:pPr>
      <w:rPr>
        <w:rFonts w:ascii="Wingdings" w:hAnsi="Wingdings"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cs="Wingdings" w:hint="default"/>
      </w:rPr>
    </w:lvl>
    <w:lvl w:ilvl="3" w:tplc="04190001">
      <w:start w:val="1"/>
      <w:numFmt w:val="bullet"/>
      <w:lvlText w:val=""/>
      <w:lvlJc w:val="left"/>
      <w:pPr>
        <w:ind w:left="5040" w:hanging="360"/>
      </w:pPr>
      <w:rPr>
        <w:rFonts w:ascii="Symbol" w:hAnsi="Symbol" w:cs="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cs="Wingdings" w:hint="default"/>
      </w:rPr>
    </w:lvl>
    <w:lvl w:ilvl="6" w:tplc="04190001">
      <w:start w:val="1"/>
      <w:numFmt w:val="bullet"/>
      <w:lvlText w:val=""/>
      <w:lvlJc w:val="left"/>
      <w:pPr>
        <w:ind w:left="7200" w:hanging="360"/>
      </w:pPr>
      <w:rPr>
        <w:rFonts w:ascii="Symbol" w:hAnsi="Symbol" w:cs="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cs="Wingdings" w:hint="default"/>
      </w:rPr>
    </w:lvl>
  </w:abstractNum>
  <w:abstractNum w:abstractNumId="1" w15:restartNumberingAfterBreak="0">
    <w:nsid w:val="289806A7"/>
    <w:multiLevelType w:val="hybridMultilevel"/>
    <w:tmpl w:val="3F8074A6"/>
    <w:lvl w:ilvl="0" w:tplc="9A74D4D4">
      <w:start w:val="3"/>
      <w:numFmt w:val="upperRoman"/>
      <w:lvlText w:val="%1."/>
      <w:lvlJc w:val="left"/>
      <w:pPr>
        <w:ind w:left="2160" w:hanging="72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 w15:restartNumberingAfterBreak="0">
    <w:nsid w:val="3CD46160"/>
    <w:multiLevelType w:val="multilevel"/>
    <w:tmpl w:val="86609AB4"/>
    <w:lvl w:ilvl="0">
      <w:start w:val="1"/>
      <w:numFmt w:val="decimal"/>
      <w:lvlText w:val="%1."/>
      <w:lvlJc w:val="left"/>
      <w:pPr>
        <w:tabs>
          <w:tab w:val="num" w:pos="1004"/>
        </w:tabs>
        <w:ind w:left="1004" w:hanging="360"/>
      </w:pPr>
      <w:rPr>
        <w:rFonts w:ascii="Times New Roman" w:hAnsi="Times New Roman" w:cs="Times New Roman" w:hint="default"/>
        <w:sz w:val="28"/>
        <w:szCs w:val="2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15:restartNumberingAfterBreak="0">
    <w:nsid w:val="4A013E0E"/>
    <w:multiLevelType w:val="hybridMultilevel"/>
    <w:tmpl w:val="3CBEC6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72A43D57"/>
    <w:multiLevelType w:val="hybridMultilevel"/>
    <w:tmpl w:val="3F1A11E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00E"/>
    <w:rsid w:val="00023273"/>
    <w:rsid w:val="00061263"/>
    <w:rsid w:val="000C119F"/>
    <w:rsid w:val="00172D31"/>
    <w:rsid w:val="002065D9"/>
    <w:rsid w:val="00225204"/>
    <w:rsid w:val="002776AE"/>
    <w:rsid w:val="00284B88"/>
    <w:rsid w:val="002C6158"/>
    <w:rsid w:val="00303CE6"/>
    <w:rsid w:val="00344039"/>
    <w:rsid w:val="005005EA"/>
    <w:rsid w:val="00505B6D"/>
    <w:rsid w:val="00532473"/>
    <w:rsid w:val="00557C0B"/>
    <w:rsid w:val="00595BA3"/>
    <w:rsid w:val="0064717A"/>
    <w:rsid w:val="00667761"/>
    <w:rsid w:val="006D1666"/>
    <w:rsid w:val="006D72D9"/>
    <w:rsid w:val="006E47A1"/>
    <w:rsid w:val="006F5281"/>
    <w:rsid w:val="007425E9"/>
    <w:rsid w:val="008028DE"/>
    <w:rsid w:val="00837DFB"/>
    <w:rsid w:val="008A77F7"/>
    <w:rsid w:val="008A7B91"/>
    <w:rsid w:val="0090291C"/>
    <w:rsid w:val="009049DF"/>
    <w:rsid w:val="009106D2"/>
    <w:rsid w:val="009703B0"/>
    <w:rsid w:val="009766D6"/>
    <w:rsid w:val="00A41CAB"/>
    <w:rsid w:val="00AB185E"/>
    <w:rsid w:val="00B771A8"/>
    <w:rsid w:val="00BC72B3"/>
    <w:rsid w:val="00BD1C3D"/>
    <w:rsid w:val="00C178CA"/>
    <w:rsid w:val="00C22E84"/>
    <w:rsid w:val="00C3413A"/>
    <w:rsid w:val="00C61167"/>
    <w:rsid w:val="00CF3C42"/>
    <w:rsid w:val="00D31B62"/>
    <w:rsid w:val="00D64DBF"/>
    <w:rsid w:val="00D72CCA"/>
    <w:rsid w:val="00D9612D"/>
    <w:rsid w:val="00DF13B1"/>
    <w:rsid w:val="00E300DA"/>
    <w:rsid w:val="00E76D1A"/>
    <w:rsid w:val="00E97236"/>
    <w:rsid w:val="00EC73B7"/>
    <w:rsid w:val="00F41414"/>
    <w:rsid w:val="00F8674E"/>
    <w:rsid w:val="00FB2851"/>
    <w:rsid w:val="00FC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65ACA"/>
  <w15:docId w15:val="{D2527A82-7DC8-44ED-A1B8-5DD6D4EB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6A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6D1A"/>
    <w:pPr>
      <w:ind w:left="720"/>
    </w:pPr>
  </w:style>
  <w:style w:type="paragraph" w:styleId="a4">
    <w:name w:val="Normal (Web)"/>
    <w:basedOn w:val="a"/>
    <w:uiPriority w:val="99"/>
    <w:rsid w:val="00D31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D31B62"/>
    <w:rPr>
      <w:b/>
      <w:bCs/>
    </w:rPr>
  </w:style>
  <w:style w:type="character" w:customStyle="1" w:styleId="c0">
    <w:name w:val="c0"/>
    <w:basedOn w:val="a0"/>
    <w:uiPriority w:val="99"/>
    <w:rsid w:val="009766D6"/>
  </w:style>
  <w:style w:type="paragraph" w:customStyle="1" w:styleId="c29">
    <w:name w:val="c29"/>
    <w:basedOn w:val="a"/>
    <w:uiPriority w:val="99"/>
    <w:rsid w:val="009766D6"/>
    <w:pPr>
      <w:spacing w:before="100" w:after="100"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9766D6"/>
    <w:pPr>
      <w:spacing w:before="100" w:after="100"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9766D6"/>
    <w:pPr>
      <w:spacing w:before="100" w:after="100"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9766D6"/>
    <w:pPr>
      <w:spacing w:before="100" w:after="100"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9766D6"/>
    <w:pPr>
      <w:spacing w:before="100" w:after="10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C22E84"/>
    <w:pPr>
      <w:spacing w:before="100" w:after="10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C22E84"/>
    <w:pPr>
      <w:spacing w:before="100" w:after="10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C22E84"/>
    <w:pPr>
      <w:spacing w:before="100" w:after="100"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C22E84"/>
    <w:pPr>
      <w:spacing w:before="100" w:after="100"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C22E84"/>
    <w:pPr>
      <w:spacing w:before="100" w:after="100"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C22E84"/>
    <w:pPr>
      <w:spacing w:before="100" w:after="100"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EC73B7"/>
    <w:pPr>
      <w:spacing w:before="100" w:after="10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УЧЕБНОЕ УЧРЕЖДЕНИЕ «ДЕТСКИЙ САД ОБЩЕРАЗВИВАЮЩЕГО ВИДА №91 «МИШУТКА» МУНИЦИПАЛЬНОГО ОБРАЗОВАНИЯ ГОРОДСКОЙ ОКРУГ   СИМФЕРОПОЛЬ РЕСПУБЛИКИ КРЫМ  </dc:title>
  <dc:subject/>
  <dc:creator>RePack by SPecialiST</dc:creator>
  <cp:keywords/>
  <dc:description/>
  <cp:lastModifiedBy>User1</cp:lastModifiedBy>
  <cp:revision>3</cp:revision>
  <dcterms:created xsi:type="dcterms:W3CDTF">2016-10-20T12:46:00Z</dcterms:created>
  <dcterms:modified xsi:type="dcterms:W3CDTF">2018-04-09T15:41:00Z</dcterms:modified>
</cp:coreProperties>
</file>