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E3" w:rsidRDefault="00232EE3" w:rsidP="00232EE3">
      <w:pPr>
        <w:jc w:val="center"/>
      </w:pPr>
      <w:bookmarkStart w:id="0" w:name="_GoBack"/>
      <w:bookmarkEnd w:id="0"/>
      <w:r w:rsidRPr="00232EE3">
        <w:t>ИГРЫ КАК СРЕДСТВО РАЗВИТИЯ СОЦИАЛЬНОЙ КОМПЕТЕНТНОСТИ ДОШКОЛЬНИКА</w:t>
      </w:r>
    </w:p>
    <w:p w:rsidR="00232EE3" w:rsidRDefault="00232EE3" w:rsidP="00232EE3">
      <w:r>
        <w:t>Воспитание детей сегодня отстаёт от реальных потребностей практики воспитания дошкольников и современных требований общества, что побуждает обратиться к рассмотрению вопроса о развитии социальной компетентности с дошкольного детства.</w:t>
      </w:r>
    </w:p>
    <w:p w:rsidR="00232EE3" w:rsidRDefault="00232EE3" w:rsidP="00232EE3">
      <w:r>
        <w:t>В мировой образовательной практике понятие компетентности выступает в качестве центрального узлового понятия, ибо компетентность, во-первых, объединяет в себе интеллектуальную составляющую образования; во-вторых, в понятии социальной компетентности заложена идеология интерпретации содержания образования, формируемого «от результата»; в-третьих,  социальная компетентность обладает интегративной природой, ибо вбирает в себя ряд однородных или близкородственных умений и знаний, относящихся к широким спектрам культуры и деятельности</w:t>
      </w:r>
      <w:proofErr w:type="gramStart"/>
      <w:r>
        <w:t xml:space="preserve"> .</w:t>
      </w:r>
      <w:proofErr w:type="gramEnd"/>
    </w:p>
    <w:p w:rsidR="00232EE3" w:rsidRDefault="00232EE3" w:rsidP="00232EE3">
      <w:r>
        <w:t>Ряд авторов раскрыли сущность и содержание социальной компетентности относительно дошкольного возраста, условия их формирования и развития в системе дошкольного образования (</w:t>
      </w:r>
      <w:proofErr w:type="spellStart"/>
      <w:r>
        <w:t>Е.М.Алифанова</w:t>
      </w:r>
      <w:proofErr w:type="spellEnd"/>
      <w:r>
        <w:t xml:space="preserve">, </w:t>
      </w:r>
      <w:proofErr w:type="spellStart"/>
      <w:r>
        <w:t>Н.И.Белоцерковец</w:t>
      </w:r>
      <w:proofErr w:type="spellEnd"/>
      <w:r>
        <w:t xml:space="preserve">, </w:t>
      </w:r>
      <w:proofErr w:type="spellStart"/>
      <w:r>
        <w:t>М.В.Крулехт</w:t>
      </w:r>
      <w:proofErr w:type="spellEnd"/>
      <w:r>
        <w:t xml:space="preserve">, </w:t>
      </w:r>
      <w:proofErr w:type="spellStart"/>
      <w:r>
        <w:t>Л.А.Парамонова</w:t>
      </w:r>
      <w:proofErr w:type="spellEnd"/>
      <w:r>
        <w:t xml:space="preserve">, </w:t>
      </w:r>
      <w:proofErr w:type="spellStart"/>
      <w:r>
        <w:t>Е.Г.Юдина</w:t>
      </w:r>
      <w:proofErr w:type="spellEnd"/>
      <w:r>
        <w:t xml:space="preserve"> и др.).</w:t>
      </w:r>
    </w:p>
    <w:p w:rsidR="00232EE3" w:rsidRDefault="00232EE3" w:rsidP="00232EE3">
      <w:r>
        <w:t>Представим краткий обзор основных определений социальной компетентности. Остановимся на некоторых наиболее типичных из этих определений.</w:t>
      </w:r>
    </w:p>
    <w:p w:rsidR="00232EE3" w:rsidRDefault="00232EE3" w:rsidP="00232EE3">
      <w:r>
        <w:t xml:space="preserve">По мнению И. А </w:t>
      </w:r>
      <w:proofErr w:type="spellStart"/>
      <w:r>
        <w:t>Кудаевой</w:t>
      </w:r>
      <w:proofErr w:type="spellEnd"/>
      <w:r>
        <w:t xml:space="preserve">, социальная компетентность - это «понимание отношения «Я» - общество, умение выбрать правильные социальные ориентиры, умение организовать свою деятельность в соответствии с этими ориентирами». И.А </w:t>
      </w:r>
      <w:proofErr w:type="spellStart"/>
      <w:r>
        <w:t>Кудаева</w:t>
      </w:r>
      <w:proofErr w:type="spellEnd"/>
      <w:r>
        <w:t xml:space="preserve"> предлагает расценивать социальную компетентность дошкольника «как адаптационное явление». Иными словами, социальная компетентность дошкольника определяет уровень адаптации ребёнка к эффективному выполнению заданных социальных ролей.</w:t>
      </w:r>
    </w:p>
    <w:p w:rsidR="00232EE3" w:rsidRDefault="00232EE3" w:rsidP="00232EE3">
      <w:r>
        <w:t xml:space="preserve">В исследованиях проблемы социальной компетентности И.А </w:t>
      </w:r>
      <w:proofErr w:type="spellStart"/>
      <w:r>
        <w:t>Кудаевой</w:t>
      </w:r>
      <w:proofErr w:type="spellEnd"/>
      <w:r>
        <w:t xml:space="preserve">  делаются аргументированные выводы о том, что социальная компетентность личности проявляется в различных формах - как зрелость (компетентность) духовная, гражданская, профессиональная. Но во всех этих проявлениях она всегда предстает как ориентация личности на сотрудничество, на кооперацию совместных усилий, на гармоничное, справедливое сочетание интересов. Такая ориентация столь устойчива, что пронизывает все сферы жизнедеятельности.</w:t>
      </w:r>
    </w:p>
    <w:p w:rsidR="00232EE3" w:rsidRDefault="00232EE3" w:rsidP="00232EE3">
      <w:r>
        <w:t xml:space="preserve">А. </w:t>
      </w:r>
      <w:proofErr w:type="spellStart"/>
      <w:r>
        <w:t>Голфрид</w:t>
      </w:r>
      <w:proofErr w:type="spellEnd"/>
      <w:r>
        <w:t xml:space="preserve"> и Р. </w:t>
      </w:r>
      <w:proofErr w:type="spellStart"/>
      <w:r>
        <w:t>Дзурилла</w:t>
      </w:r>
      <w:proofErr w:type="spellEnd"/>
      <w:r>
        <w:t xml:space="preserve"> предлагают рассматривать социальную компетентность как способность ребёнка эффективно и адекватно решать различные проблемные ситуации, с которыми он сталкивается. При этом А. </w:t>
      </w:r>
      <w:proofErr w:type="spellStart"/>
      <w:r>
        <w:t>Голфрид</w:t>
      </w:r>
      <w:proofErr w:type="spellEnd"/>
      <w:r>
        <w:t xml:space="preserve"> оценивает социальную компетентность ребёнка как повседневную эффективность индивида </w:t>
      </w:r>
      <w:proofErr w:type="gramStart"/>
      <w:r>
        <w:t>со</w:t>
      </w:r>
      <w:proofErr w:type="gramEnd"/>
      <w:r>
        <w:t xml:space="preserve"> взаимодействием со своим окружением. Форд утверждает, что социальная компетентность ребёнка может быть рассмотрена как достижение ребёнком соответствующих социальных целей в специфических социальных условиях с использованием соответствующих средств, достигая при этом положительных сдвигов в развитии.  С. </w:t>
      </w:r>
      <w:proofErr w:type="spellStart"/>
      <w:r>
        <w:t>Уотер</w:t>
      </w:r>
      <w:proofErr w:type="spellEnd"/>
      <w:r>
        <w:t xml:space="preserve"> и Р. </w:t>
      </w:r>
      <w:proofErr w:type="spellStart"/>
      <w:r>
        <w:t>Сроуф</w:t>
      </w:r>
      <w:proofErr w:type="spellEnd"/>
      <w:r>
        <w:t xml:space="preserve"> считают, что социальная компетентность - это способность дошкольника использовать ресурсы социального окружения и личностные ресурсы с целью достижения хороших результатов в развитии.</w:t>
      </w:r>
    </w:p>
    <w:p w:rsidR="00232EE3" w:rsidRDefault="00232EE3" w:rsidP="00232EE3">
      <w:r>
        <w:t xml:space="preserve">А. У. </w:t>
      </w:r>
      <w:proofErr w:type="spellStart"/>
      <w:r>
        <w:t>Пфингстен</w:t>
      </w:r>
      <w:proofErr w:type="spellEnd"/>
      <w:r>
        <w:t xml:space="preserve"> и Р. </w:t>
      </w:r>
      <w:proofErr w:type="spellStart"/>
      <w:r>
        <w:t>Хинтч</w:t>
      </w:r>
      <w:proofErr w:type="spellEnd"/>
      <w:r>
        <w:t xml:space="preserve"> делают акцент не на социальных знаниях ребёнка, целях, результативности взаимодействия, а на способах  его поведения. Социальная компетентность определяется ими как «владение когнитивными, эмоциональными и моторными способами поведения, которые в определенных социальных ситуациях ведут к долгосрочному благоприятному соотношению положительных и отрицательных следствий»</w:t>
      </w:r>
      <w:proofErr w:type="gramStart"/>
      <w:r>
        <w:t xml:space="preserve"> .</w:t>
      </w:r>
      <w:proofErr w:type="gramEnd"/>
    </w:p>
    <w:p w:rsidR="00232EE3" w:rsidRDefault="00232EE3" w:rsidP="00232EE3">
      <w:r>
        <w:t xml:space="preserve">Анализ психолого-педагогической научной литературы (О. В. </w:t>
      </w:r>
      <w:proofErr w:type="spellStart"/>
      <w:r>
        <w:t>Солодянкина</w:t>
      </w:r>
      <w:proofErr w:type="spellEnd"/>
      <w:r>
        <w:t xml:space="preserve">, Р. М. </w:t>
      </w:r>
      <w:proofErr w:type="spellStart"/>
      <w:r>
        <w:t>Чумичева</w:t>
      </w:r>
      <w:proofErr w:type="spellEnd"/>
      <w:r>
        <w:t xml:space="preserve">, С. А. Лебедева, О. А. Шварцман, Т. В. Ермолова, Ю. А. Лебедева, Л. В. </w:t>
      </w:r>
      <w:proofErr w:type="spellStart"/>
      <w:r>
        <w:t>Трубайчук</w:t>
      </w:r>
      <w:proofErr w:type="spellEnd"/>
      <w:r>
        <w:t xml:space="preserve">, С. В. Никитина) позволяет сформулировать понятие «социальная компетентность» относительно детей дошкольного возраста. Социальная компетентность </w:t>
      </w:r>
      <w:r>
        <w:lastRenderedPageBreak/>
        <w:t>- интегральное качество личности ребенка, позволяющее ему, с одной стороны, осознавать свою уникальность и быть способным к саморазвитию, самообучению, а с другой - осознавать себя частью коллектива, общества, уметь выстраивать отношения и учитывать интересы других людей, брать на себя ответственность и действовать, исходя из общих целей, на основе ценностей как общечеловеческих, так и того сообщества, в котором ребенок развивается</w:t>
      </w:r>
      <w:proofErr w:type="gramStart"/>
      <w:r>
        <w:t xml:space="preserve"> .</w:t>
      </w:r>
      <w:proofErr w:type="gramEnd"/>
    </w:p>
    <w:p w:rsidR="00232EE3" w:rsidRDefault="00232EE3" w:rsidP="00232EE3">
      <w:r>
        <w:t>А.Г. Гогоберидзе в «Концепции образования детей старшего дошкольного возраста» определяет сущность и содержание социальной компетентности ребенка «как готовность самостоятельно решать задачи, связанные с общением и взаимодействием со сверстниками и взрослыми и совокупностью развивающихся представлений ребенка о себе, его самооценкой, определяющими выбор способов поведения и взаимодействия с социумом»</w:t>
      </w:r>
      <w:proofErr w:type="gramStart"/>
      <w:r>
        <w:t xml:space="preserve"> .</w:t>
      </w:r>
      <w:proofErr w:type="gramEnd"/>
    </w:p>
    <w:p w:rsidR="00232EE3" w:rsidRDefault="00232EE3" w:rsidP="00232EE3">
      <w:r>
        <w:t>Социальная компетентность дошкольника обладает интегративной природой и включает следующие компоненты</w:t>
      </w:r>
      <w:proofErr w:type="gramStart"/>
      <w:r>
        <w:t xml:space="preserve"> :</w:t>
      </w:r>
      <w:proofErr w:type="gramEnd"/>
    </w:p>
    <w:p w:rsidR="00232EE3" w:rsidRDefault="00232EE3" w:rsidP="00232EE3">
      <w:r>
        <w:t xml:space="preserve">- </w:t>
      </w:r>
      <w:proofErr w:type="gramStart"/>
      <w:r>
        <w:t>мотивационный</w:t>
      </w:r>
      <w:proofErr w:type="gramEnd"/>
      <w:r>
        <w:t>, включающий отношение к другому человеку как высшей ценности; проявления доброты, внимания, заботы, помощи, милосердия;</w:t>
      </w:r>
    </w:p>
    <w:p w:rsidR="00232EE3" w:rsidRDefault="00232EE3" w:rsidP="00232EE3">
      <w:r>
        <w:t>- когнитивный, который связан с познанием другого человека (взрослого, сверстника, способностью понять его особенности, интересы, потребности; увидеть возникшие перед ним трудности; заметить изменения настроения, эмоционального состояния и т. д.;</w:t>
      </w:r>
    </w:p>
    <w:p w:rsidR="00232EE3" w:rsidRDefault="00232EE3" w:rsidP="00232EE3">
      <w:r>
        <w:t xml:space="preserve">- </w:t>
      </w:r>
      <w:proofErr w:type="gramStart"/>
      <w:r>
        <w:t>поведенческий</w:t>
      </w:r>
      <w:proofErr w:type="gramEnd"/>
      <w:r>
        <w:t>, который связан с выбором адекватных ситуации способов общения, этически ценных образцов поведения.</w:t>
      </w:r>
    </w:p>
    <w:p w:rsidR="00232EE3" w:rsidRDefault="00232EE3" w:rsidP="00232EE3">
      <w:r>
        <w:t>Перечисленные компоненты социальной компетентности дошкольника еще только формируются, неустойчивы, зависят от взрослого и его умения заинтересовать ребенка информацией из окружающего мира, организовать с ним общение, помочь сориентироваться в системе ценностей, принятых в обществе, выработать определенные способы поведения и эмоционального реагирования на окружающую действительность.</w:t>
      </w:r>
    </w:p>
    <w:p w:rsidR="00232EE3" w:rsidRDefault="00232EE3" w:rsidP="00232EE3">
      <w:r>
        <w:t xml:space="preserve">Социальная компетентность дошкольника развивается в процессе его социализации. При этом социализация рассматривается как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и ее приспособление, «адаптацию» к культурным, психологическим и социологическим факторам (Т. </w:t>
      </w:r>
      <w:proofErr w:type="spellStart"/>
      <w:r>
        <w:t>Парсонс</w:t>
      </w:r>
      <w:proofErr w:type="spellEnd"/>
      <w:r>
        <w:t xml:space="preserve">, Р. Мертон); с другой стороны, процесс активного воспроизводства индивидом системы социальных связей за счет его активной деятельности, преодоления негативных влияний среды, мешающих ее саморазвитию и самоутверждению (А. </w:t>
      </w:r>
      <w:proofErr w:type="spellStart"/>
      <w:r>
        <w:t>Маслоу</w:t>
      </w:r>
      <w:proofErr w:type="spellEnd"/>
      <w:r>
        <w:t xml:space="preserve">, А. </w:t>
      </w:r>
      <w:proofErr w:type="spellStart"/>
      <w:r>
        <w:t>Олпорт</w:t>
      </w:r>
      <w:proofErr w:type="spellEnd"/>
      <w:r>
        <w:t xml:space="preserve">, К. </w:t>
      </w:r>
      <w:proofErr w:type="spellStart"/>
      <w:r>
        <w:t>Роджерс</w:t>
      </w:r>
      <w:proofErr w:type="spellEnd"/>
      <w:r>
        <w:t>). Этот процесс можно рассматривать как его «интеграцию» в систему общественных отношений.</w:t>
      </w:r>
    </w:p>
    <w:p w:rsidR="00232EE3" w:rsidRDefault="00232EE3" w:rsidP="00232EE3">
      <w:r>
        <w:t>Учитывая индивидуальные и возрастные особенности, зная механизмы социального становления ребенка, мы может выделить условия, которые необходимы для социального развития дошкольника, для развития у него определенного уровня социальной компетентности.</w:t>
      </w:r>
    </w:p>
    <w:p w:rsidR="00232EE3" w:rsidRDefault="00232EE3" w:rsidP="00232EE3">
      <w:r>
        <w:t>Среди условий наиболее значимыми с наших позиций являются:</w:t>
      </w:r>
    </w:p>
    <w:p w:rsidR="00232EE3" w:rsidRDefault="00232EE3" w:rsidP="00232EE3">
      <w:r>
        <w:t>-</w:t>
      </w:r>
      <w:r>
        <w:tab/>
        <w:t>целенаправленная деятельность образовательного учреждения в этом направлении;</w:t>
      </w:r>
    </w:p>
    <w:p w:rsidR="00232EE3" w:rsidRDefault="00232EE3" w:rsidP="00232EE3">
      <w:r>
        <w:t>-</w:t>
      </w:r>
      <w:r>
        <w:tab/>
        <w:t xml:space="preserve">единое пространство развития </w:t>
      </w:r>
      <w:proofErr w:type="gramStart"/>
      <w:r>
        <w:t>ребенка</w:t>
      </w:r>
      <w:proofErr w:type="gramEnd"/>
      <w:r>
        <w:t xml:space="preserve"> как на уровне конкретного учреждения, так и при включении в него различных субъектов социального окружения, обеспечивающих функционирование учреждения как открытой образовательной системы;</w:t>
      </w:r>
    </w:p>
    <w:p w:rsidR="00232EE3" w:rsidRDefault="00232EE3" w:rsidP="00232EE3">
      <w:r>
        <w:t>-</w:t>
      </w:r>
      <w:r>
        <w:tab/>
        <w:t>непосредственная разнообразная деятельность ребенка - свободная или специально организованная, собственная или совместная со значимыми для него людьми, которая рассматривается как способ проявления активности и инициативности ребенка в системе социальных отношений, как возможность определить свое место среди других людей.</w:t>
      </w:r>
    </w:p>
    <w:p w:rsidR="00232EE3" w:rsidRDefault="00232EE3" w:rsidP="00232EE3">
      <w:r>
        <w:t xml:space="preserve">В процессе совместной деятельности растет интерес к окружающим людям, формируются социальные мотивы поведения. В ней происходит передача социального опыта, ребенок выступает как субъект деятельности (познавательной, творческой, коммуникативной и </w:t>
      </w:r>
      <w:r>
        <w:lastRenderedPageBreak/>
        <w:t xml:space="preserve">др.), активно участвует в преобразовании окружающего мира, выстраивает отношения с окружающими, вырабатывает </w:t>
      </w:r>
      <w:proofErr w:type="spellStart"/>
      <w:r>
        <w:t>субкультурные</w:t>
      </w:r>
      <w:proofErr w:type="spellEnd"/>
      <w:r>
        <w:t xml:space="preserve"> нормы и правила.</w:t>
      </w:r>
    </w:p>
    <w:p w:rsidR="00232EE3" w:rsidRDefault="00232EE3" w:rsidP="00232EE3">
      <w:r>
        <w:t xml:space="preserve">Таким образом, социальная компетентность дошкольника предполагает знания, умения, навыки ребёнка, достаточные для выполнения обязанностей, присущих данному жизненному периоду. Однако приведенные определения исследования, по мнению Л.В. Коломийченко, свидетельствуют о том, что структуру социальной компетентности составляет, прежде всего, совокупность социальных знаний, умений и навыков, применяемых в главных сферах деятельности человека. Социальная компетентность дошкольников может развиваться в различных видах деятельности, однако игра дает ребенку доступные для него способы моделирования окружающей жизни. А. Н. Леонтьев, Д. Б. </w:t>
      </w:r>
      <w:proofErr w:type="spellStart"/>
      <w:r>
        <w:t>Эльконин</w:t>
      </w:r>
      <w:proofErr w:type="spellEnd"/>
      <w:r>
        <w:t xml:space="preserve"> рассматривали игру как особую форму практического проникновения ребенка в мир социальных отношений. В игре ребенок естественен, активно действует, искренне переживает, придумывает, творит, воображает. Следовательно, необходимо рассмотреть значение сюжетно-ролевой игры в развитии социальной компетентности дошкольников.</w:t>
      </w:r>
    </w:p>
    <w:p w:rsidR="00232EE3" w:rsidRDefault="00232EE3" w:rsidP="00232EE3"/>
    <w:p w:rsidR="003542A9" w:rsidRDefault="003542A9"/>
    <w:sectPr w:rsidR="00354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E3"/>
    <w:rsid w:val="00232EE3"/>
    <w:rsid w:val="003542A9"/>
    <w:rsid w:val="00FF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50"/>
    <w:rPr>
      <w:sz w:val="24"/>
      <w:szCs w:val="24"/>
      <w:lang w:eastAsia="ru-RU"/>
    </w:rPr>
  </w:style>
  <w:style w:type="paragraph" w:styleId="2">
    <w:name w:val="heading 2"/>
    <w:basedOn w:val="a"/>
    <w:link w:val="20"/>
    <w:uiPriority w:val="9"/>
    <w:qFormat/>
    <w:rsid w:val="00FF6F50"/>
    <w:pPr>
      <w:spacing w:before="100" w:beforeAutospacing="1" w:after="100" w:afterAutospacing="1"/>
      <w:outlineLvl w:val="1"/>
    </w:pPr>
    <w:rPr>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F6F50"/>
    <w:rPr>
      <w:b/>
      <w:bCs/>
      <w:sz w:val="36"/>
      <w:szCs w:val="36"/>
    </w:rPr>
  </w:style>
  <w:style w:type="character" w:styleId="a3">
    <w:name w:val="Strong"/>
    <w:uiPriority w:val="22"/>
    <w:qFormat/>
    <w:rsid w:val="00FF6F50"/>
    <w:rPr>
      <w:b/>
      <w:bCs/>
    </w:rPr>
  </w:style>
  <w:style w:type="character" w:styleId="a4">
    <w:name w:val="Emphasis"/>
    <w:uiPriority w:val="20"/>
    <w:qFormat/>
    <w:rsid w:val="00FF6F50"/>
    <w:rPr>
      <w:i/>
      <w:iCs/>
    </w:rPr>
  </w:style>
  <w:style w:type="paragraph" w:styleId="a5">
    <w:name w:val="List Paragraph"/>
    <w:basedOn w:val="a"/>
    <w:uiPriority w:val="34"/>
    <w:qFormat/>
    <w:rsid w:val="00FF6F5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50"/>
    <w:rPr>
      <w:sz w:val="24"/>
      <w:szCs w:val="24"/>
      <w:lang w:eastAsia="ru-RU"/>
    </w:rPr>
  </w:style>
  <w:style w:type="paragraph" w:styleId="2">
    <w:name w:val="heading 2"/>
    <w:basedOn w:val="a"/>
    <w:link w:val="20"/>
    <w:uiPriority w:val="9"/>
    <w:qFormat/>
    <w:rsid w:val="00FF6F50"/>
    <w:pPr>
      <w:spacing w:before="100" w:beforeAutospacing="1" w:after="100" w:afterAutospacing="1"/>
      <w:outlineLvl w:val="1"/>
    </w:pPr>
    <w:rPr>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F6F50"/>
    <w:rPr>
      <w:b/>
      <w:bCs/>
      <w:sz w:val="36"/>
      <w:szCs w:val="36"/>
    </w:rPr>
  </w:style>
  <w:style w:type="character" w:styleId="a3">
    <w:name w:val="Strong"/>
    <w:uiPriority w:val="22"/>
    <w:qFormat/>
    <w:rsid w:val="00FF6F50"/>
    <w:rPr>
      <w:b/>
      <w:bCs/>
    </w:rPr>
  </w:style>
  <w:style w:type="character" w:styleId="a4">
    <w:name w:val="Emphasis"/>
    <w:uiPriority w:val="20"/>
    <w:qFormat/>
    <w:rsid w:val="00FF6F50"/>
    <w:rPr>
      <w:i/>
      <w:iCs/>
    </w:rPr>
  </w:style>
  <w:style w:type="paragraph" w:styleId="a5">
    <w:name w:val="List Paragraph"/>
    <w:basedOn w:val="a"/>
    <w:uiPriority w:val="34"/>
    <w:qFormat/>
    <w:rsid w:val="00FF6F5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2018-04-05T11:08:00Z</dcterms:created>
  <dcterms:modified xsi:type="dcterms:W3CDTF">2018-04-05T11:10:00Z</dcterms:modified>
</cp:coreProperties>
</file>