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62" w:rsidRPr="00475D62" w:rsidRDefault="00475D62" w:rsidP="00475D62">
      <w:pPr>
        <w:shd w:val="clear" w:color="auto" w:fill="FFFFFF"/>
        <w:spacing w:after="0" w:line="240" w:lineRule="auto"/>
        <w:ind w:firstLine="284"/>
        <w:jc w:val="center"/>
        <w:rPr>
          <w:rFonts w:ascii="Times New Roman" w:eastAsia="Times New Roman" w:hAnsi="Times New Roman" w:cs="Times New Roman"/>
          <w:b/>
          <w:color w:val="333333"/>
          <w:sz w:val="24"/>
          <w:szCs w:val="24"/>
          <w:lang w:eastAsia="ru-RU"/>
        </w:rPr>
      </w:pPr>
      <w:r w:rsidRPr="00475D62">
        <w:rPr>
          <w:rFonts w:ascii="Times New Roman" w:eastAsia="Times New Roman" w:hAnsi="Times New Roman" w:cs="Times New Roman"/>
          <w:b/>
          <w:color w:val="333333"/>
          <w:sz w:val="24"/>
          <w:szCs w:val="24"/>
          <w:lang w:eastAsia="ru-RU"/>
        </w:rPr>
        <w:t>Развитие м</w:t>
      </w:r>
      <w:r>
        <w:rPr>
          <w:rFonts w:ascii="Times New Roman" w:eastAsia="Times New Roman" w:hAnsi="Times New Roman" w:cs="Times New Roman"/>
          <w:b/>
          <w:color w:val="333333"/>
          <w:sz w:val="24"/>
          <w:szCs w:val="24"/>
          <w:lang w:eastAsia="ru-RU"/>
        </w:rPr>
        <w:t xml:space="preserve">елкой моторики </w:t>
      </w:r>
      <w:bookmarkStart w:id="0" w:name="_GoBack"/>
      <w:bookmarkEnd w:id="0"/>
      <w:r w:rsidRPr="00475D62">
        <w:rPr>
          <w:rFonts w:ascii="Times New Roman" w:eastAsia="Times New Roman" w:hAnsi="Times New Roman" w:cs="Times New Roman"/>
          <w:b/>
          <w:color w:val="333333"/>
          <w:sz w:val="24"/>
          <w:szCs w:val="24"/>
          <w:lang w:eastAsia="ru-RU"/>
        </w:rPr>
        <w:t xml:space="preserve"> дошкольников с речевой патологией</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Взаимосвязь общей, мелкой и речевой моторики изучена и подтверждена исследователями многих крупнейших ученых (</w:t>
      </w:r>
      <w:proofErr w:type="spellStart"/>
      <w:r w:rsidRPr="008E32AA">
        <w:rPr>
          <w:rFonts w:ascii="Times New Roman" w:eastAsia="Times New Roman" w:hAnsi="Times New Roman" w:cs="Times New Roman"/>
          <w:color w:val="333333"/>
          <w:sz w:val="24"/>
          <w:szCs w:val="24"/>
          <w:lang w:eastAsia="ru-RU"/>
        </w:rPr>
        <w:t>И.П.Павлов</w:t>
      </w:r>
      <w:proofErr w:type="spellEnd"/>
      <w:r w:rsidRPr="008E32AA">
        <w:rPr>
          <w:rFonts w:ascii="Times New Roman" w:eastAsia="Times New Roman" w:hAnsi="Times New Roman" w:cs="Times New Roman"/>
          <w:color w:val="333333"/>
          <w:sz w:val="24"/>
          <w:szCs w:val="24"/>
          <w:lang w:eastAsia="ru-RU"/>
        </w:rPr>
        <w:t xml:space="preserve">, </w:t>
      </w:r>
      <w:proofErr w:type="spellStart"/>
      <w:r w:rsidRPr="008E32AA">
        <w:rPr>
          <w:rFonts w:ascii="Times New Roman" w:eastAsia="Times New Roman" w:hAnsi="Times New Roman" w:cs="Times New Roman"/>
          <w:color w:val="333333"/>
          <w:sz w:val="24"/>
          <w:szCs w:val="24"/>
          <w:lang w:eastAsia="ru-RU"/>
        </w:rPr>
        <w:t>А.Р.Лурия</w:t>
      </w:r>
      <w:proofErr w:type="spellEnd"/>
      <w:r w:rsidRPr="008E32AA">
        <w:rPr>
          <w:rFonts w:ascii="Times New Roman" w:eastAsia="Times New Roman" w:hAnsi="Times New Roman" w:cs="Times New Roman"/>
          <w:color w:val="333333"/>
          <w:sz w:val="24"/>
          <w:szCs w:val="24"/>
          <w:lang w:eastAsia="ru-RU"/>
        </w:rPr>
        <w:t xml:space="preserve">, </w:t>
      </w:r>
      <w:proofErr w:type="spellStart"/>
      <w:r w:rsidRPr="008E32AA">
        <w:rPr>
          <w:rFonts w:ascii="Times New Roman" w:eastAsia="Times New Roman" w:hAnsi="Times New Roman" w:cs="Times New Roman"/>
          <w:color w:val="333333"/>
          <w:sz w:val="24"/>
          <w:szCs w:val="24"/>
          <w:lang w:eastAsia="ru-RU"/>
        </w:rPr>
        <w:t>А.А.Леонтьев</w:t>
      </w:r>
      <w:proofErr w:type="spellEnd"/>
      <w:r w:rsidRPr="008E32AA">
        <w:rPr>
          <w:rFonts w:ascii="Times New Roman" w:eastAsia="Times New Roman" w:hAnsi="Times New Roman" w:cs="Times New Roman"/>
          <w:color w:val="333333"/>
          <w:sz w:val="24"/>
          <w:szCs w:val="24"/>
          <w:lang w:eastAsia="ru-RU"/>
        </w:rPr>
        <w:t xml:space="preserve">). Они пришли к выводу, что особенно тесно связано со становлением речи развитие тонких движений пальцев рук. Известный исследователь детской речи М.М. Кольцова (1979) пишет о том, что движение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особенно велика здесь была роль </w:t>
      </w:r>
      <w:proofErr w:type="gramStart"/>
      <w:r w:rsidRPr="008E32AA">
        <w:rPr>
          <w:rFonts w:ascii="Times New Roman" w:eastAsia="Times New Roman" w:hAnsi="Times New Roman" w:cs="Times New Roman"/>
          <w:color w:val="333333"/>
          <w:sz w:val="24"/>
          <w:szCs w:val="24"/>
          <w:lang w:eastAsia="ru-RU"/>
        </w:rPr>
        <w:t>руки</w:t>
      </w:r>
      <w:proofErr w:type="gramEnd"/>
      <w:r w:rsidRPr="008E32AA">
        <w:rPr>
          <w:rFonts w:ascii="Times New Roman" w:eastAsia="Times New Roman" w:hAnsi="Times New Roman" w:cs="Times New Roman"/>
          <w:color w:val="333333"/>
          <w:sz w:val="24"/>
          <w:szCs w:val="24"/>
          <w:lang w:eastAsia="ru-RU"/>
        </w:rPr>
        <w:t xml:space="preserve"> и речи у людей шло параллельно.</w:t>
      </w:r>
    </w:p>
    <w:p w:rsidR="008E32AA" w:rsidRP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Примерно таков же ход развития речи ребенка. Сначала развиваются тонкие движения пальцев рук, затем появляются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8E32AA" w:rsidRPr="008E32AA" w:rsidRDefault="008E32AA" w:rsidP="008E32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Таким образом, подчеркивает М.М. Кольцова, 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Развитие навыков мелкой моторики важно еще потому, что вся дальнейшая жизнь ребенка потребует точных, координированных движений кистей и пальцев, которые необходимы, чтобы одеваться, рисовать и писать, а также выполнять множество разнообразных действий.</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 xml:space="preserve">Мелкая моторика и </w:t>
      </w:r>
      <w:proofErr w:type="spellStart"/>
      <w:r w:rsidRPr="008E32AA">
        <w:rPr>
          <w:rFonts w:ascii="Times New Roman" w:eastAsia="Times New Roman" w:hAnsi="Times New Roman" w:cs="Times New Roman"/>
          <w:color w:val="333333"/>
          <w:sz w:val="24"/>
          <w:szCs w:val="24"/>
          <w:lang w:eastAsia="ru-RU"/>
        </w:rPr>
        <w:t>артикулирование</w:t>
      </w:r>
      <w:proofErr w:type="spellEnd"/>
      <w:r w:rsidRPr="008E32AA">
        <w:rPr>
          <w:rFonts w:ascii="Times New Roman" w:eastAsia="Times New Roman" w:hAnsi="Times New Roman" w:cs="Times New Roman"/>
          <w:color w:val="333333"/>
          <w:sz w:val="24"/>
          <w:szCs w:val="24"/>
          <w:lang w:eastAsia="ru-RU"/>
        </w:rPr>
        <w:t xml:space="preserve"> звуков находятся в прямой взаимосвязи. Чем выше двигательная активность, тем лучше развита речь. Вот почему так важно развивать мелкую моторику рук ребенка. Массаж ручек, гимнастика для пальчиков, пальчиковые игры способствуют развитию моторики, а значит и речи малыша.</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Как же лучше развивать мелкую моторику?</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При повышении умелости и ловкости кистей рук напрямую активизируются речевые функции. Речевое подкрепление увлекательных действий удвоит эффект. Вот почему на логопедических занятиях целесообразно применять специально подобранные игровые упражнения на развитие тонких движений пальцев рук по каждой изучаемой теме.</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 xml:space="preserve">Дети с речевой патологией не любят учить стихи, пересказывать тексты, составлять рассказы, не владеют приёмами и методами запоминания. Всё это вызывает у них большие трудности, быстрое утомление, отрицательные эмоции. Многолетняя практика показывает, что ребенка с нарушением речи при систематической работе с ним, можно вывести из такого состояния. Поэтому поиски приёмов и методик в логопедической </w:t>
      </w:r>
      <w:proofErr w:type="spellStart"/>
      <w:r w:rsidRPr="008E32AA">
        <w:rPr>
          <w:rFonts w:ascii="Times New Roman" w:eastAsia="Times New Roman" w:hAnsi="Times New Roman" w:cs="Times New Roman"/>
          <w:color w:val="333333"/>
          <w:sz w:val="24"/>
          <w:szCs w:val="24"/>
          <w:lang w:eastAsia="ru-RU"/>
        </w:rPr>
        <w:t>психолого</w:t>
      </w:r>
      <w:proofErr w:type="spellEnd"/>
      <w:r w:rsidRPr="008E32AA">
        <w:rPr>
          <w:rFonts w:ascii="Times New Roman" w:eastAsia="Times New Roman" w:hAnsi="Times New Roman" w:cs="Times New Roman"/>
          <w:color w:val="333333"/>
          <w:sz w:val="24"/>
          <w:szCs w:val="24"/>
          <w:lang w:eastAsia="ru-RU"/>
        </w:rPr>
        <w:t xml:space="preserve"> — педагогической практике коррекции речи не утратили своей актуальности. Значит, очень важно пробудить у детей интерес к занятиям, увлечь их, раскрепостить и превратить непосильный труд в любимый и самый доступный вид деятельности — игру. Громадное и особое место занимает игра в жизни ребёнка. Игровые приёмы помогают сделать задания для детей привлекательнее. Дети играют, не подозревая, что усваивают какие-то задания, овладевают навыками, учатся культуре общения друг с другом, с окружающими, формируется связная речь.</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Уровень развития связной речи у детей снижается с каждым годом, поэтому для достижения положительных результатов необходимо совершенствование традиционных методов и приёмов, поиск более новых, оригинальных, т</w:t>
      </w:r>
      <w:r>
        <w:rPr>
          <w:rFonts w:ascii="Times New Roman" w:eastAsia="Times New Roman" w:hAnsi="Times New Roman" w:cs="Times New Roman"/>
          <w:color w:val="333333"/>
          <w:sz w:val="24"/>
          <w:szCs w:val="24"/>
          <w:lang w:eastAsia="ru-RU"/>
        </w:rPr>
        <w:t>ворческих и эффективных методик.</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Таким образом, развивая тонкую моторику, мы не только продвинем развитие своего ребенка вперед, но и сможем быстрее преодолеть отклонения, возникающие в речевом развитии ребенка.</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Можно порекомендовать следующие увлекательные игры:</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кубиками.</w:t>
      </w:r>
      <w:r w:rsidRPr="008E32AA">
        <w:rPr>
          <w:rFonts w:ascii="Times New Roman" w:eastAsia="Times New Roman" w:hAnsi="Times New Roman" w:cs="Times New Roman"/>
          <w:color w:val="333333"/>
          <w:sz w:val="24"/>
          <w:szCs w:val="24"/>
          <w:lang w:eastAsia="ru-RU"/>
        </w:rPr>
        <w:t xml:space="preserve"> Из кубиков можно строить башни, дорожки, ступеньки, стульчики и домики для маленьких игрушек, гаражи для машинок. Главное заинтересовать малыша. Сначала, конечно он может только ломать, но со временем научится и строить.</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lastRenderedPageBreak/>
        <w:t>Игры с крупой или солью.</w:t>
      </w:r>
      <w:r w:rsidRPr="008E32AA">
        <w:rPr>
          <w:rFonts w:ascii="Times New Roman" w:eastAsia="Times New Roman" w:hAnsi="Times New Roman" w:cs="Times New Roman"/>
          <w:color w:val="333333"/>
          <w:sz w:val="24"/>
          <w:szCs w:val="24"/>
          <w:lang w:eastAsia="ru-RU"/>
        </w:rPr>
        <w:t xml:space="preserve"> Раскладываем по мисочкам, чашечкам, тарелочкам из кукольной посуды. Высыпав манку на тарелку или поднос, можно рисовать по ней пальчиками. Обычная крупа скрывает в себе огромное количество возможностей по развитию мелкой моторики. Действовать можно разными пальчиками, пальчиками обеих рук, с использованием ложечек разной величины, пинцетов, с открытыми и закрытыми глазами.</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 xml:space="preserve">Широко известны такие </w:t>
      </w:r>
      <w:r w:rsidRPr="008E32AA">
        <w:rPr>
          <w:rFonts w:ascii="Times New Roman" w:eastAsia="Times New Roman" w:hAnsi="Times New Roman" w:cs="Times New Roman"/>
          <w:b/>
          <w:bCs/>
          <w:color w:val="333333"/>
          <w:sz w:val="24"/>
          <w:szCs w:val="24"/>
          <w:lang w:eastAsia="ru-RU"/>
        </w:rPr>
        <w:t>приемы</w:t>
      </w:r>
      <w:r w:rsidRPr="008E32AA">
        <w:rPr>
          <w:rFonts w:ascii="Times New Roman" w:eastAsia="Times New Roman" w:hAnsi="Times New Roman" w:cs="Times New Roman"/>
          <w:color w:val="333333"/>
          <w:sz w:val="24"/>
          <w:szCs w:val="24"/>
          <w:lang w:eastAsia="ru-RU"/>
        </w:rPr>
        <w:t>:</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E32AA">
        <w:rPr>
          <w:rFonts w:ascii="Times New Roman" w:eastAsia="Times New Roman" w:hAnsi="Times New Roman" w:cs="Times New Roman"/>
          <w:color w:val="333333"/>
          <w:sz w:val="24"/>
          <w:szCs w:val="24"/>
          <w:lang w:eastAsia="ru-RU"/>
        </w:rPr>
        <w:t>Рисование на цветном подносе. Для этого надо высыпать крупу на поднос ровным слоем. Проведите пальчиком по крупе. Получится яркая контрастная линия. При рисовании и письме на подносе или коробочке с манной крупой можно использовать тонкие палочки, либо рисовать разными пальцами. Рисовать можно всё, что угодно. Поднос можно встряхнуть аккуратно, чтобы поверхность опять стала ровной.</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E32AA">
        <w:rPr>
          <w:rFonts w:ascii="Times New Roman" w:eastAsia="Times New Roman" w:hAnsi="Times New Roman" w:cs="Times New Roman"/>
          <w:color w:val="333333"/>
          <w:sz w:val="24"/>
          <w:szCs w:val="24"/>
          <w:lang w:eastAsia="ru-RU"/>
        </w:rPr>
        <w:t>Сортировка круп, раскладывание в ячейки конфетных коробок, в различные баночки, мисочки, заполнение пластиковых бутылок горохом, фасолью, бобами.</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E32AA">
        <w:rPr>
          <w:rFonts w:ascii="Times New Roman" w:eastAsia="Times New Roman" w:hAnsi="Times New Roman" w:cs="Times New Roman"/>
          <w:color w:val="333333"/>
          <w:sz w:val="24"/>
          <w:szCs w:val="24"/>
          <w:lang w:eastAsia="ru-RU"/>
        </w:rPr>
        <w:t>Выкладывание геометрических фигур по опорным точкам, выкладывание цифр, букв.</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E32AA">
        <w:rPr>
          <w:rFonts w:ascii="Times New Roman" w:eastAsia="Times New Roman" w:hAnsi="Times New Roman" w:cs="Times New Roman"/>
          <w:color w:val="333333"/>
          <w:sz w:val="24"/>
          <w:szCs w:val="24"/>
          <w:lang w:eastAsia="ru-RU"/>
        </w:rPr>
        <w:t>Угадывание на ощупь, в каком мешочке лежат семечки, зерна, крупа, бобовые.</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E32AA">
        <w:rPr>
          <w:rFonts w:ascii="Times New Roman" w:eastAsia="Times New Roman" w:hAnsi="Times New Roman" w:cs="Times New Roman"/>
          <w:color w:val="333333"/>
          <w:sz w:val="24"/>
          <w:szCs w:val="24"/>
          <w:lang w:eastAsia="ru-RU"/>
        </w:rPr>
        <w:t>Помимо рисования на подносах, крупа и бобовые будут полезны в массаже ладоней с помощью горошины (катание горошины между ладонями с внутренней и внешней стороны, придавливание горошину к столу и вращением ее каждым пальчиком).</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макаронами.</w:t>
      </w:r>
      <w:r w:rsidRPr="008E32AA">
        <w:rPr>
          <w:rFonts w:ascii="Times New Roman" w:eastAsia="Times New Roman" w:hAnsi="Times New Roman" w:cs="Times New Roman"/>
          <w:color w:val="333333"/>
          <w:sz w:val="24"/>
          <w:szCs w:val="24"/>
          <w:lang w:eastAsia="ru-RU"/>
        </w:rPr>
        <w:t xml:space="preserve"> Фигурные макаронные изделия разной формы – отличный материал для игр. Их можно сортировать, раскладывая по кучкам или баночкам, запихивая в узкое горлышко бутылки, нанизывать на нитку или проволоку, делая бусы.</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водой.</w:t>
      </w:r>
      <w:r w:rsidRPr="008E32AA">
        <w:rPr>
          <w:rFonts w:ascii="Times New Roman" w:eastAsia="Times New Roman" w:hAnsi="Times New Roman" w:cs="Times New Roman"/>
          <w:color w:val="333333"/>
          <w:sz w:val="24"/>
          <w:szCs w:val="24"/>
          <w:lang w:eastAsia="ru-RU"/>
        </w:rPr>
        <w:t xml:space="preserve"> Ловим ложкой или ситечком из емкости с водой различные плавающие предметы, переливаем водичку из одного стакана в другой.</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бумагой.</w:t>
      </w:r>
      <w:r w:rsidRPr="008E32AA">
        <w:rPr>
          <w:rFonts w:ascii="Times New Roman" w:eastAsia="Times New Roman" w:hAnsi="Times New Roman" w:cs="Times New Roman"/>
          <w:color w:val="333333"/>
          <w:sz w:val="24"/>
          <w:szCs w:val="24"/>
          <w:lang w:eastAsia="ru-RU"/>
        </w:rPr>
        <w:t xml:space="preserve"> Мягкую бумагу или салфетки можно мять, рвать на мелкие кусочки, катать шарики или колбаски. Можно бумагу </w:t>
      </w:r>
      <w:proofErr w:type="spellStart"/>
      <w:r w:rsidRPr="008E32AA">
        <w:rPr>
          <w:rFonts w:ascii="Times New Roman" w:eastAsia="Times New Roman" w:hAnsi="Times New Roman" w:cs="Times New Roman"/>
          <w:color w:val="333333"/>
          <w:sz w:val="24"/>
          <w:szCs w:val="24"/>
          <w:lang w:eastAsia="ru-RU"/>
        </w:rPr>
        <w:t>сюрпризик</w:t>
      </w:r>
      <w:proofErr w:type="gramStart"/>
      <w:r w:rsidRPr="008E32AA">
        <w:rPr>
          <w:rFonts w:ascii="Times New Roman" w:eastAsia="Times New Roman" w:hAnsi="Times New Roman" w:cs="Times New Roman"/>
          <w:color w:val="333333"/>
          <w:sz w:val="24"/>
          <w:szCs w:val="24"/>
          <w:lang w:eastAsia="ru-RU"/>
        </w:rPr>
        <w:t>и</w:t>
      </w:r>
      <w:proofErr w:type="spellEnd"/>
      <w:r w:rsidRPr="008E32AA">
        <w:rPr>
          <w:rFonts w:ascii="Times New Roman" w:eastAsia="Times New Roman" w:hAnsi="Times New Roman" w:cs="Times New Roman"/>
          <w:color w:val="333333"/>
          <w:sz w:val="24"/>
          <w:szCs w:val="24"/>
          <w:lang w:eastAsia="ru-RU"/>
        </w:rPr>
        <w:t>-</w:t>
      </w:r>
      <w:proofErr w:type="gramEnd"/>
      <w:r w:rsidRPr="008E32AA">
        <w:rPr>
          <w:rFonts w:ascii="Times New Roman" w:eastAsia="Times New Roman" w:hAnsi="Times New Roman" w:cs="Times New Roman"/>
          <w:color w:val="333333"/>
          <w:sz w:val="24"/>
          <w:szCs w:val="24"/>
          <w:lang w:eastAsia="ru-RU"/>
        </w:rPr>
        <w:t xml:space="preserve"> ребенок с большим интересом будет пытаться развернуть, ну или сам будет пытаться что либо заворачивать.</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пуговицами.</w:t>
      </w:r>
      <w:r w:rsidRPr="008E32AA">
        <w:rPr>
          <w:rFonts w:ascii="Times New Roman" w:eastAsia="Times New Roman" w:hAnsi="Times New Roman" w:cs="Times New Roman"/>
          <w:color w:val="333333"/>
          <w:sz w:val="24"/>
          <w:szCs w:val="24"/>
          <w:lang w:eastAsia="ru-RU"/>
        </w:rPr>
        <w:t xml:space="preserve"> Ребенку очень понравится перебирать разноцветные пуговицы, которые можно еще и сортировать по цвету и размеру, можно раскладывать их по ячейкам от коробки конфет.</w:t>
      </w:r>
    </w:p>
    <w:p w:rsidR="008E32AA" w:rsidRDefault="008E32AA" w:rsidP="008E32AA">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наклейками.</w:t>
      </w:r>
      <w:r w:rsidRPr="008E32AA">
        <w:rPr>
          <w:rFonts w:ascii="Times New Roman" w:eastAsia="Times New Roman" w:hAnsi="Times New Roman" w:cs="Times New Roman"/>
          <w:color w:val="333333"/>
          <w:sz w:val="24"/>
          <w:szCs w:val="24"/>
          <w:lang w:eastAsia="ru-RU"/>
        </w:rPr>
        <w:t xml:space="preserve"> В продаже существуют множество ярких книжек и альбомов с наклейками, которые можно приклеивать и отклеивать множество раз не только в книжку, но и на любую гладкую поверхность.</w:t>
      </w:r>
    </w:p>
    <w:p w:rsidR="00475D62" w:rsidRDefault="008E32AA" w:rsidP="00475D62">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Игры с песком.</w:t>
      </w:r>
      <w:r w:rsidRPr="008E32AA">
        <w:rPr>
          <w:rFonts w:ascii="Times New Roman" w:eastAsia="Times New Roman" w:hAnsi="Times New Roman" w:cs="Times New Roman"/>
          <w:color w:val="333333"/>
          <w:sz w:val="24"/>
          <w:szCs w:val="24"/>
          <w:lang w:eastAsia="ru-RU"/>
        </w:rPr>
        <w:t xml:space="preserve"> Терапевтический эффект с песком впервые был замечен швейцарским психологом и философом Карлом Густавом Юнгом. Наблюдения и опыт показывают, что игра в песок позитивно влияет на эмоциональное самочувствие детей, это прекрасное средство для их </w:t>
      </w:r>
      <w:proofErr w:type="spellStart"/>
      <w:r w:rsidRPr="008E32AA">
        <w:rPr>
          <w:rFonts w:ascii="Times New Roman" w:eastAsia="Times New Roman" w:hAnsi="Times New Roman" w:cs="Times New Roman"/>
          <w:color w:val="333333"/>
          <w:sz w:val="24"/>
          <w:szCs w:val="24"/>
          <w:lang w:eastAsia="ru-RU"/>
        </w:rPr>
        <w:t>развития.</w:t>
      </w:r>
      <w:proofErr w:type="spellEnd"/>
    </w:p>
    <w:p w:rsidR="00475D62" w:rsidRDefault="008E32AA" w:rsidP="00475D62">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proofErr w:type="spellStart"/>
      <w:r w:rsidRPr="008E32AA">
        <w:rPr>
          <w:rFonts w:ascii="Times New Roman" w:eastAsia="Times New Roman" w:hAnsi="Times New Roman" w:cs="Times New Roman"/>
          <w:b/>
          <w:bCs/>
          <w:color w:val="333333"/>
          <w:sz w:val="24"/>
          <w:szCs w:val="24"/>
          <w:lang w:eastAsia="ru-RU"/>
        </w:rPr>
        <w:t>Дорисовывание</w:t>
      </w:r>
      <w:proofErr w:type="spellEnd"/>
      <w:r w:rsidRPr="008E32AA">
        <w:rPr>
          <w:rFonts w:ascii="Times New Roman" w:eastAsia="Times New Roman" w:hAnsi="Times New Roman" w:cs="Times New Roman"/>
          <w:b/>
          <w:bCs/>
          <w:color w:val="333333"/>
          <w:sz w:val="24"/>
          <w:szCs w:val="24"/>
          <w:lang w:eastAsia="ru-RU"/>
        </w:rPr>
        <w:t>.</w:t>
      </w:r>
      <w:r w:rsidRPr="008E32AA">
        <w:rPr>
          <w:rFonts w:ascii="Times New Roman" w:eastAsia="Times New Roman" w:hAnsi="Times New Roman" w:cs="Times New Roman"/>
          <w:color w:val="333333"/>
          <w:sz w:val="24"/>
          <w:szCs w:val="24"/>
          <w:lang w:eastAsia="ru-RU"/>
        </w:rPr>
        <w:t xml:space="preserve"> При этом обратить внимание на способность ориентироваться на листе бумаги, соблюдать направление, придерживаться этого направления в работе. Постепенно технику </w:t>
      </w:r>
      <w:proofErr w:type="spellStart"/>
      <w:r w:rsidRPr="008E32AA">
        <w:rPr>
          <w:rFonts w:ascii="Times New Roman" w:eastAsia="Times New Roman" w:hAnsi="Times New Roman" w:cs="Times New Roman"/>
          <w:color w:val="333333"/>
          <w:sz w:val="24"/>
          <w:szCs w:val="24"/>
          <w:lang w:eastAsia="ru-RU"/>
        </w:rPr>
        <w:t>дорисовывания</w:t>
      </w:r>
      <w:proofErr w:type="spellEnd"/>
      <w:r w:rsidRPr="008E32AA">
        <w:rPr>
          <w:rFonts w:ascii="Times New Roman" w:eastAsia="Times New Roman" w:hAnsi="Times New Roman" w:cs="Times New Roman"/>
          <w:color w:val="333333"/>
          <w:sz w:val="24"/>
          <w:szCs w:val="24"/>
          <w:lang w:eastAsia="ru-RU"/>
        </w:rPr>
        <w:t xml:space="preserve"> можно усложнять.</w:t>
      </w:r>
    </w:p>
    <w:p w:rsidR="008E32AA" w:rsidRPr="008E32AA" w:rsidRDefault="008E32AA" w:rsidP="00475D62">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b/>
          <w:bCs/>
          <w:color w:val="333333"/>
          <w:sz w:val="24"/>
          <w:szCs w:val="24"/>
          <w:lang w:eastAsia="ru-RU"/>
        </w:rPr>
        <w:t>Раскрашивание</w:t>
      </w:r>
      <w:r w:rsidRPr="008E32AA">
        <w:rPr>
          <w:rFonts w:ascii="Times New Roman" w:eastAsia="Times New Roman" w:hAnsi="Times New Roman" w:cs="Times New Roman"/>
          <w:color w:val="333333"/>
          <w:sz w:val="24"/>
          <w:szCs w:val="24"/>
          <w:lang w:eastAsia="ru-RU"/>
        </w:rPr>
        <w:t xml:space="preserve">. Одно из самых главных требований </w:t>
      </w:r>
      <w:proofErr w:type="gramStart"/>
      <w:r w:rsidRPr="008E32AA">
        <w:rPr>
          <w:rFonts w:ascii="Times New Roman" w:eastAsia="Times New Roman" w:hAnsi="Times New Roman" w:cs="Times New Roman"/>
          <w:color w:val="333333"/>
          <w:sz w:val="24"/>
          <w:szCs w:val="24"/>
          <w:lang w:eastAsia="ru-RU"/>
        </w:rPr>
        <w:t>при</w:t>
      </w:r>
      <w:proofErr w:type="gramEnd"/>
      <w:r w:rsidRPr="008E32AA">
        <w:rPr>
          <w:rFonts w:ascii="Times New Roman" w:eastAsia="Times New Roman" w:hAnsi="Times New Roman" w:cs="Times New Roman"/>
          <w:color w:val="333333"/>
          <w:sz w:val="24"/>
          <w:szCs w:val="24"/>
          <w:lang w:eastAsia="ru-RU"/>
        </w:rPr>
        <w:t xml:space="preserve"> </w:t>
      </w:r>
      <w:proofErr w:type="gramStart"/>
      <w:r w:rsidRPr="008E32AA">
        <w:rPr>
          <w:rFonts w:ascii="Times New Roman" w:eastAsia="Times New Roman" w:hAnsi="Times New Roman" w:cs="Times New Roman"/>
          <w:color w:val="333333"/>
          <w:sz w:val="24"/>
          <w:szCs w:val="24"/>
          <w:lang w:eastAsia="ru-RU"/>
        </w:rPr>
        <w:t>выполнение</w:t>
      </w:r>
      <w:proofErr w:type="gramEnd"/>
      <w:r w:rsidRPr="008E32AA">
        <w:rPr>
          <w:rFonts w:ascii="Times New Roman" w:eastAsia="Times New Roman" w:hAnsi="Times New Roman" w:cs="Times New Roman"/>
          <w:color w:val="333333"/>
          <w:sz w:val="24"/>
          <w:szCs w:val="24"/>
          <w:lang w:eastAsia="ru-RU"/>
        </w:rPr>
        <w:t xml:space="preserve"> этой работы – доведение работы до конца и соблюдение принципа естественности и сочетаемости цветов.</w:t>
      </w:r>
    </w:p>
    <w:p w:rsidR="00475D62" w:rsidRDefault="008E32AA" w:rsidP="00475D62">
      <w:pPr>
        <w:shd w:val="clear" w:color="auto" w:fill="FFFFFF"/>
        <w:spacing w:before="100" w:beforeAutospacing="1" w:line="240" w:lineRule="auto"/>
        <w:jc w:val="both"/>
        <w:outlineLvl w:val="1"/>
        <w:rPr>
          <w:rFonts w:ascii="Times New Roman" w:eastAsia="Times New Roman" w:hAnsi="Times New Roman" w:cs="Times New Roman"/>
          <w:b/>
          <w:bCs/>
          <w:color w:val="333333"/>
          <w:sz w:val="24"/>
          <w:szCs w:val="24"/>
          <w:lang w:eastAsia="ru-RU"/>
        </w:rPr>
      </w:pPr>
      <w:r w:rsidRPr="008E32AA">
        <w:rPr>
          <w:rFonts w:ascii="Times New Roman" w:eastAsia="Times New Roman" w:hAnsi="Times New Roman" w:cs="Times New Roman"/>
          <w:b/>
          <w:bCs/>
          <w:color w:val="333333"/>
          <w:sz w:val="24"/>
          <w:szCs w:val="24"/>
          <w:lang w:eastAsia="ru-RU"/>
        </w:rPr>
        <w:t>Советы родителям по развитию речи</w:t>
      </w:r>
    </w:p>
    <w:p w:rsidR="00475D62" w:rsidRDefault="008E32AA" w:rsidP="00475D62">
      <w:pPr>
        <w:shd w:val="clear" w:color="auto" w:fill="FFFFFF"/>
        <w:spacing w:before="100" w:beforeAutospacing="1" w:line="240" w:lineRule="auto"/>
        <w:jc w:val="both"/>
        <w:outlineLvl w:val="1"/>
        <w:rPr>
          <w:rFonts w:ascii="Times New Roman" w:eastAsia="Times New Roman" w:hAnsi="Times New Roman" w:cs="Times New Roman"/>
          <w:b/>
          <w:bCs/>
          <w:color w:val="333333"/>
          <w:sz w:val="24"/>
          <w:szCs w:val="24"/>
          <w:lang w:eastAsia="ru-RU"/>
        </w:rPr>
      </w:pPr>
      <w:r w:rsidRPr="008E32AA">
        <w:rPr>
          <w:rFonts w:ascii="Times New Roman" w:eastAsia="Times New Roman" w:hAnsi="Times New Roman" w:cs="Times New Roman"/>
          <w:color w:val="333333"/>
          <w:sz w:val="24"/>
          <w:szCs w:val="24"/>
          <w:lang w:eastAsia="ru-RU"/>
        </w:rPr>
        <w:t>- Разговаривайте со своим ребенком с самого рождения.</w:t>
      </w:r>
    </w:p>
    <w:p w:rsidR="008E32AA" w:rsidRPr="008E32AA" w:rsidRDefault="008E32AA" w:rsidP="00475D62">
      <w:pPr>
        <w:shd w:val="clear" w:color="auto" w:fill="FFFFFF"/>
        <w:spacing w:before="100" w:beforeAutospacing="1" w:line="240" w:lineRule="auto"/>
        <w:jc w:val="both"/>
        <w:outlineLvl w:val="1"/>
        <w:rPr>
          <w:rFonts w:ascii="Times New Roman" w:eastAsia="Times New Roman" w:hAnsi="Times New Roman" w:cs="Times New Roman"/>
          <w:b/>
          <w:bCs/>
          <w:color w:val="333333"/>
          <w:sz w:val="24"/>
          <w:szCs w:val="24"/>
          <w:lang w:eastAsia="ru-RU"/>
        </w:rPr>
      </w:pPr>
      <w:r w:rsidRPr="008E32AA">
        <w:rPr>
          <w:rFonts w:ascii="Times New Roman" w:eastAsia="Times New Roman" w:hAnsi="Times New Roman" w:cs="Times New Roman"/>
          <w:color w:val="333333"/>
          <w:sz w:val="24"/>
          <w:szCs w:val="24"/>
          <w:lang w:eastAsia="ru-RU"/>
        </w:rPr>
        <w:t>- Проговаривайте все свои действия: « Сейчас мы с Аней пойдем гулять. Сначала мы наденем шапку, сапожки, варежки».</w:t>
      </w:r>
    </w:p>
    <w:p w:rsidR="008E32AA" w:rsidRPr="008E32AA" w:rsidRDefault="008E32AA" w:rsidP="008E32AA">
      <w:pPr>
        <w:shd w:val="clear" w:color="auto" w:fill="FFFFFF"/>
        <w:spacing w:before="100" w:beforeAutospacing="1" w:line="240" w:lineRule="auto"/>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lastRenderedPageBreak/>
        <w:t>- Не «сюсюкайтесь» с ребенком. Разговаривайте четко и спокойно. Ваша речь должна быть образцом для ребенка.</w:t>
      </w:r>
    </w:p>
    <w:p w:rsidR="008E32AA" w:rsidRPr="008E32AA" w:rsidRDefault="008E32AA" w:rsidP="008E32AA">
      <w:pPr>
        <w:shd w:val="clear" w:color="auto" w:fill="FFFFFF"/>
        <w:spacing w:before="100" w:beforeAutospacing="1" w:line="240" w:lineRule="auto"/>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 Отвечайте на все вопросы маленького «почемучки», какими бы глупыми и надоедливыми они Вам не оказались. Ваш малыш познает мир. И важно, чтобы именно родители помогали ему в этом.</w:t>
      </w:r>
    </w:p>
    <w:p w:rsidR="00475D62" w:rsidRDefault="008E32AA" w:rsidP="00475D62">
      <w:pPr>
        <w:shd w:val="clear" w:color="auto" w:fill="FFFFFF"/>
        <w:spacing w:before="100" w:beforeAutospacing="1" w:line="240" w:lineRule="auto"/>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 Чаще общайтесь с ребенком: почитайте сказку на ночь, по дороге в детский сад и домой поинтересуйтесь его делами, впечатлением о пройденном дне, расскажи о себе, считайте по пути домой здания, машины и т.д.</w:t>
      </w:r>
    </w:p>
    <w:p w:rsidR="008E32AA" w:rsidRPr="008E32AA" w:rsidRDefault="008E32AA" w:rsidP="00475D62">
      <w:pPr>
        <w:shd w:val="clear" w:color="auto" w:fill="FFFFFF"/>
        <w:spacing w:before="100" w:beforeAutospacing="1" w:line="240" w:lineRule="auto"/>
        <w:jc w:val="both"/>
        <w:rPr>
          <w:rFonts w:ascii="Times New Roman" w:eastAsia="Times New Roman" w:hAnsi="Times New Roman" w:cs="Times New Roman"/>
          <w:color w:val="333333"/>
          <w:sz w:val="24"/>
          <w:szCs w:val="24"/>
          <w:lang w:eastAsia="ru-RU"/>
        </w:rPr>
      </w:pPr>
      <w:r w:rsidRPr="008E32AA">
        <w:rPr>
          <w:rFonts w:ascii="Times New Roman" w:eastAsia="Times New Roman" w:hAnsi="Times New Roman" w:cs="Times New Roman"/>
          <w:color w:val="333333"/>
          <w:sz w:val="24"/>
          <w:szCs w:val="24"/>
          <w:lang w:eastAsia="ru-RU"/>
        </w:rPr>
        <w:t xml:space="preserve">Если вы заметили какие- то особенности в развитии ребенка, обязательно проконсультируйтесь со специалистами. Помните: своевременная помощь позволит предотвратить нежелательные </w:t>
      </w:r>
      <w:proofErr w:type="spellStart"/>
      <w:r w:rsidRPr="008E32AA">
        <w:rPr>
          <w:rFonts w:ascii="Times New Roman" w:eastAsia="Times New Roman" w:hAnsi="Times New Roman" w:cs="Times New Roman"/>
          <w:color w:val="333333"/>
          <w:sz w:val="24"/>
          <w:szCs w:val="24"/>
          <w:lang w:eastAsia="ru-RU"/>
        </w:rPr>
        <w:t>последствия</w:t>
      </w:r>
      <w:proofErr w:type="gramStart"/>
      <w:r w:rsidRPr="008E32AA">
        <w:rPr>
          <w:rFonts w:ascii="Times New Roman" w:eastAsia="Times New Roman" w:hAnsi="Times New Roman" w:cs="Times New Roman"/>
          <w:color w:val="333333"/>
          <w:sz w:val="24"/>
          <w:szCs w:val="24"/>
          <w:lang w:eastAsia="ru-RU"/>
        </w:rPr>
        <w:t>.Н</w:t>
      </w:r>
      <w:proofErr w:type="gramEnd"/>
      <w:r w:rsidRPr="008E32AA">
        <w:rPr>
          <w:rFonts w:ascii="Times New Roman" w:eastAsia="Times New Roman" w:hAnsi="Times New Roman" w:cs="Times New Roman"/>
          <w:color w:val="333333"/>
          <w:sz w:val="24"/>
          <w:szCs w:val="24"/>
          <w:lang w:eastAsia="ru-RU"/>
        </w:rPr>
        <w:t>е</w:t>
      </w:r>
      <w:proofErr w:type="spellEnd"/>
      <w:r w:rsidRPr="008E32AA">
        <w:rPr>
          <w:rFonts w:ascii="Times New Roman" w:eastAsia="Times New Roman" w:hAnsi="Times New Roman" w:cs="Times New Roman"/>
          <w:color w:val="333333"/>
          <w:sz w:val="24"/>
          <w:szCs w:val="24"/>
          <w:lang w:eastAsia="ru-RU"/>
        </w:rPr>
        <w:t xml:space="preserve"> зря существует выражение, что наш ум – на кончиках наших пальцев. Поэтому если вы хотите, чтобы ваш ребенок был умным и способным, то обратите пристальное внимание на развитие мелкой моторики. Старайтесь как можно больше заниматься с ребенком дома. Используйте для этого каждую свободную минуту. Такие домашние занятия для вашего малыша будут просто </w:t>
      </w:r>
      <w:proofErr w:type="spellStart"/>
      <w:r w:rsidRPr="008E32AA">
        <w:rPr>
          <w:rFonts w:ascii="Times New Roman" w:eastAsia="Times New Roman" w:hAnsi="Times New Roman" w:cs="Times New Roman"/>
          <w:color w:val="333333"/>
          <w:sz w:val="24"/>
          <w:szCs w:val="24"/>
          <w:lang w:eastAsia="ru-RU"/>
        </w:rPr>
        <w:t>бесценны</w:t>
      </w:r>
      <w:proofErr w:type="gramStart"/>
      <w:r w:rsidRPr="008E32AA">
        <w:rPr>
          <w:rFonts w:ascii="Times New Roman" w:eastAsia="Times New Roman" w:hAnsi="Times New Roman" w:cs="Times New Roman"/>
          <w:color w:val="333333"/>
          <w:sz w:val="24"/>
          <w:szCs w:val="24"/>
          <w:lang w:eastAsia="ru-RU"/>
        </w:rPr>
        <w:t>.К</w:t>
      </w:r>
      <w:proofErr w:type="gramEnd"/>
      <w:r w:rsidRPr="008E32AA">
        <w:rPr>
          <w:rFonts w:ascii="Times New Roman" w:eastAsia="Times New Roman" w:hAnsi="Times New Roman" w:cs="Times New Roman"/>
          <w:color w:val="333333"/>
          <w:sz w:val="24"/>
          <w:szCs w:val="24"/>
          <w:lang w:eastAsia="ru-RU"/>
        </w:rPr>
        <w:t>онечно</w:t>
      </w:r>
      <w:proofErr w:type="spellEnd"/>
      <w:r w:rsidRPr="008E32AA">
        <w:rPr>
          <w:rFonts w:ascii="Times New Roman" w:eastAsia="Times New Roman" w:hAnsi="Times New Roman" w:cs="Times New Roman"/>
          <w:color w:val="333333"/>
          <w:sz w:val="24"/>
          <w:szCs w:val="24"/>
          <w:lang w:eastAsia="ru-RU"/>
        </w:rPr>
        <w:t>, в детских садах также развивают пальчики детей, но этого не достаточно. Нужна ежедневная систематическая работа в данном направлении. Лучше, если ребенок лишний раз не сядет за компьютерные игры, не будет вечерами напролет смотреть телевизор, заниматься бесполезными делами, а поиграет вместе с вами в игры на развитие двигательных способностей пальчиков.</w:t>
      </w:r>
    </w:p>
    <w:p w:rsidR="007245BF" w:rsidRDefault="00475D62" w:rsidP="008E32AA">
      <w:pPr>
        <w:spacing w:line="240" w:lineRule="auto"/>
        <w:jc w:val="both"/>
      </w:pPr>
    </w:p>
    <w:sectPr w:rsidR="0072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C4945"/>
    <w:multiLevelType w:val="multilevel"/>
    <w:tmpl w:val="4EE2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E4C29"/>
    <w:multiLevelType w:val="multilevel"/>
    <w:tmpl w:val="09F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C0"/>
    <w:rsid w:val="00375858"/>
    <w:rsid w:val="00396277"/>
    <w:rsid w:val="00475D62"/>
    <w:rsid w:val="008E32AA"/>
    <w:rsid w:val="009641FA"/>
    <w:rsid w:val="00AE7EC0"/>
    <w:rsid w:val="00BC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32AA"/>
    <w:pPr>
      <w:spacing w:before="100" w:beforeAutospacing="1" w:after="100" w:afterAutospacing="1" w:line="240" w:lineRule="auto"/>
      <w:outlineLvl w:val="1"/>
    </w:pPr>
    <w:rPr>
      <w:rFonts w:ascii="Verdana" w:eastAsia="Times New Roman" w:hAnsi="Verdana"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32AA"/>
    <w:rPr>
      <w:rFonts w:ascii="Verdana" w:eastAsia="Times New Roman" w:hAnsi="Verdana" w:cs="Times New Roman"/>
      <w:b/>
      <w:bCs/>
      <w:sz w:val="27"/>
      <w:szCs w:val="27"/>
      <w:lang w:eastAsia="ru-RU"/>
    </w:rPr>
  </w:style>
  <w:style w:type="paragraph" w:styleId="a3">
    <w:name w:val="Normal (Web)"/>
    <w:basedOn w:val="a"/>
    <w:uiPriority w:val="99"/>
    <w:semiHidden/>
    <w:unhideWhenUsed/>
    <w:rsid w:val="008E3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2AA"/>
    <w:rPr>
      <w:b/>
      <w:bCs/>
    </w:rPr>
  </w:style>
  <w:style w:type="character" w:styleId="a5">
    <w:name w:val="Emphasis"/>
    <w:basedOn w:val="a0"/>
    <w:uiPriority w:val="20"/>
    <w:qFormat/>
    <w:rsid w:val="008E32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32AA"/>
    <w:pPr>
      <w:spacing w:before="100" w:beforeAutospacing="1" w:after="100" w:afterAutospacing="1" w:line="240" w:lineRule="auto"/>
      <w:outlineLvl w:val="1"/>
    </w:pPr>
    <w:rPr>
      <w:rFonts w:ascii="Verdana" w:eastAsia="Times New Roman" w:hAnsi="Verdana"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32AA"/>
    <w:rPr>
      <w:rFonts w:ascii="Verdana" w:eastAsia="Times New Roman" w:hAnsi="Verdana" w:cs="Times New Roman"/>
      <w:b/>
      <w:bCs/>
      <w:sz w:val="27"/>
      <w:szCs w:val="27"/>
      <w:lang w:eastAsia="ru-RU"/>
    </w:rPr>
  </w:style>
  <w:style w:type="paragraph" w:styleId="a3">
    <w:name w:val="Normal (Web)"/>
    <w:basedOn w:val="a"/>
    <w:uiPriority w:val="99"/>
    <w:semiHidden/>
    <w:unhideWhenUsed/>
    <w:rsid w:val="008E3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2AA"/>
    <w:rPr>
      <w:b/>
      <w:bCs/>
    </w:rPr>
  </w:style>
  <w:style w:type="character" w:styleId="a5">
    <w:name w:val="Emphasis"/>
    <w:basedOn w:val="a0"/>
    <w:uiPriority w:val="20"/>
    <w:qFormat/>
    <w:rsid w:val="008E3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2632">
      <w:bodyDiv w:val="1"/>
      <w:marLeft w:val="0"/>
      <w:marRight w:val="0"/>
      <w:marTop w:val="0"/>
      <w:marBottom w:val="0"/>
      <w:divBdr>
        <w:top w:val="none" w:sz="0" w:space="0" w:color="auto"/>
        <w:left w:val="none" w:sz="0" w:space="0" w:color="auto"/>
        <w:bottom w:val="none" w:sz="0" w:space="0" w:color="auto"/>
        <w:right w:val="none" w:sz="0" w:space="0" w:color="auto"/>
      </w:divBdr>
      <w:divsChild>
        <w:div w:id="1517309220">
          <w:marLeft w:val="0"/>
          <w:marRight w:val="0"/>
          <w:marTop w:val="0"/>
          <w:marBottom w:val="150"/>
          <w:divBdr>
            <w:top w:val="single" w:sz="6" w:space="11" w:color="DFDFDF"/>
            <w:left w:val="single" w:sz="6" w:space="0" w:color="DFDFDF"/>
            <w:bottom w:val="single" w:sz="6" w:space="11" w:color="DFDFDF"/>
            <w:right w:val="single" w:sz="6" w:space="0" w:color="DFDFDF"/>
          </w:divBdr>
          <w:divsChild>
            <w:div w:id="1400127898">
              <w:marLeft w:val="0"/>
              <w:marRight w:val="0"/>
              <w:marTop w:val="0"/>
              <w:marBottom w:val="0"/>
              <w:divBdr>
                <w:top w:val="none" w:sz="0" w:space="0" w:color="auto"/>
                <w:left w:val="none" w:sz="0" w:space="0" w:color="auto"/>
                <w:bottom w:val="none" w:sz="0" w:space="0" w:color="auto"/>
                <w:right w:val="none" w:sz="0" w:space="0" w:color="auto"/>
              </w:divBdr>
              <w:divsChild>
                <w:div w:id="731544927">
                  <w:marLeft w:val="0"/>
                  <w:marRight w:val="0"/>
                  <w:marTop w:val="0"/>
                  <w:marBottom w:val="0"/>
                  <w:divBdr>
                    <w:top w:val="none" w:sz="0" w:space="0" w:color="auto"/>
                    <w:left w:val="none" w:sz="0" w:space="0" w:color="auto"/>
                    <w:bottom w:val="none" w:sz="0" w:space="0" w:color="auto"/>
                    <w:right w:val="none" w:sz="0" w:space="0" w:color="auto"/>
                  </w:divBdr>
                  <w:divsChild>
                    <w:div w:id="257832825">
                      <w:marLeft w:val="0"/>
                      <w:marRight w:val="0"/>
                      <w:marTop w:val="0"/>
                      <w:marBottom w:val="0"/>
                      <w:divBdr>
                        <w:top w:val="none" w:sz="0" w:space="0" w:color="auto"/>
                        <w:left w:val="none" w:sz="0" w:space="0" w:color="auto"/>
                        <w:bottom w:val="none" w:sz="0" w:space="0" w:color="auto"/>
                        <w:right w:val="none" w:sz="0" w:space="0" w:color="auto"/>
                      </w:divBdr>
                      <w:divsChild>
                        <w:div w:id="1991207453">
                          <w:marLeft w:val="0"/>
                          <w:marRight w:val="0"/>
                          <w:marTop w:val="0"/>
                          <w:marBottom w:val="0"/>
                          <w:divBdr>
                            <w:top w:val="none" w:sz="0" w:space="0" w:color="auto"/>
                            <w:left w:val="none" w:sz="0" w:space="0" w:color="auto"/>
                            <w:bottom w:val="none" w:sz="0" w:space="0" w:color="auto"/>
                            <w:right w:val="none" w:sz="0" w:space="0" w:color="auto"/>
                          </w:divBdr>
                          <w:divsChild>
                            <w:div w:id="150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2018-04-02T16:48:00Z</dcterms:created>
  <dcterms:modified xsi:type="dcterms:W3CDTF">2018-04-02T17:07:00Z</dcterms:modified>
</cp:coreProperties>
</file>