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P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  <w:r>
        <w:rPr>
          <w:color w:val="333333"/>
          <w:sz w:val="48"/>
          <w:szCs w:val="48"/>
        </w:rPr>
        <w:t xml:space="preserve">     </w:t>
      </w:r>
      <w:r w:rsidRPr="00F535B3">
        <w:rPr>
          <w:color w:val="333333"/>
          <w:sz w:val="48"/>
          <w:szCs w:val="48"/>
        </w:rPr>
        <w:t xml:space="preserve">«Робототехника в ДОУ, в работе </w:t>
      </w:r>
      <w:proofErr w:type="gramStart"/>
      <w:r w:rsidRPr="00F535B3">
        <w:rPr>
          <w:color w:val="333333"/>
          <w:sz w:val="48"/>
          <w:szCs w:val="48"/>
        </w:rPr>
        <w:t>с</w:t>
      </w:r>
      <w:proofErr w:type="gramEnd"/>
      <w:r w:rsidRPr="00F535B3">
        <w:rPr>
          <w:color w:val="333333"/>
          <w:sz w:val="48"/>
          <w:szCs w:val="48"/>
        </w:rPr>
        <w:t xml:space="preserve"> </w:t>
      </w:r>
      <w:r>
        <w:rPr>
          <w:color w:val="333333"/>
          <w:sz w:val="48"/>
          <w:szCs w:val="48"/>
        </w:rPr>
        <w:t xml:space="preserve">                      </w:t>
      </w:r>
    </w:p>
    <w:p w:rsidR="00F535B3" w:rsidRP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  <w:r>
        <w:rPr>
          <w:color w:val="333333"/>
          <w:sz w:val="48"/>
          <w:szCs w:val="48"/>
        </w:rPr>
        <w:t xml:space="preserve">                  дошкольниками»</w:t>
      </w:r>
    </w:p>
    <w:p w:rsidR="00F535B3" w:rsidRP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48"/>
          <w:szCs w:val="48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P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4"/>
          <w:szCs w:val="44"/>
        </w:rPr>
      </w:pPr>
      <w:r>
        <w:rPr>
          <w:color w:val="333333"/>
          <w:sz w:val="32"/>
          <w:szCs w:val="32"/>
        </w:rPr>
        <w:t xml:space="preserve">              (</w:t>
      </w:r>
      <w:r w:rsidRPr="00F535B3">
        <w:rPr>
          <w:i/>
          <w:color w:val="333333"/>
          <w:sz w:val="44"/>
          <w:szCs w:val="44"/>
        </w:rPr>
        <w:t>Консультация для воспитателей</w:t>
      </w:r>
      <w:r>
        <w:rPr>
          <w:i/>
          <w:color w:val="333333"/>
          <w:sz w:val="44"/>
          <w:szCs w:val="44"/>
        </w:rPr>
        <w:t>)</w:t>
      </w:r>
    </w:p>
    <w:p w:rsidR="00F535B3" w:rsidRP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44"/>
          <w:szCs w:val="44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820AFB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32"/>
          <w:szCs w:val="32"/>
        </w:rPr>
        <w:t xml:space="preserve">                                                  </w:t>
      </w:r>
      <w:r>
        <w:rPr>
          <w:color w:val="333333"/>
          <w:sz w:val="28"/>
          <w:szCs w:val="28"/>
        </w:rPr>
        <w:t xml:space="preserve">Подготовила: воспитатель </w:t>
      </w:r>
      <w:proofErr w:type="spellStart"/>
      <w:r>
        <w:rPr>
          <w:color w:val="333333"/>
          <w:sz w:val="28"/>
          <w:szCs w:val="28"/>
        </w:rPr>
        <w:t>Сарайкина</w:t>
      </w:r>
      <w:proofErr w:type="spellEnd"/>
      <w:r>
        <w:rPr>
          <w:color w:val="333333"/>
          <w:sz w:val="28"/>
          <w:szCs w:val="28"/>
        </w:rPr>
        <w:t xml:space="preserve"> Е.Е.</w:t>
      </w:r>
    </w:p>
    <w:p w:rsidR="00820AFB" w:rsidRDefault="00820AFB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820AFB" w:rsidRPr="00820AFB" w:rsidRDefault="00820AFB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F535B3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F535B3" w:rsidRDefault="00820AFB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                                 2017г.</w:t>
      </w:r>
    </w:p>
    <w:p w:rsidR="00820AFB" w:rsidRPr="00550ECD" w:rsidRDefault="00820AFB" w:rsidP="00820AFB">
      <w:pPr>
        <w:pStyle w:val="a3"/>
        <w:rPr>
          <w:color w:val="000000"/>
          <w:sz w:val="28"/>
          <w:szCs w:val="28"/>
        </w:rPr>
      </w:pPr>
      <w:r w:rsidRPr="00550ECD">
        <w:rPr>
          <w:color w:val="000000"/>
          <w:sz w:val="28"/>
          <w:szCs w:val="28"/>
        </w:rPr>
        <w:lastRenderedPageBreak/>
        <w:t>Конструирование в детском саду было всегда, но если раньше</w:t>
      </w:r>
      <w:r w:rsidRPr="00550ECD">
        <w:rPr>
          <w:rStyle w:val="apple-converted-space"/>
          <w:color w:val="000000"/>
          <w:sz w:val="28"/>
          <w:szCs w:val="28"/>
        </w:rPr>
        <w:t> </w:t>
      </w:r>
      <w:r w:rsidRPr="00550ECD">
        <w:rPr>
          <w:color w:val="000000"/>
          <w:sz w:val="28"/>
          <w:szCs w:val="28"/>
        </w:rPr>
        <w:t>приоритеты</w:t>
      </w:r>
      <w:r>
        <w:rPr>
          <w:color w:val="000000"/>
          <w:sz w:val="28"/>
          <w:szCs w:val="28"/>
        </w:rPr>
        <w:t xml:space="preserve"> </w:t>
      </w:r>
      <w:r w:rsidRPr="00550ECD">
        <w:rPr>
          <w:color w:val="000000"/>
          <w:sz w:val="28"/>
          <w:szCs w:val="28"/>
        </w:rPr>
        <w:t xml:space="preserve">ставились на конструктивное мышление и развитие мелкой моторики, то теперь в соответствии с новыми стандартами необходим новый подход. Конструирование в детском саду проводиться с детьми всех возрастов, в доступной игровой форме, от </w:t>
      </w:r>
      <w:proofErr w:type="gramStart"/>
      <w:r w:rsidRPr="00550ECD">
        <w:rPr>
          <w:color w:val="000000"/>
          <w:sz w:val="28"/>
          <w:szCs w:val="28"/>
        </w:rPr>
        <w:t>простого</w:t>
      </w:r>
      <w:proofErr w:type="gramEnd"/>
      <w:r w:rsidRPr="00550ECD">
        <w:rPr>
          <w:color w:val="000000"/>
          <w:sz w:val="28"/>
          <w:szCs w:val="28"/>
        </w:rPr>
        <w:t xml:space="preserve"> к сложному. Конструктор побуждает работать в равной степени и голову и руки, при этом работает два полушария головного мозга, что сказывается на всестороннем развитии ребенка. </w:t>
      </w:r>
      <w:proofErr w:type="gramStart"/>
      <w:r w:rsidRPr="00550ECD">
        <w:rPr>
          <w:color w:val="000000"/>
          <w:sz w:val="28"/>
          <w:szCs w:val="28"/>
        </w:rPr>
        <w:t>Ребенок не замечает, что он осваивает устный счет, состав числа, производит простые арифметические действия, каждый раз непроизвольно создаются ситуации, при которых ребенок рассказывает о том, что он так увлеченно строил, он же хочет чтобы все узнали про его сокровище - не это ли развитие речи и умение выступать на публике легко и непринужденно.</w:t>
      </w:r>
      <w:proofErr w:type="gramEnd"/>
    </w:p>
    <w:p w:rsidR="00820AFB" w:rsidRPr="00550ECD" w:rsidRDefault="00820AFB" w:rsidP="00820AFB">
      <w:pPr>
        <w:pStyle w:val="a3"/>
        <w:rPr>
          <w:color w:val="000000"/>
          <w:sz w:val="28"/>
          <w:szCs w:val="28"/>
        </w:rPr>
      </w:pPr>
      <w:r w:rsidRPr="00550ECD">
        <w:rPr>
          <w:color w:val="000000"/>
          <w:sz w:val="28"/>
          <w:szCs w:val="28"/>
        </w:rPr>
        <w:t xml:space="preserve">От простых кубиков ребенок постепенно переходит на </w:t>
      </w:r>
      <w:proofErr w:type="gramStart"/>
      <w:r w:rsidRPr="00550ECD">
        <w:rPr>
          <w:color w:val="000000"/>
          <w:sz w:val="28"/>
          <w:szCs w:val="28"/>
        </w:rPr>
        <w:t>конструкторы</w:t>
      </w:r>
      <w:proofErr w:type="gramEnd"/>
      <w:r w:rsidRPr="00550ECD">
        <w:rPr>
          <w:color w:val="000000"/>
          <w:sz w:val="28"/>
          <w:szCs w:val="28"/>
        </w:rPr>
        <w:t xml:space="preserve"> состоящие из простых геометрических фигур, затем появляются</w:t>
      </w:r>
      <w:r w:rsidRPr="00550ECD">
        <w:rPr>
          <w:rStyle w:val="apple-converted-space"/>
          <w:color w:val="000000"/>
          <w:sz w:val="28"/>
          <w:szCs w:val="28"/>
        </w:rPr>
        <w:t> </w:t>
      </w:r>
      <w:r w:rsidRPr="00550ECD">
        <w:rPr>
          <w:color w:val="000000"/>
          <w:sz w:val="28"/>
          <w:szCs w:val="28"/>
        </w:rPr>
        <w:t>первые</w:t>
      </w:r>
      <w:r w:rsidRPr="00550ECD">
        <w:rPr>
          <w:rStyle w:val="apple-converted-space"/>
          <w:color w:val="000000"/>
          <w:sz w:val="28"/>
          <w:szCs w:val="28"/>
        </w:rPr>
        <w:t> </w:t>
      </w:r>
      <w:r w:rsidRPr="00550ECD">
        <w:rPr>
          <w:color w:val="000000"/>
          <w:sz w:val="28"/>
          <w:szCs w:val="28"/>
        </w:rPr>
        <w:t>механизмы и программируемые конструкторы.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Современные дети живут в эпоху активной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информатизации</w:t>
      </w:r>
      <w:r w:rsidRPr="00820AFB">
        <w:rPr>
          <w:color w:val="333333"/>
          <w:sz w:val="28"/>
          <w:szCs w:val="28"/>
        </w:rPr>
        <w:t>, компьютеризации и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роботостроения</w:t>
      </w:r>
      <w:r w:rsidRPr="00820AFB">
        <w:rPr>
          <w:color w:val="333333"/>
          <w:sz w:val="28"/>
          <w:szCs w:val="28"/>
        </w:rPr>
        <w:t>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окружают нас повсеместно</w:t>
      </w:r>
      <w:r w:rsidRPr="00820AFB">
        <w:rPr>
          <w:color w:val="333333"/>
          <w:sz w:val="28"/>
          <w:szCs w:val="28"/>
        </w:rPr>
        <w:t>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разработкам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color w:val="333333"/>
          <w:sz w:val="28"/>
          <w:szCs w:val="28"/>
        </w:rPr>
        <w:t xml:space="preserve">компаний LEGO </w:t>
      </w:r>
      <w:proofErr w:type="spellStart"/>
      <w:r w:rsidRPr="00820AFB">
        <w:rPr>
          <w:color w:val="333333"/>
          <w:sz w:val="28"/>
          <w:szCs w:val="28"/>
        </w:rPr>
        <w:t>System,Huno,Robokids</w:t>
      </w:r>
      <w:proofErr w:type="spellEnd"/>
      <w:r w:rsidRPr="00820AFB">
        <w:rPr>
          <w:color w:val="333333"/>
          <w:sz w:val="28"/>
          <w:szCs w:val="28"/>
        </w:rPr>
        <w:t xml:space="preserve"> на современном этапе появилась возможность уже в дошкольном возрасте знакомить детей с основами строения технических объектов.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Основной предметной областью является познания в области естественно – научных представлений о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роботах</w:t>
      </w:r>
      <w:r w:rsidRPr="00820AFB">
        <w:rPr>
          <w:color w:val="333333"/>
          <w:sz w:val="28"/>
          <w:szCs w:val="28"/>
        </w:rPr>
        <w:t>, их происхождении, предназначении и видах, правилах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робототехники</w:t>
      </w:r>
      <w:r w:rsidRPr="00820AFB">
        <w:rPr>
          <w:color w:val="333333"/>
          <w:sz w:val="28"/>
          <w:szCs w:val="28"/>
        </w:rPr>
        <w:t>, особенностях конструирования. Дети знакомятся с краткой историей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робототехники</w:t>
      </w:r>
      <w:r w:rsidRPr="00820AFB">
        <w:rPr>
          <w:color w:val="333333"/>
          <w:sz w:val="28"/>
          <w:szCs w:val="28"/>
        </w:rPr>
        <w:t>, знаменитыми людьми в этой области, различными видами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робототехнической деятельности</w:t>
      </w:r>
      <w:r w:rsidRPr="00820AFB">
        <w:rPr>
          <w:color w:val="333333"/>
          <w:sz w:val="28"/>
          <w:szCs w:val="28"/>
        </w:rPr>
        <w:t>: конструирование, программирование, соревнования, подготовка видео обзора.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Планируемые результаты реализации программы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i/>
          <w:iCs/>
          <w:color w:val="333333"/>
          <w:sz w:val="28"/>
          <w:szCs w:val="28"/>
          <w:bdr w:val="none" w:sz="0" w:space="0" w:color="auto" w:frame="1"/>
        </w:rPr>
        <w:t>«Основы</w:t>
      </w:r>
      <w:r w:rsidRPr="00820AFB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820AFB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робототехники для дошкольников</w:t>
      </w:r>
      <w:r w:rsidRPr="00820AFB">
        <w:rPr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-ребенок овладевает</w:t>
      </w:r>
      <w:r w:rsidRPr="00820AF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</w:t>
      </w:r>
      <w:proofErr w:type="spellEnd"/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-конструированием</w:t>
      </w:r>
      <w:r w:rsidRPr="00820AFB">
        <w:rPr>
          <w:color w:val="333333"/>
          <w:sz w:val="28"/>
          <w:szCs w:val="28"/>
        </w:rPr>
        <w:t>, проявляет инициативу и самостоятельность в среде программирования, общении, познавательно-исследовательской и технической деятельности;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ребенок способен выбирать технические решения, участников команды, малой группы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i/>
          <w:iCs/>
          <w:color w:val="333333"/>
          <w:sz w:val="28"/>
          <w:szCs w:val="28"/>
          <w:bdr w:val="none" w:sz="0" w:space="0" w:color="auto" w:frame="1"/>
        </w:rPr>
        <w:t>(в пары)</w:t>
      </w:r>
      <w:r w:rsidRPr="00820AFB">
        <w:rPr>
          <w:color w:val="333333"/>
          <w:sz w:val="28"/>
          <w:szCs w:val="28"/>
        </w:rPr>
        <w:t>;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ребенок обладает установкой положительного отношения к</w:t>
      </w:r>
      <w:r w:rsidRPr="00820AFB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</w:t>
      </w:r>
      <w:proofErr w:type="spellEnd"/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-конструированию</w:t>
      </w:r>
      <w:r w:rsidRPr="00820AFB">
        <w:rPr>
          <w:color w:val="333333"/>
          <w:sz w:val="28"/>
          <w:szCs w:val="28"/>
        </w:rPr>
        <w:t>, к разным видам технического труда, другим людям и самому себе, обладает чувством собственного достоинства;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lastRenderedPageBreak/>
        <w:t>- ребенок активно взаимодействует со сверстниками и взрослыми, участвует в совместном конструировании, техническом творчестве имеет навыки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работы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color w:val="333333"/>
          <w:sz w:val="28"/>
          <w:szCs w:val="28"/>
        </w:rPr>
        <w:t>с различными источниками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информации</w:t>
      </w:r>
      <w:r w:rsidRPr="00820AFB">
        <w:rPr>
          <w:color w:val="333333"/>
          <w:sz w:val="28"/>
          <w:szCs w:val="28"/>
        </w:rPr>
        <w:t>;</w:t>
      </w:r>
    </w:p>
    <w:p w:rsidR="007A2368" w:rsidRPr="00820AFB" w:rsidRDefault="007A2368" w:rsidP="007A236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ребенок обладает развитым воображением, которое реализуется в разных видах исследовательской и творческо-технической деятельности, в строительной игре и конструировании; по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разработанной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color w:val="333333"/>
          <w:sz w:val="28"/>
          <w:szCs w:val="28"/>
        </w:rPr>
        <w:t>схеме с помощью педагога, запускает программы на компьютере для различных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роботов</w:t>
      </w:r>
      <w:r w:rsidRPr="00820AFB">
        <w:rPr>
          <w:color w:val="333333"/>
          <w:sz w:val="28"/>
          <w:szCs w:val="28"/>
        </w:rPr>
        <w:t>;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ребенок владеет разными формами и видами творческо-технической игры, знаком с основными компонентами конструкторов; видами подвижных и неподвижных соединений в конструкторе, основными понятиями, применяемые в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робототехнике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color w:val="333333"/>
          <w:sz w:val="28"/>
          <w:szCs w:val="28"/>
        </w:rPr>
        <w:t>различает условную и реальную ситуации, умеет подчиняться разным правилам и социальным нормам;</w:t>
      </w:r>
    </w:p>
    <w:p w:rsidR="007A2368" w:rsidRPr="00820AFB" w:rsidRDefault="007A2368" w:rsidP="007A236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ребенок достаточно хорошо владеет устной речью, способен объяснить техническое решение, может использовать речь для выражения своих мыслей, чувств и желаний, построения речевого высказывания в ситуации творческо-технической и исследовательской деятельности;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у ребенка развита крупная и мелкая моторика, он может контролировать свои движения и управлять ими при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работе с конструктором</w:t>
      </w:r>
      <w:r w:rsidRPr="00820AFB">
        <w:rPr>
          <w:color w:val="333333"/>
          <w:sz w:val="28"/>
          <w:szCs w:val="28"/>
        </w:rPr>
        <w:t>;</w:t>
      </w:r>
    </w:p>
    <w:p w:rsidR="007A2368" w:rsidRPr="00820AFB" w:rsidRDefault="007A2368" w:rsidP="007A236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 xml:space="preserve">- ребенок способен к волевым усилиям при решении технических задач, может следовать социальным нормам поведения и правилам в техническом соревновании, в отношениях </w:t>
      </w:r>
      <w:proofErr w:type="gramStart"/>
      <w:r w:rsidRPr="00820AFB">
        <w:rPr>
          <w:color w:val="333333"/>
          <w:sz w:val="28"/>
          <w:szCs w:val="28"/>
        </w:rPr>
        <w:t>со</w:t>
      </w:r>
      <w:proofErr w:type="gramEnd"/>
      <w:r w:rsidRPr="00820AFB">
        <w:rPr>
          <w:color w:val="333333"/>
          <w:sz w:val="28"/>
          <w:szCs w:val="28"/>
        </w:rPr>
        <w:t xml:space="preserve"> взрослыми и сверстниками;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ребенок может соблюдать правила безопасного поведения при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работе с электротехникой</w:t>
      </w:r>
      <w:r w:rsidRPr="00820AFB">
        <w:rPr>
          <w:color w:val="333333"/>
          <w:sz w:val="28"/>
          <w:szCs w:val="28"/>
        </w:rPr>
        <w:t>, инструментами, необходимыми при конструировании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робототехнических моделей</w:t>
      </w:r>
      <w:r w:rsidRPr="00820AFB">
        <w:rPr>
          <w:color w:val="333333"/>
          <w:sz w:val="28"/>
          <w:szCs w:val="28"/>
        </w:rPr>
        <w:t>;</w:t>
      </w:r>
    </w:p>
    <w:p w:rsidR="007A2368" w:rsidRPr="00820AFB" w:rsidRDefault="007A2368" w:rsidP="007A236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ребенок проявляет интерес к исследовательской и творческо-технической деятельности, задает вопросы взрослым и сверстникам, интересуется причинно-следственными связями, пытается самостоятельно придумывать объяснения технические задачи; склонен наблюдать, экспериментировать;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t>- ребенок обладает начальными знаниями и элементарными представлениями о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робототехнике</w:t>
      </w:r>
      <w:r w:rsidRPr="00820AFB">
        <w:rPr>
          <w:color w:val="333333"/>
          <w:sz w:val="28"/>
          <w:szCs w:val="28"/>
        </w:rPr>
        <w:t>, знает компьютерную среду, включающую в себя графический язык программирования, создает действующие модели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роботов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color w:val="333333"/>
          <w:sz w:val="28"/>
          <w:szCs w:val="28"/>
        </w:rPr>
        <w:t>на основе конструкторов по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разработанной схеме</w:t>
      </w:r>
      <w:r w:rsidRPr="00820AFB">
        <w:rPr>
          <w:color w:val="333333"/>
          <w:sz w:val="28"/>
          <w:szCs w:val="28"/>
        </w:rPr>
        <w:t>; демонстрирует технические возможности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роботов</w:t>
      </w:r>
      <w:r w:rsidRPr="00820AFB">
        <w:rPr>
          <w:color w:val="333333"/>
          <w:sz w:val="28"/>
          <w:szCs w:val="28"/>
        </w:rPr>
        <w:t>, создает программы на компьютере для различных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роботов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color w:val="333333"/>
          <w:sz w:val="28"/>
          <w:szCs w:val="28"/>
        </w:rPr>
        <w:t>с помощью педагога и запускает их самостоятельно;</w:t>
      </w:r>
    </w:p>
    <w:p w:rsidR="007A2368" w:rsidRPr="00820AFB" w:rsidRDefault="007A2368" w:rsidP="007A23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820AFB">
        <w:rPr>
          <w:color w:val="333333"/>
          <w:sz w:val="28"/>
          <w:szCs w:val="28"/>
        </w:rPr>
        <w:lastRenderedPageBreak/>
        <w:t xml:space="preserve">Так же одним из важных </w:t>
      </w:r>
      <w:proofErr w:type="spellStart"/>
      <w:r w:rsidRPr="00820AFB">
        <w:rPr>
          <w:color w:val="333333"/>
          <w:sz w:val="28"/>
          <w:szCs w:val="28"/>
        </w:rPr>
        <w:t>направлениий</w:t>
      </w:r>
      <w:proofErr w:type="spellEnd"/>
      <w:r w:rsidRPr="00820AFB">
        <w:rPr>
          <w:color w:val="333333"/>
          <w:sz w:val="28"/>
          <w:szCs w:val="28"/>
        </w:rPr>
        <w:t xml:space="preserve"> развития конструктивных способностей дошкольников в ДОУ является формирование и развитие художественно-эстетических навыков. Эта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rStyle w:val="a4"/>
          <w:color w:val="333333"/>
          <w:sz w:val="28"/>
          <w:szCs w:val="28"/>
          <w:bdr w:val="none" w:sz="0" w:space="0" w:color="auto" w:frame="1"/>
        </w:rPr>
        <w:t>цель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color w:val="333333"/>
          <w:sz w:val="28"/>
          <w:szCs w:val="28"/>
        </w:rPr>
        <w:t xml:space="preserve">также легко может быть достигнута в </w:t>
      </w:r>
      <w:proofErr w:type="spellStart"/>
      <w:r w:rsidRPr="00820AFB">
        <w:rPr>
          <w:color w:val="333333"/>
          <w:sz w:val="28"/>
          <w:szCs w:val="28"/>
        </w:rPr>
        <w:t>легоконструировании</w:t>
      </w:r>
      <w:proofErr w:type="spellEnd"/>
      <w:r w:rsidRPr="00820AFB">
        <w:rPr>
          <w:color w:val="333333"/>
          <w:sz w:val="28"/>
          <w:szCs w:val="28"/>
        </w:rPr>
        <w:t xml:space="preserve"> при оформлении и преобразовании готовых моделей, когда для формирования окончательного образа уже используется не только конструктор, но и бумага, карандаши, картон, </w:t>
      </w:r>
      <w:proofErr w:type="gramStart"/>
      <w:r w:rsidRPr="00820AFB">
        <w:rPr>
          <w:color w:val="333333"/>
          <w:sz w:val="28"/>
          <w:szCs w:val="28"/>
        </w:rPr>
        <w:t>пластилин</w:t>
      </w:r>
      <w:proofErr w:type="gramEnd"/>
      <w:r w:rsidRPr="00820AFB">
        <w:rPr>
          <w:color w:val="333333"/>
          <w:sz w:val="28"/>
          <w:szCs w:val="28"/>
        </w:rPr>
        <w:t xml:space="preserve"> а также другие материалы. В данном случае мы используем метод проектов</w:t>
      </w:r>
      <w:proofErr w:type="gramStart"/>
      <w:r w:rsidRPr="00820AFB">
        <w:rPr>
          <w:color w:val="333333"/>
          <w:sz w:val="28"/>
          <w:szCs w:val="28"/>
        </w:rPr>
        <w:t>.</w:t>
      </w:r>
      <w:proofErr w:type="gramEnd"/>
      <w:r w:rsidRPr="00820AFB">
        <w:rPr>
          <w:color w:val="333333"/>
          <w:sz w:val="28"/>
          <w:szCs w:val="28"/>
        </w:rPr>
        <w:t xml:space="preserve"> </w:t>
      </w:r>
      <w:proofErr w:type="gramStart"/>
      <w:r w:rsidRPr="00820AFB">
        <w:rPr>
          <w:color w:val="333333"/>
          <w:sz w:val="28"/>
          <w:szCs w:val="28"/>
        </w:rPr>
        <w:t>э</w:t>
      </w:r>
      <w:proofErr w:type="gramEnd"/>
      <w:r w:rsidRPr="00820AFB">
        <w:rPr>
          <w:color w:val="333333"/>
          <w:sz w:val="28"/>
          <w:szCs w:val="28"/>
        </w:rPr>
        <w:t>тот способ взаимодействия с детьми актуален и эффективен, так как он основывается на интересах дошкольников, предполагает их самостоятельную активность. Проектная деятельность обладает целым рядом характеристик, которые оказывают положительное влияние на развитие ребенк</w:t>
      </w:r>
      <w:proofErr w:type="gramStart"/>
      <w:r w:rsidRPr="00820AFB">
        <w:rPr>
          <w:color w:val="333333"/>
          <w:sz w:val="28"/>
          <w:szCs w:val="28"/>
        </w:rPr>
        <w:t>а-</w:t>
      </w:r>
      <w:proofErr w:type="gramEnd"/>
      <w:r w:rsidRPr="00820AFB">
        <w:rPr>
          <w:color w:val="333333"/>
          <w:sz w:val="28"/>
          <w:szCs w:val="28"/>
        </w:rPr>
        <w:t xml:space="preserve"> дошкольника. Дети – неутомимые конструкторы, их творческие способности оригинальны. Они конструируют постепенно,</w:t>
      </w:r>
      <w:r w:rsidRPr="00820AFB">
        <w:rPr>
          <w:rStyle w:val="apple-converted-space"/>
          <w:color w:val="333333"/>
          <w:sz w:val="28"/>
          <w:szCs w:val="28"/>
        </w:rPr>
        <w:t> </w:t>
      </w:r>
      <w:r w:rsidRPr="00820AFB">
        <w:rPr>
          <w:i/>
          <w:iCs/>
          <w:color w:val="333333"/>
          <w:sz w:val="28"/>
          <w:szCs w:val="28"/>
          <w:bdr w:val="none" w:sz="0" w:space="0" w:color="auto" w:frame="1"/>
        </w:rPr>
        <w:t>«шаг за шагом»</w:t>
      </w:r>
      <w:r w:rsidRPr="00820AFB">
        <w:rPr>
          <w:color w:val="333333"/>
          <w:sz w:val="28"/>
          <w:szCs w:val="28"/>
        </w:rPr>
        <w:t>, что позволяет двигаться, развиваться в собственном темпе, стимулирует решать новые, более сложные задачи.</w:t>
      </w:r>
    </w:p>
    <w:p w:rsidR="00192BCB" w:rsidRPr="00820AFB" w:rsidRDefault="00192BCB">
      <w:pPr>
        <w:rPr>
          <w:rFonts w:ascii="Times New Roman" w:hAnsi="Times New Roman" w:cs="Times New Roman"/>
          <w:sz w:val="28"/>
          <w:szCs w:val="28"/>
        </w:rPr>
      </w:pPr>
    </w:p>
    <w:p w:rsidR="00390C3C" w:rsidRPr="00820AFB" w:rsidRDefault="00390C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0C3C" w:rsidRPr="00820AFB" w:rsidSect="00820AF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68"/>
    <w:rsid w:val="00192BCB"/>
    <w:rsid w:val="00390C3C"/>
    <w:rsid w:val="003B52C6"/>
    <w:rsid w:val="007A2368"/>
    <w:rsid w:val="00820AFB"/>
    <w:rsid w:val="00842390"/>
    <w:rsid w:val="00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368"/>
  </w:style>
  <w:style w:type="character" w:styleId="a4">
    <w:name w:val="Strong"/>
    <w:basedOn w:val="a0"/>
    <w:uiPriority w:val="22"/>
    <w:qFormat/>
    <w:rsid w:val="007A23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C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2368"/>
  </w:style>
  <w:style w:type="character" w:styleId="a4">
    <w:name w:val="Strong"/>
    <w:basedOn w:val="a0"/>
    <w:uiPriority w:val="22"/>
    <w:qFormat/>
    <w:rsid w:val="007A23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0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998">
          <w:marLeft w:val="0"/>
          <w:marRight w:val="0"/>
          <w:marTop w:val="0"/>
          <w:marBottom w:val="0"/>
          <w:divBdr>
            <w:top w:val="double" w:sz="6" w:space="8" w:color="CDD88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2017-04-20T08:26:00Z</cp:lastPrinted>
  <dcterms:created xsi:type="dcterms:W3CDTF">2017-04-19T11:31:00Z</dcterms:created>
  <dcterms:modified xsi:type="dcterms:W3CDTF">2017-04-20T08:27:00Z</dcterms:modified>
</cp:coreProperties>
</file>