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AE" w:rsidRDefault="00EF09AE"/>
    <w:p w:rsidR="00EF09AE" w:rsidRPr="00EF09AE" w:rsidRDefault="00C013DE" w:rsidP="00EF09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13DE" w:rsidRPr="00C86DE4" w:rsidRDefault="00C013DE" w:rsidP="00C013DE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7030A0"/>
          <w:sz w:val="28"/>
          <w:szCs w:val="21"/>
        </w:rPr>
      </w:pPr>
      <w:r w:rsidRPr="00C013DE">
        <w:rPr>
          <w:color w:val="000000"/>
          <w:sz w:val="21"/>
          <w:szCs w:val="21"/>
        </w:rPr>
        <w:t xml:space="preserve">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C86DE4">
        <w:rPr>
          <w:color w:val="7030A0"/>
          <w:sz w:val="28"/>
          <w:szCs w:val="21"/>
        </w:rPr>
        <w:t xml:space="preserve">   «УТВЕРЖДАЮ»</w:t>
      </w:r>
    </w:p>
    <w:p w:rsidR="00C013DE" w:rsidRPr="00C86DE4" w:rsidRDefault="00C407F0" w:rsidP="00C407F0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7030A0"/>
          <w:sz w:val="28"/>
          <w:szCs w:val="21"/>
        </w:rPr>
      </w:pPr>
      <w:r w:rsidRPr="00C86DE4">
        <w:rPr>
          <w:color w:val="7030A0"/>
          <w:sz w:val="28"/>
          <w:szCs w:val="21"/>
        </w:rPr>
        <w:t xml:space="preserve">                                                                                           </w:t>
      </w:r>
      <w:r w:rsidR="00C013DE" w:rsidRPr="00C86DE4">
        <w:rPr>
          <w:color w:val="7030A0"/>
          <w:sz w:val="28"/>
          <w:szCs w:val="21"/>
        </w:rPr>
        <w:t>Директор МБУ ДО «ДЮСШ-1»</w:t>
      </w:r>
    </w:p>
    <w:p w:rsidR="00C013DE" w:rsidRPr="00C86DE4" w:rsidRDefault="00C407F0" w:rsidP="00C407F0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7030A0"/>
          <w:sz w:val="28"/>
          <w:szCs w:val="21"/>
        </w:rPr>
      </w:pPr>
      <w:r w:rsidRPr="00C86DE4">
        <w:rPr>
          <w:color w:val="7030A0"/>
          <w:sz w:val="28"/>
          <w:szCs w:val="21"/>
        </w:rPr>
        <w:t xml:space="preserve">                                                                                            </w:t>
      </w:r>
      <w:r w:rsidR="00C013DE" w:rsidRPr="00C86DE4">
        <w:rPr>
          <w:color w:val="7030A0"/>
          <w:sz w:val="28"/>
          <w:szCs w:val="21"/>
        </w:rPr>
        <w:t xml:space="preserve">_______________ В.И. </w:t>
      </w:r>
      <w:proofErr w:type="spellStart"/>
      <w:r w:rsidR="00C013DE" w:rsidRPr="00C86DE4">
        <w:rPr>
          <w:color w:val="7030A0"/>
          <w:sz w:val="28"/>
          <w:szCs w:val="21"/>
        </w:rPr>
        <w:t>Дюбин</w:t>
      </w:r>
      <w:proofErr w:type="spellEnd"/>
    </w:p>
    <w:p w:rsidR="00C013DE" w:rsidRPr="00C86DE4" w:rsidRDefault="00C407F0" w:rsidP="00C407F0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7030A0"/>
          <w:sz w:val="21"/>
          <w:szCs w:val="21"/>
        </w:rPr>
      </w:pPr>
      <w:r w:rsidRPr="00C86DE4">
        <w:rPr>
          <w:color w:val="7030A0"/>
          <w:sz w:val="28"/>
          <w:szCs w:val="21"/>
        </w:rPr>
        <w:t xml:space="preserve">                                                                                           </w:t>
      </w:r>
      <w:r w:rsidR="00C013DE" w:rsidRPr="00C86DE4">
        <w:rPr>
          <w:color w:val="7030A0"/>
          <w:sz w:val="28"/>
          <w:szCs w:val="21"/>
        </w:rPr>
        <w:t>«_____» ____________2018 г</w:t>
      </w:r>
      <w:r w:rsidR="00C013DE" w:rsidRPr="00C86DE4">
        <w:rPr>
          <w:color w:val="7030A0"/>
          <w:sz w:val="21"/>
          <w:szCs w:val="21"/>
        </w:rPr>
        <w:t>.</w:t>
      </w:r>
    </w:p>
    <w:p w:rsidR="00EF09AE" w:rsidRPr="00C86DE4" w:rsidRDefault="00EF09AE" w:rsidP="00C013DE">
      <w:pPr>
        <w:spacing w:after="0"/>
        <w:rPr>
          <w:rFonts w:ascii="Times New Roman" w:hAnsi="Times New Roman" w:cs="Times New Roman"/>
          <w:color w:val="7030A0"/>
        </w:rPr>
      </w:pPr>
    </w:p>
    <w:p w:rsidR="00EF09AE" w:rsidRPr="00C86DE4" w:rsidRDefault="00EF09AE" w:rsidP="00EF09AE">
      <w:pPr>
        <w:rPr>
          <w:color w:val="7030A0"/>
        </w:rPr>
      </w:pPr>
    </w:p>
    <w:p w:rsidR="00C42096" w:rsidRPr="00C86DE4" w:rsidRDefault="00EF09AE" w:rsidP="00C013DE">
      <w:pPr>
        <w:tabs>
          <w:tab w:val="left" w:pos="2835"/>
        </w:tabs>
        <w:jc w:val="center"/>
        <w:rPr>
          <w:rFonts w:ascii="Times New Roman" w:hAnsi="Times New Roman" w:cs="Times New Roman"/>
          <w:color w:val="7030A0"/>
          <w:sz w:val="32"/>
          <w:szCs w:val="28"/>
        </w:rPr>
      </w:pPr>
      <w:r w:rsidRPr="00C86DE4">
        <w:rPr>
          <w:rFonts w:ascii="Times New Roman" w:hAnsi="Times New Roman" w:cs="Times New Roman"/>
          <w:color w:val="7030A0"/>
          <w:sz w:val="32"/>
          <w:szCs w:val="28"/>
        </w:rPr>
        <w:t>ПОЛОЖЕНИЕ</w:t>
      </w:r>
    </w:p>
    <w:p w:rsidR="008C0E22" w:rsidRPr="00C86DE4" w:rsidRDefault="00EF09AE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7030A0"/>
          <w:sz w:val="28"/>
          <w:szCs w:val="28"/>
          <w:bdr w:val="none" w:sz="0" w:space="0" w:color="auto" w:frame="1"/>
        </w:rPr>
      </w:pPr>
      <w:r w:rsidRPr="00C86DE4">
        <w:rPr>
          <w:b/>
          <w:bCs/>
          <w:color w:val="7030A0"/>
          <w:sz w:val="28"/>
          <w:szCs w:val="28"/>
          <w:bdr w:val="none" w:sz="0" w:space="0" w:color="auto" w:frame="1"/>
        </w:rPr>
        <w:t>о проведении</w:t>
      </w:r>
      <w:r w:rsidRPr="00C86DE4">
        <w:rPr>
          <w:rStyle w:val="apple-converted-space"/>
          <w:b/>
          <w:bCs/>
          <w:color w:val="7030A0"/>
          <w:sz w:val="28"/>
          <w:szCs w:val="28"/>
          <w:bdr w:val="none" w:sz="0" w:space="0" w:color="auto" w:frame="1"/>
        </w:rPr>
        <w:t> </w:t>
      </w:r>
      <w:r w:rsidR="00C013DE" w:rsidRPr="00C86DE4">
        <w:rPr>
          <w:b/>
          <w:bCs/>
          <w:color w:val="7030A0"/>
          <w:sz w:val="28"/>
          <w:szCs w:val="28"/>
          <w:bdr w:val="none" w:sz="0" w:space="0" w:color="auto" w:frame="1"/>
        </w:rPr>
        <w:t>с</w:t>
      </w:r>
      <w:r w:rsidRPr="00C86DE4">
        <w:rPr>
          <w:b/>
          <w:bCs/>
          <w:color w:val="7030A0"/>
          <w:sz w:val="28"/>
          <w:szCs w:val="28"/>
          <w:bdr w:val="none" w:sz="0" w:space="0" w:color="auto" w:frame="1"/>
        </w:rPr>
        <w:t>портивного праздника</w:t>
      </w:r>
      <w:r w:rsidRPr="00C86DE4">
        <w:rPr>
          <w:rStyle w:val="apple-converted-space"/>
          <w:b/>
          <w:bCs/>
          <w:color w:val="7030A0"/>
          <w:sz w:val="28"/>
          <w:szCs w:val="28"/>
          <w:bdr w:val="none" w:sz="0" w:space="0" w:color="auto" w:frame="1"/>
        </w:rPr>
        <w:t> </w:t>
      </w:r>
      <w:r w:rsidRPr="00C86DE4">
        <w:rPr>
          <w:b/>
          <w:bCs/>
          <w:color w:val="7030A0"/>
          <w:sz w:val="28"/>
          <w:szCs w:val="28"/>
          <w:bdr w:val="none" w:sz="0" w:space="0" w:color="auto" w:frame="1"/>
        </w:rPr>
        <w:t>среди семейных команд</w:t>
      </w:r>
    </w:p>
    <w:p w:rsidR="00C013DE" w:rsidRPr="00C86DE4" w:rsidRDefault="00EF09AE" w:rsidP="00C86DE4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color w:val="7030A0"/>
          <w:sz w:val="28"/>
          <w:szCs w:val="28"/>
        </w:rPr>
      </w:pPr>
      <w:r w:rsidRPr="00C86DE4">
        <w:rPr>
          <w:b/>
          <w:bCs/>
          <w:color w:val="7030A0"/>
          <w:sz w:val="28"/>
          <w:szCs w:val="28"/>
          <w:bdr w:val="none" w:sz="0" w:space="0" w:color="auto" w:frame="1"/>
        </w:rPr>
        <w:t xml:space="preserve"> учащихся МБУ ДО «ДЮСШ-1»</w:t>
      </w:r>
      <w:r w:rsidRPr="00C86DE4">
        <w:rPr>
          <w:b/>
          <w:bCs/>
          <w:color w:val="7030A0"/>
          <w:sz w:val="32"/>
          <w:szCs w:val="28"/>
          <w:bdr w:val="none" w:sz="0" w:space="0" w:color="auto" w:frame="1"/>
        </w:rPr>
        <w:t xml:space="preserve">, </w:t>
      </w:r>
    </w:p>
    <w:p w:rsidR="008C0E22" w:rsidRPr="00C86DE4" w:rsidRDefault="00EF09AE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7030A0"/>
          <w:sz w:val="32"/>
          <w:szCs w:val="28"/>
          <w:bdr w:val="none" w:sz="0" w:space="0" w:color="auto" w:frame="1"/>
        </w:rPr>
      </w:pPr>
      <w:r w:rsidRPr="00C86DE4">
        <w:rPr>
          <w:b/>
          <w:bCs/>
          <w:color w:val="7030A0"/>
          <w:sz w:val="32"/>
          <w:szCs w:val="28"/>
          <w:bdr w:val="none" w:sz="0" w:space="0" w:color="auto" w:frame="1"/>
        </w:rPr>
        <w:t>посвященного пятидесятилетию образования ДЮСШ</w:t>
      </w:r>
      <w:r w:rsidR="00C013DE" w:rsidRPr="00C86DE4">
        <w:rPr>
          <w:b/>
          <w:bCs/>
          <w:color w:val="7030A0"/>
          <w:sz w:val="32"/>
          <w:szCs w:val="28"/>
          <w:bdr w:val="none" w:sz="0" w:space="0" w:color="auto" w:frame="1"/>
        </w:rPr>
        <w:t>-1</w:t>
      </w:r>
    </w:p>
    <w:p w:rsidR="00C86DE4" w:rsidRDefault="00C86DE4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</w:p>
    <w:p w:rsidR="008C0E22" w:rsidRDefault="00BA5D58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  <w:r w:rsidRPr="00BA5D58">
        <w:rPr>
          <w:b/>
          <w:bCs/>
          <w:color w:val="000000"/>
          <w:sz w:val="32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«СТАРТУЕМ ВМЕСТЕ »"/>
          </v:shape>
        </w:pict>
      </w:r>
    </w:p>
    <w:p w:rsidR="00C86DE4" w:rsidRDefault="00C86DE4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</w:p>
    <w:p w:rsidR="00C86DE4" w:rsidRDefault="00C86DE4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</w:p>
    <w:p w:rsidR="00EF09AE" w:rsidRDefault="008C0E22" w:rsidP="00EF09AE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b/>
          <w:bCs/>
          <w:color w:val="000000"/>
          <w:sz w:val="32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32"/>
          <w:szCs w:val="28"/>
          <w:bdr w:val="none" w:sz="0" w:space="0" w:color="auto" w:frame="1"/>
        </w:rPr>
        <w:drawing>
          <wp:inline distT="0" distB="0" distL="0" distR="0">
            <wp:extent cx="4781550" cy="4733447"/>
            <wp:effectExtent l="19050" t="0" r="0" b="0"/>
            <wp:docPr id="6" name="Рисунок 3" descr="C:\Documents and Settings\Администратор\Рабочий стол\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м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90" cy="4732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9AE" w:rsidRPr="00C407F0">
        <w:rPr>
          <w:b/>
          <w:bCs/>
          <w:color w:val="000000"/>
          <w:sz w:val="32"/>
          <w:szCs w:val="28"/>
          <w:bdr w:val="none" w:sz="0" w:space="0" w:color="auto" w:frame="1"/>
        </w:rPr>
        <w:t xml:space="preserve"> </w:t>
      </w:r>
    </w:p>
    <w:p w:rsidR="00C013DE" w:rsidRDefault="00C013DE" w:rsidP="008C0E22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color w:val="000000"/>
          <w:sz w:val="32"/>
          <w:szCs w:val="28"/>
        </w:rPr>
      </w:pPr>
    </w:p>
    <w:p w:rsidR="00C86DE4" w:rsidRDefault="00C86DE4" w:rsidP="008C0E22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color w:val="000000"/>
          <w:sz w:val="32"/>
          <w:szCs w:val="28"/>
        </w:rPr>
      </w:pPr>
    </w:p>
    <w:p w:rsidR="00C86DE4" w:rsidRPr="008C0E22" w:rsidRDefault="00C86DE4" w:rsidP="008C0E22">
      <w:pPr>
        <w:pStyle w:val="a3"/>
        <w:shd w:val="clear" w:color="auto" w:fill="FFFFFF"/>
        <w:spacing w:before="0" w:beforeAutospacing="0" w:after="0" w:afterAutospacing="0" w:line="399" w:lineRule="atLeast"/>
        <w:jc w:val="center"/>
        <w:textAlignment w:val="baseline"/>
        <w:rPr>
          <w:color w:val="000000"/>
          <w:sz w:val="32"/>
          <w:szCs w:val="28"/>
        </w:rPr>
      </w:pPr>
    </w:p>
    <w:p w:rsidR="00C013DE" w:rsidRPr="00905BCB" w:rsidRDefault="00C013DE" w:rsidP="00C013DE">
      <w:pPr>
        <w:pStyle w:val="a3"/>
        <w:shd w:val="clear" w:color="auto" w:fill="FFFFFF"/>
        <w:spacing w:before="0" w:beforeAutospacing="0" w:after="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905B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задачи: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Праздник проводится с целью укрепления роли семьи, формирования здорового образа жизни в семьях.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Основные задачи праздника: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популяризации физической культуры и спорта;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укрепление здоровья детей и их родителей;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поддержка творческих способностей и раскрытие спортивного потенциала семей;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сохранение и развитие культуры, духовности, преемственности лучших семейных традиций;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повышение ответственности родителей за воспитание здорового поколения;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>-  распространение лучшего опыта по воспитанию детей;</w:t>
      </w:r>
    </w:p>
    <w:p w:rsidR="00C013DE" w:rsidRPr="00905BCB" w:rsidRDefault="00C013DE" w:rsidP="00C013DE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color w:val="000000"/>
          <w:sz w:val="28"/>
          <w:szCs w:val="28"/>
        </w:rPr>
      </w:pP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905B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Сроки и место проведения:</w:t>
      </w:r>
    </w:p>
    <w:p w:rsidR="00C013DE" w:rsidRPr="00905BCB" w:rsidRDefault="00C013DE" w:rsidP="00C013DE">
      <w:pPr>
        <w:pStyle w:val="a3"/>
        <w:shd w:val="clear" w:color="auto" w:fill="FFFFFF"/>
        <w:spacing w:before="0" w:beforeAutospacing="0" w:after="0" w:afterAutospacing="0" w:line="399" w:lineRule="atLeast"/>
        <w:contextualSpacing/>
        <w:textAlignment w:val="baseline"/>
        <w:rPr>
          <w:color w:val="FF0000"/>
          <w:sz w:val="28"/>
          <w:szCs w:val="28"/>
        </w:rPr>
      </w:pPr>
      <w:r w:rsidRPr="00905BCB">
        <w:rPr>
          <w:color w:val="000000"/>
          <w:sz w:val="28"/>
          <w:szCs w:val="28"/>
        </w:rPr>
        <w:t>Праздник  проводятся 03</w:t>
      </w:r>
      <w:r w:rsidRPr="00905BCB">
        <w:rPr>
          <w:rStyle w:val="apple-converted-space"/>
          <w:color w:val="000000"/>
          <w:sz w:val="28"/>
          <w:szCs w:val="28"/>
        </w:rPr>
        <w:t> </w:t>
      </w:r>
      <w:hyperlink r:id="rId6" w:tooltip="Январь 2015 г." w:history="1">
        <w:r w:rsidRPr="00905BC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марта</w:t>
        </w:r>
      </w:hyperlink>
      <w:r w:rsidRPr="00905BCB">
        <w:rPr>
          <w:sz w:val="28"/>
          <w:szCs w:val="28"/>
        </w:rPr>
        <w:t xml:space="preserve"> </w:t>
      </w:r>
      <w:r w:rsidRPr="00905BCB">
        <w:rPr>
          <w:color w:val="000000"/>
          <w:sz w:val="28"/>
          <w:szCs w:val="28"/>
        </w:rPr>
        <w:t>2018</w:t>
      </w:r>
      <w:r w:rsidRPr="00905BCB">
        <w:rPr>
          <w:rStyle w:val="apple-converted-space"/>
          <w:color w:val="000000"/>
          <w:sz w:val="28"/>
          <w:szCs w:val="28"/>
        </w:rPr>
        <w:t> </w:t>
      </w:r>
      <w:r w:rsidR="00C86DE4">
        <w:rPr>
          <w:color w:val="000000"/>
          <w:sz w:val="28"/>
          <w:szCs w:val="28"/>
        </w:rPr>
        <w:t xml:space="preserve">года по адресу:  </w:t>
      </w:r>
      <w:proofErr w:type="gramStart"/>
      <w:r w:rsidR="00C86DE4">
        <w:rPr>
          <w:color w:val="000000"/>
          <w:sz w:val="28"/>
          <w:szCs w:val="28"/>
        </w:rPr>
        <w:t>г</w:t>
      </w:r>
      <w:proofErr w:type="gramEnd"/>
      <w:r w:rsidRPr="00905BCB">
        <w:rPr>
          <w:color w:val="000000"/>
          <w:sz w:val="28"/>
          <w:szCs w:val="28"/>
        </w:rPr>
        <w:t xml:space="preserve">. </w:t>
      </w:r>
      <w:r w:rsidR="00BE583E">
        <w:rPr>
          <w:color w:val="000000"/>
          <w:sz w:val="28"/>
          <w:szCs w:val="28"/>
        </w:rPr>
        <w:t>Железногорск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 xml:space="preserve">Начало соревнований </w:t>
      </w:r>
      <w:r w:rsidRPr="006A3A63">
        <w:rPr>
          <w:sz w:val="28"/>
          <w:szCs w:val="28"/>
        </w:rPr>
        <w:t>в 15:00</w:t>
      </w:r>
      <w:r w:rsidRPr="00905BCB">
        <w:rPr>
          <w:color w:val="000000"/>
          <w:sz w:val="28"/>
          <w:szCs w:val="28"/>
        </w:rPr>
        <w:t xml:space="preserve"> часов.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 xml:space="preserve">Начало регистрации </w:t>
      </w:r>
      <w:r w:rsidRPr="006A3A63">
        <w:rPr>
          <w:sz w:val="28"/>
          <w:szCs w:val="28"/>
        </w:rPr>
        <w:t>в 14:30 часов</w:t>
      </w:r>
      <w:r w:rsidRPr="00905BCB">
        <w:rPr>
          <w:color w:val="000000"/>
          <w:sz w:val="28"/>
          <w:szCs w:val="28"/>
        </w:rPr>
        <w:t>.</w:t>
      </w:r>
    </w:p>
    <w:p w:rsidR="00C013DE" w:rsidRPr="00905BCB" w:rsidRDefault="00C013DE" w:rsidP="00C013DE">
      <w:pPr>
        <w:pStyle w:val="a3"/>
        <w:shd w:val="clear" w:color="auto" w:fill="FFFFFF"/>
        <w:spacing w:before="0" w:beforeAutospacing="0" w:after="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905BCB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Руководство проведением:</w:t>
      </w:r>
    </w:p>
    <w:p w:rsidR="00C013DE" w:rsidRPr="00905BCB" w:rsidRDefault="00C013DE" w:rsidP="00C013DE">
      <w:pPr>
        <w:pStyle w:val="a3"/>
        <w:shd w:val="clear" w:color="auto" w:fill="FFFFFF"/>
        <w:spacing w:before="375" w:beforeAutospacing="0" w:after="45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 w:rsidRPr="00905BCB">
        <w:rPr>
          <w:color w:val="000000"/>
          <w:sz w:val="28"/>
          <w:szCs w:val="28"/>
        </w:rPr>
        <w:t xml:space="preserve">Общее руководство подготовкой и проведением праздника осуществляется администрацией </w:t>
      </w:r>
      <w:r w:rsidR="00905BCB" w:rsidRPr="00905BCB">
        <w:rPr>
          <w:color w:val="000000"/>
          <w:sz w:val="28"/>
          <w:szCs w:val="28"/>
        </w:rPr>
        <w:t xml:space="preserve">и тренерами- преподавателями </w:t>
      </w:r>
      <w:r w:rsidRPr="00905BCB">
        <w:rPr>
          <w:color w:val="000000"/>
          <w:sz w:val="28"/>
          <w:szCs w:val="28"/>
        </w:rPr>
        <w:t>МБУ ДО «ДЮСШ-1»</w:t>
      </w:r>
    </w:p>
    <w:p w:rsidR="00C013DE" w:rsidRPr="00905BCB" w:rsidRDefault="009D0495" w:rsidP="00C013DE">
      <w:pPr>
        <w:pStyle w:val="a3"/>
        <w:shd w:val="clear" w:color="auto" w:fill="FFFFFF"/>
        <w:spacing w:before="0" w:beforeAutospacing="0" w:after="0" w:afterAutospacing="0" w:line="399" w:lineRule="atLeast"/>
        <w:contextualSpacing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="00C013DE" w:rsidRPr="00905BCB">
        <w:rPr>
          <w:b/>
          <w:bCs/>
          <w:color w:val="000000"/>
          <w:sz w:val="28"/>
          <w:szCs w:val="28"/>
          <w:bdr w:val="none" w:sz="0" w:space="0" w:color="auto" w:frame="1"/>
        </w:rPr>
        <w:t>Требования к участникам и условия их допуска:</w:t>
      </w:r>
    </w:p>
    <w:p w:rsidR="00905BCB" w:rsidRDefault="00C013DE" w:rsidP="00905BC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BC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05BCB" w:rsidRPr="00905BCB">
        <w:rPr>
          <w:rFonts w:ascii="Times New Roman" w:hAnsi="Times New Roman" w:cs="Times New Roman"/>
          <w:color w:val="000000"/>
          <w:sz w:val="28"/>
          <w:szCs w:val="28"/>
        </w:rPr>
        <w:t>празднике</w:t>
      </w:r>
      <w:r w:rsidRPr="00905BCB">
        <w:rPr>
          <w:rFonts w:ascii="Times New Roman" w:hAnsi="Times New Roman" w:cs="Times New Roman"/>
          <w:color w:val="000000"/>
          <w:sz w:val="28"/>
          <w:szCs w:val="28"/>
        </w:rPr>
        <w:t xml:space="preserve"> принимают участие </w:t>
      </w:r>
      <w:r w:rsidR="00905BCB" w:rsidRPr="00905BCB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МБУ ДО «ДЮСШ-1» не старше </w:t>
      </w:r>
      <w:r w:rsidR="00905BCB" w:rsidRPr="006A3A63">
        <w:rPr>
          <w:rFonts w:ascii="Times New Roman" w:hAnsi="Times New Roman" w:cs="Times New Roman"/>
          <w:sz w:val="28"/>
          <w:szCs w:val="28"/>
        </w:rPr>
        <w:t xml:space="preserve">14 </w:t>
      </w:r>
      <w:r w:rsidR="00905BCB" w:rsidRPr="00905BCB">
        <w:rPr>
          <w:rFonts w:ascii="Times New Roman" w:hAnsi="Times New Roman" w:cs="Times New Roman"/>
          <w:sz w:val="28"/>
          <w:szCs w:val="28"/>
        </w:rPr>
        <w:t>л</w:t>
      </w:r>
      <w:r w:rsidR="00905BCB" w:rsidRPr="00905BCB">
        <w:rPr>
          <w:rFonts w:ascii="Times New Roman" w:hAnsi="Times New Roman" w:cs="Times New Roman"/>
          <w:color w:val="000000"/>
          <w:sz w:val="28"/>
          <w:szCs w:val="28"/>
        </w:rPr>
        <w:t>ет с членами своих семей</w:t>
      </w:r>
      <w:r w:rsidR="00905B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5BCB" w:rsidRPr="00905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BCB" w:rsidRPr="0090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имеющие противопоказаний для занятий физической культурой и спортом, объединенные в семейные команды (члены семьи по прямой линии – </w:t>
      </w:r>
      <w:r w:rsidR="00905BCB">
        <w:rPr>
          <w:rFonts w:ascii="Times New Roman" w:hAnsi="Times New Roman" w:cs="Times New Roman"/>
          <w:color w:val="000000"/>
          <w:sz w:val="28"/>
          <w:szCs w:val="28"/>
        </w:rPr>
        <w:t>братья</w:t>
      </w:r>
      <w:r w:rsidR="00905BCB" w:rsidRPr="00905B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5BCB">
        <w:rPr>
          <w:rFonts w:ascii="Times New Roman" w:hAnsi="Times New Roman" w:cs="Times New Roman"/>
          <w:color w:val="000000"/>
          <w:sz w:val="28"/>
          <w:szCs w:val="28"/>
        </w:rPr>
        <w:t xml:space="preserve">сестры, </w:t>
      </w:r>
      <w:r w:rsidR="00905BCB" w:rsidRPr="00905BCB">
        <w:rPr>
          <w:rFonts w:ascii="Times New Roman" w:eastAsia="Times New Roman" w:hAnsi="Times New Roman" w:cs="Times New Roman"/>
          <w:color w:val="000000"/>
          <w:sz w:val="28"/>
          <w:szCs w:val="28"/>
        </w:rPr>
        <w:t>мамы, папы), допускаются команды с бабушками и дедушками</w:t>
      </w:r>
      <w:r w:rsidR="00905BCB">
        <w:rPr>
          <w:rFonts w:ascii="Times New Roman" w:hAnsi="Times New Roman" w:cs="Times New Roman"/>
          <w:color w:val="000000"/>
          <w:sz w:val="28"/>
          <w:szCs w:val="28"/>
        </w:rPr>
        <w:t xml:space="preserve">. В каждом конкурсе участвует </w:t>
      </w:r>
      <w:r w:rsidR="00905BCB" w:rsidRPr="00EB67B4">
        <w:rPr>
          <w:rFonts w:ascii="Times New Roman" w:hAnsi="Times New Roman" w:cs="Times New Roman"/>
          <w:b/>
          <w:color w:val="000000"/>
          <w:sz w:val="28"/>
          <w:szCs w:val="28"/>
        </w:rPr>
        <w:t>3 члена семьи (ребенок обязательно).</w:t>
      </w:r>
    </w:p>
    <w:p w:rsidR="009D0495" w:rsidRDefault="009D049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участники соревнований выступают в равных условиях и выполняют упражнения одним и тем же инвентарём, предоставленным </w:t>
      </w:r>
      <w:r w:rsidRPr="009D0495">
        <w:rPr>
          <w:rFonts w:ascii="Times New Roman" w:hAnsi="Times New Roman" w:cs="Times New Roman"/>
          <w:color w:val="000000"/>
          <w:sz w:val="28"/>
          <w:szCs w:val="28"/>
        </w:rPr>
        <w:t>МБУ ДО «ДЮСШ-1»</w:t>
      </w:r>
      <w:r w:rsidRPr="009D04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0495" w:rsidRPr="003A18EA" w:rsidRDefault="009D049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b/>
          <w:color w:val="000000"/>
          <w:sz w:val="28"/>
          <w:szCs w:val="28"/>
        </w:rPr>
        <w:t>5. Программа: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2980" w:rsidRDefault="009D049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включает в себя 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3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18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соревнований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0495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керлинг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5F3FD5" w:rsidTr="005F3FD5">
        <w:trPr>
          <w:trHeight w:val="2509"/>
        </w:trPr>
        <w:tc>
          <w:tcPr>
            <w:tcW w:w="3652" w:type="dxa"/>
          </w:tcPr>
          <w:p w:rsidR="005F3FD5" w:rsidRDefault="005F3FD5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F3FD5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52625" cy="1952625"/>
                  <wp:effectExtent l="19050" t="0" r="9525" b="0"/>
                  <wp:docPr id="19" name="Рисунок 5" descr="C:\Documents and Settings\Администратор\Рабочий стол\керли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керлин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DF2B0D" w:rsidRDefault="00DF2B0D" w:rsidP="00DF2B0D">
            <w:pPr>
              <w:jc w:val="both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>Участники команды поочерёдно пускают по снегу специальные тяжёлые снаряды («камни») в сторону размеченной на снегу мишени («дома»). За попадание в мишень начисляются очки (10 очков - центр, 7-ближний к центру круг, 5очко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  <w:sz w:val="28"/>
              </w:rPr>
              <w:t xml:space="preserve"> дальний круг) .  Подсчитывается общее количество очков. Команда-победитель определяется по наибольшей сумме очков, набранных всеми участниками команды</w:t>
            </w:r>
          </w:p>
          <w:p w:rsidR="005F3FD5" w:rsidRPr="007B475F" w:rsidRDefault="005F3FD5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</w:p>
        </w:tc>
      </w:tr>
    </w:tbl>
    <w:p w:rsidR="009D0495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-</w:t>
      </w:r>
      <w:r w:rsidR="00EB67B4"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кегельбан на снегу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5F3FD5" w:rsidTr="005F3FD5">
        <w:trPr>
          <w:trHeight w:val="1997"/>
        </w:trPr>
        <w:tc>
          <w:tcPr>
            <w:tcW w:w="3652" w:type="dxa"/>
          </w:tcPr>
          <w:p w:rsidR="005F3FD5" w:rsidRDefault="005F3FD5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F3FD5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05000" cy="1856069"/>
                  <wp:effectExtent l="19050" t="0" r="0" b="0"/>
                  <wp:docPr id="20" name="Рисунок 6" descr="C:\Documents and Settings\Администратор\Рабочий стол\bowling-strike-clipart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bowling-strike-clipart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33" cy="1858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7B475F" w:rsidRPr="007B475F" w:rsidRDefault="007B475F" w:rsidP="00353489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</w:rPr>
            </w:pPr>
            <w:r w:rsidRPr="007B475F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Каждый участник команды с помощью надувного резинового мяча с ручкой пытается сбить  установленные на расстоянии 3 метров кегли. Каждый участник выполняет по одному броску, после каждого броска участника сбитые кегли устанавливаются заново.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</w:rPr>
              <w:t>Команда-п</w:t>
            </w:r>
            <w:r w:rsidRPr="007B475F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обедитель определяется по наибольшему количеству </w:t>
            </w:r>
            <w:proofErr w:type="gramStart"/>
            <w:r w:rsidRPr="007B475F">
              <w:rPr>
                <w:rFonts w:ascii="Times New Roman" w:hAnsi="Times New Roman" w:cs="Times New Roman"/>
                <w:i/>
                <w:color w:val="FF0000"/>
                <w:sz w:val="28"/>
              </w:rPr>
              <w:t>сбитых</w:t>
            </w:r>
            <w:proofErr w:type="gramEnd"/>
            <w:r w:rsidRPr="007B475F">
              <w:rPr>
                <w:rFonts w:ascii="Times New Roman" w:hAnsi="Times New Roman" w:cs="Times New Roman"/>
                <w:i/>
                <w:color w:val="FF0000"/>
                <w:sz w:val="28"/>
              </w:rPr>
              <w:t xml:space="preserve"> кегль всеми участниками команды.</w:t>
            </w:r>
          </w:p>
          <w:p w:rsidR="005F3FD5" w:rsidRDefault="005F3FD5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5F3FD5" w:rsidRDefault="005F3FD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F3FD5" w:rsidRDefault="009D049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6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веселый хоккеист</w:t>
      </w:r>
      <w:r w:rsidR="003A18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7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5F3FD5" w:rsidTr="005F3FD5">
        <w:trPr>
          <w:trHeight w:val="1771"/>
        </w:trPr>
        <w:tc>
          <w:tcPr>
            <w:tcW w:w="3652" w:type="dxa"/>
          </w:tcPr>
          <w:p w:rsidR="005F3FD5" w:rsidRDefault="005F3FD5" w:rsidP="009D04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3FD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14500" cy="1714500"/>
                  <wp:effectExtent l="19050" t="0" r="0" b="0"/>
                  <wp:docPr id="21" name="Рисунок 7" descr="C:\Documents and Settings\Администратор\Рабочий стол\1хокке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1хокке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5F3FD5" w:rsidRPr="00F75B7F" w:rsidRDefault="006F2980" w:rsidP="006F2980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Каждый участник команды  по очереди обводит шайбой с помощью  клюшки  фишки, расположенные по кругу, на время. </w:t>
            </w:r>
            <w:r w:rsidR="007B475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Команда-п</w:t>
            </w:r>
            <w:r w:rsidRPr="00F75B7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обедитель определяется по наименьшему времени, затраченному на прохождение конкурса.</w:t>
            </w:r>
          </w:p>
        </w:tc>
      </w:tr>
    </w:tbl>
    <w:p w:rsidR="005F3FD5" w:rsidRDefault="005F3FD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3FD5" w:rsidRPr="003A18EA" w:rsidRDefault="005F3FD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бобслеисты</w:t>
      </w:r>
      <w:r w:rsid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6F2980" w:rsidTr="006F2980">
        <w:tc>
          <w:tcPr>
            <w:tcW w:w="3652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1650" cy="1771650"/>
                  <wp:effectExtent l="19050" t="0" r="0" b="0"/>
                  <wp:docPr id="22" name="Рисунок 8" descr="C:\Documents and Settings\Администратор\Рабочий стол\бо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бо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F2980" w:rsidRPr="00F75B7F" w:rsidRDefault="006F2980" w:rsidP="006F2980">
            <w:pPr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Одновременно</w:t>
            </w:r>
            <w:r w:rsidR="004232E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по сигналу  судьи  </w:t>
            </w:r>
            <w:r w:rsidRPr="00F75B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все участники команды съезжают с горки, сидя на ледянках,  взявшись друг за друга.  </w:t>
            </w:r>
            <w:r w:rsidR="007B475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Команда-п</w:t>
            </w:r>
            <w:r w:rsidRPr="00F75B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обедитель определяется по </w:t>
            </w:r>
            <w:r w:rsidR="004232E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наименьшему времени, затраченному на прохождение дистанции.</w:t>
            </w:r>
          </w:p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6F2980" w:rsidRDefault="006F2980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- метание валенка</w:t>
      </w:r>
      <w:r w:rsidR="000E4BD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6F2980" w:rsidTr="006F2980">
        <w:trPr>
          <w:trHeight w:val="3400"/>
        </w:trPr>
        <w:tc>
          <w:tcPr>
            <w:tcW w:w="3652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71650" cy="1924050"/>
                  <wp:effectExtent l="19050" t="0" r="0" b="0"/>
                  <wp:wrapSquare wrapText="bothSides"/>
                  <wp:docPr id="24" name="Рисунок 9" descr="C:\Documents and Settings\Администратор\Рабочий стол\вал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вал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771650" cy="1924050"/>
                  <wp:effectExtent l="19050" t="0" r="0" b="0"/>
                  <wp:wrapSquare wrapText="bothSides"/>
                  <wp:docPr id="23" name="Рисунок 9" descr="C:\Documents and Settings\Администратор\Рабочий стол\вал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Администратор\Рабочий стол\вал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0" w:type="dxa"/>
          </w:tcPr>
          <w:p w:rsidR="006F2980" w:rsidRPr="00F75B7F" w:rsidRDefault="006F2980" w:rsidP="00835044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Каждый участник метает валенок на дальность, результаты участников команды суммируются. Команда-победитель определяется по наи</w:t>
            </w:r>
            <w:r w:rsidR="00835044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боль</w:t>
            </w:r>
            <w:r w:rsidRPr="00F75B7F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шей сумме результатов, показанными всеми членами команды.</w:t>
            </w:r>
          </w:p>
        </w:tc>
      </w:tr>
    </w:tbl>
    <w:p w:rsidR="006F2980" w:rsidRDefault="006F2980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-знатоки спорта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6F2980" w:rsidTr="006F2980">
        <w:tc>
          <w:tcPr>
            <w:tcW w:w="3652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43075" cy="1830228"/>
                  <wp:effectExtent l="19050" t="0" r="9525" b="0"/>
                  <wp:docPr id="25" name="Рисунок 10" descr="C:\Documents and Settings\Администратор\Рабочий стол\знат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знат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47" cy="1828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F2980" w:rsidRPr="00F75B7F" w:rsidRDefault="006F2980" w:rsidP="006F2980">
            <w:pPr>
              <w:jc w:val="both"/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Участники команды отмечают  правильный ответ на вопросы викторины по спортивной тематике на время. </w:t>
            </w:r>
            <w:r w:rsidR="007B475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Команда-п</w:t>
            </w:r>
            <w:r w:rsidRPr="00F75B7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обедитель определяется по</w:t>
            </w:r>
            <w:r w:rsidR="00835044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 наибольшему</w:t>
            </w:r>
            <w:r w:rsidRPr="00F75B7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 количеству правильных ответов. В случае равенства правильных ответов, учитывается время</w:t>
            </w:r>
            <w:r w:rsidR="00835044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>,</w:t>
            </w:r>
            <w:r w:rsidRPr="00F75B7F">
              <w:rPr>
                <w:rFonts w:ascii="Times New Roman" w:hAnsi="Times New Roman" w:cs="Times New Roman"/>
                <w:i/>
                <w:color w:val="E36C0A" w:themeColor="accent6" w:themeShade="BF"/>
                <w:sz w:val="28"/>
                <w:szCs w:val="28"/>
              </w:rPr>
              <w:t xml:space="preserve"> затраченное на прохождение конкурса.</w:t>
            </w:r>
          </w:p>
          <w:p w:rsidR="006F2980" w:rsidRPr="00F75B7F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6F2980" w:rsidRDefault="009D0495" w:rsidP="009D049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- снайперы</w:t>
      </w:r>
      <w:r w:rsidR="000E4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6F2980" w:rsidTr="006F2980">
        <w:tc>
          <w:tcPr>
            <w:tcW w:w="3652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66925" cy="1827324"/>
                  <wp:effectExtent l="19050" t="0" r="9525" b="0"/>
                  <wp:docPr id="26" name="Рисунок 11" descr="C:\Documents and Settings\Администратор\Рабочий стол\снеж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снеж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827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F2980" w:rsidRPr="00F75B7F" w:rsidRDefault="004232E4" w:rsidP="004232E4">
            <w:pPr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Каждый участник команды выполняет по 5 бросков снежками  в цель. </w:t>
            </w:r>
            <w:r w:rsidR="007B475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Команда-п</w:t>
            </w:r>
            <w:r w:rsidR="006F2980" w:rsidRPr="00F75B7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обедитель определяется по наибольшему количеству заброшенных снежков.</w:t>
            </w:r>
          </w:p>
        </w:tc>
      </w:tr>
    </w:tbl>
    <w:p w:rsid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- быстрый лыжник</w:t>
      </w:r>
      <w:r w:rsidR="00C407F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652"/>
        <w:gridCol w:w="7030"/>
      </w:tblGrid>
      <w:tr w:rsidR="006F2980" w:rsidTr="006F2980">
        <w:tc>
          <w:tcPr>
            <w:tcW w:w="3652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04975" cy="1704975"/>
                  <wp:effectExtent l="19050" t="0" r="9525" b="0"/>
                  <wp:docPr id="27" name="Рисунок 12" descr="C:\Documents and Settings\Администратор\Рабочий стол\Лыжи_p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Администратор\Рабочий стол\Лыжи_p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F2980" w:rsidRPr="00F75B7F" w:rsidRDefault="006F2980" w:rsidP="006F2980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Каждый участник команды проходит дистанцию, используя одну широкую лыжу. </w:t>
            </w:r>
            <w:r w:rsidR="007B475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Команда-п</w:t>
            </w:r>
            <w:r w:rsidRPr="00F75B7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обедитель определяется по наименьшему времени, затраченному на прохождение дистанции  всеми членами команды.</w:t>
            </w:r>
          </w:p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9D0495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паутинка</w:t>
      </w:r>
    </w:p>
    <w:tbl>
      <w:tblPr>
        <w:tblStyle w:val="a5"/>
        <w:tblW w:w="0" w:type="auto"/>
        <w:tblLook w:val="04A0"/>
      </w:tblPr>
      <w:tblGrid>
        <w:gridCol w:w="3666"/>
        <w:gridCol w:w="7016"/>
      </w:tblGrid>
      <w:tr w:rsidR="006F2980" w:rsidTr="006F2980">
        <w:trPr>
          <w:trHeight w:val="2658"/>
        </w:trPr>
        <w:tc>
          <w:tcPr>
            <w:tcW w:w="3666" w:type="dxa"/>
          </w:tcPr>
          <w:p w:rsidR="006F2980" w:rsidRDefault="006F2980" w:rsidP="009D0495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166420" cy="1647825"/>
                  <wp:effectExtent l="19050" t="0" r="5280" b="0"/>
                  <wp:docPr id="28" name="Рисунок 13" descr="C:\Documents and Settings\Администратор\Рабочий стол\па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Администратор\Рабочий стол\па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42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6" w:type="dxa"/>
          </w:tcPr>
          <w:p w:rsidR="006F2980" w:rsidRPr="007B475F" w:rsidRDefault="007B475F" w:rsidP="007B475F">
            <w:pPr>
              <w:jc w:val="both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7B475F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Все участники команды, взявшись за руки, преодолевают препятствие из натянутой в виде паутины веревки на время. Задача - преодолеть препятствие, не разомкнув рук.</w:t>
            </w:r>
            <w:r w:rsidRPr="007B475F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</w:t>
            </w:r>
            <w:r w:rsidRPr="004232E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Команда-победитель определяется по наименьшему времени, затраченному на прохождение препятствия</w:t>
            </w:r>
            <w:r w:rsidR="004232E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 </w:t>
            </w:r>
            <w:r w:rsidRPr="004232E4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(паутины)</w:t>
            </w:r>
          </w:p>
        </w:tc>
      </w:tr>
    </w:tbl>
    <w:tbl>
      <w:tblPr>
        <w:tblStyle w:val="a5"/>
        <w:tblpPr w:leftFromText="180" w:rightFromText="180" w:vertAnchor="text" w:horzAnchor="margin" w:tblpY="523"/>
        <w:tblW w:w="0" w:type="auto"/>
        <w:tblLook w:val="04A0"/>
      </w:tblPr>
      <w:tblGrid>
        <w:gridCol w:w="3652"/>
        <w:gridCol w:w="7030"/>
      </w:tblGrid>
      <w:tr w:rsidR="006F2980" w:rsidTr="006F2980">
        <w:trPr>
          <w:trHeight w:val="2124"/>
        </w:trPr>
        <w:tc>
          <w:tcPr>
            <w:tcW w:w="3652" w:type="dxa"/>
          </w:tcPr>
          <w:p w:rsidR="006F2980" w:rsidRDefault="006F2980" w:rsidP="006F298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F2980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71675" cy="1524000"/>
                  <wp:effectExtent l="19050" t="0" r="9525" b="0"/>
                  <wp:docPr id="30" name="Рисунок 14" descr="C:\Documents and Settings\Администратор\Рабочий стол\п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Администратор\Рабочий стол\п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620" cy="152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F2980" w:rsidRPr="00F75B7F" w:rsidRDefault="006F2980" w:rsidP="006F2980">
            <w:pPr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F75B7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Каждый участник команды на плюшке провозит большого игрушечного зайца и передает эстафету следующему члену команды. </w:t>
            </w:r>
            <w:r w:rsidR="007B475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Команда-п</w:t>
            </w:r>
            <w:r w:rsidRPr="00F75B7F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обедитель определяется по наименьшему времени, затраченному на прохождение дистанции  всеми членами команды.</w:t>
            </w:r>
          </w:p>
          <w:p w:rsidR="006F2980" w:rsidRPr="00F75B7F" w:rsidRDefault="006F2980" w:rsidP="006F2980">
            <w:pPr>
              <w:jc w:val="both"/>
              <w:rPr>
                <w:rFonts w:ascii="Times New Roman" w:hAnsi="Times New Roman" w:cs="Times New Roman"/>
                <w:b/>
                <w:i/>
                <w:color w:val="7030A0"/>
                <w:sz w:val="28"/>
                <w:szCs w:val="28"/>
              </w:rPr>
            </w:pPr>
          </w:p>
        </w:tc>
      </w:tr>
    </w:tbl>
    <w:p w:rsid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B67B4">
        <w:rPr>
          <w:rFonts w:ascii="Times New Roman" w:hAnsi="Times New Roman" w:cs="Times New Roman"/>
          <w:b/>
          <w:i/>
          <w:color w:val="000000"/>
          <w:sz w:val="28"/>
          <w:szCs w:val="28"/>
        </w:rPr>
        <w:t>-плюшка</w:t>
      </w:r>
    </w:p>
    <w:p w:rsidR="009D0495" w:rsidRPr="006F2980" w:rsidRDefault="009D0495" w:rsidP="009D0495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Семейные команды принимают участие в конкурсах в любой последовательности, на прохождение участниками всех конкурсов дается </w:t>
      </w:r>
      <w:r w:rsidRPr="004232E4">
        <w:rPr>
          <w:rFonts w:ascii="Times New Roman" w:hAnsi="Times New Roman" w:cs="Times New Roman"/>
          <w:sz w:val="28"/>
          <w:szCs w:val="28"/>
        </w:rPr>
        <w:t>40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  <w:r w:rsidR="00A37554"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 В каждом конкурсе определяется семейная команда-победитель.</w:t>
      </w:r>
    </w:p>
    <w:p w:rsidR="00A37554" w:rsidRPr="003A18EA" w:rsidRDefault="00A37554" w:rsidP="009D049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b/>
          <w:color w:val="000000"/>
          <w:sz w:val="28"/>
          <w:szCs w:val="28"/>
        </w:rPr>
        <w:t>6.Награждение</w:t>
      </w:r>
    </w:p>
    <w:p w:rsidR="00A37554" w:rsidRPr="004232E4" w:rsidRDefault="00A37554" w:rsidP="009D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Все команды награждаются памятными </w:t>
      </w:r>
      <w:r w:rsidRPr="004232E4">
        <w:rPr>
          <w:rFonts w:ascii="Times New Roman" w:hAnsi="Times New Roman" w:cs="Times New Roman"/>
          <w:sz w:val="28"/>
          <w:szCs w:val="28"/>
        </w:rPr>
        <w:t>дипломами участников праздника и подарками.</w:t>
      </w:r>
    </w:p>
    <w:p w:rsidR="00A37554" w:rsidRPr="003A18EA" w:rsidRDefault="00A37554" w:rsidP="009D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8EA">
        <w:rPr>
          <w:rFonts w:ascii="Times New Roman" w:hAnsi="Times New Roman" w:cs="Times New Roman"/>
          <w:sz w:val="28"/>
          <w:szCs w:val="28"/>
        </w:rPr>
        <w:t>Команда победитель в каждом конкурсе награждается дипломом победителя в данном конкурсе.</w:t>
      </w:r>
    </w:p>
    <w:p w:rsidR="00A37554" w:rsidRPr="003A18EA" w:rsidRDefault="00A37554" w:rsidP="009D04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EA">
        <w:rPr>
          <w:rFonts w:ascii="Times New Roman" w:hAnsi="Times New Roman" w:cs="Times New Roman"/>
          <w:b/>
          <w:sz w:val="28"/>
          <w:szCs w:val="28"/>
        </w:rPr>
        <w:t>7.Условия финансирования</w:t>
      </w:r>
    </w:p>
    <w:p w:rsidR="009D0495" w:rsidRPr="003A18EA" w:rsidRDefault="00A37554" w:rsidP="009D0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8EA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Pr="003A18EA">
        <w:rPr>
          <w:rFonts w:ascii="Times New Roman" w:hAnsi="Times New Roman" w:cs="Times New Roman"/>
          <w:sz w:val="28"/>
          <w:szCs w:val="28"/>
        </w:rPr>
        <w:t>праздника</w:t>
      </w:r>
      <w:r w:rsidRPr="003A18EA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 </w:t>
      </w:r>
      <w:r w:rsidRPr="003A18EA">
        <w:rPr>
          <w:rFonts w:ascii="Times New Roman" w:hAnsi="Times New Roman" w:cs="Times New Roman"/>
          <w:sz w:val="28"/>
          <w:szCs w:val="28"/>
        </w:rPr>
        <w:t>МБУ ДО «ДЮСШ-1»</w:t>
      </w:r>
    </w:p>
    <w:p w:rsidR="00A37554" w:rsidRPr="003A18EA" w:rsidRDefault="00A37554" w:rsidP="009D0495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b/>
          <w:sz w:val="28"/>
          <w:szCs w:val="28"/>
        </w:rPr>
        <w:t>8. Заявки на участие</w:t>
      </w:r>
    </w:p>
    <w:p w:rsidR="009D0495" w:rsidRPr="003A18EA" w:rsidRDefault="00A37554" w:rsidP="009D049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от семейных команд подаются</w:t>
      </w:r>
      <w:r w:rsidRPr="003A18EA">
        <w:rPr>
          <w:rFonts w:ascii="Times New Roman" w:hAnsi="Times New Roman" w:cs="Times New Roman"/>
          <w:color w:val="000000"/>
          <w:sz w:val="28"/>
          <w:szCs w:val="28"/>
        </w:rPr>
        <w:t xml:space="preserve"> в день проведения праздника по форме:</w:t>
      </w:r>
    </w:p>
    <w:p w:rsidR="003A18EA" w:rsidRDefault="003A18EA" w:rsidP="003A18E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18EA" w:rsidRPr="003A18EA" w:rsidRDefault="003A18EA" w:rsidP="003A18E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>КОМАНДНАЯ КАРТА</w:t>
      </w:r>
    </w:p>
    <w:p w:rsidR="003A18EA" w:rsidRDefault="003A18EA" w:rsidP="009D049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EA">
        <w:rPr>
          <w:rFonts w:ascii="Times New Roman" w:hAnsi="Times New Roman" w:cs="Times New Roman"/>
          <w:color w:val="000000"/>
          <w:sz w:val="28"/>
          <w:szCs w:val="28"/>
        </w:rPr>
        <w:t>СЕМЬЯ______________________________________________________________</w:t>
      </w:r>
    </w:p>
    <w:p w:rsidR="00E9560A" w:rsidRPr="003A18EA" w:rsidRDefault="00E9560A" w:rsidP="009D049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Вид спорта ребенка________________________________</w:t>
      </w:r>
    </w:p>
    <w:p w:rsidR="003A18EA" w:rsidRPr="003A18EA" w:rsidRDefault="003A18EA" w:rsidP="009D0495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70"/>
        <w:gridCol w:w="6369"/>
        <w:gridCol w:w="1559"/>
      </w:tblGrid>
      <w:tr w:rsidR="003A18EA" w:rsidRPr="003A18EA" w:rsidTr="003A18EA">
        <w:tc>
          <w:tcPr>
            <w:tcW w:w="2670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ЧЛЕНЫ СЕМЬИ</w:t>
            </w:r>
          </w:p>
        </w:tc>
        <w:tc>
          <w:tcPr>
            <w:tcW w:w="6369" w:type="dxa"/>
          </w:tcPr>
          <w:p w:rsidR="003A18EA" w:rsidRPr="003A18EA" w:rsidRDefault="003A18EA" w:rsidP="003A18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3A18EA" w:rsidRPr="003A18EA" w:rsidTr="003A18EA">
        <w:tc>
          <w:tcPr>
            <w:tcW w:w="2670" w:type="dxa"/>
          </w:tcPr>
          <w:p w:rsidR="003A18EA" w:rsidRPr="003A18EA" w:rsidRDefault="003A18EA" w:rsidP="003A18EA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636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EA" w:rsidRPr="003A18EA" w:rsidTr="003A18EA">
        <w:tc>
          <w:tcPr>
            <w:tcW w:w="2670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EA" w:rsidRPr="003A18EA" w:rsidTr="003A18EA">
        <w:tc>
          <w:tcPr>
            <w:tcW w:w="2670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EA" w:rsidRPr="003A18EA" w:rsidTr="003A18EA">
        <w:tc>
          <w:tcPr>
            <w:tcW w:w="2670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8EA" w:rsidRPr="003A18EA" w:rsidTr="003A18EA">
        <w:tc>
          <w:tcPr>
            <w:tcW w:w="2670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8E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18EA" w:rsidRPr="003A18EA" w:rsidRDefault="003A18EA" w:rsidP="009D04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7554" w:rsidRPr="003A18EA" w:rsidRDefault="00A37554" w:rsidP="009D049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3DE" w:rsidRPr="00022EF9" w:rsidRDefault="00022EF9" w:rsidP="00022E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22EF9">
        <w:rPr>
          <w:rFonts w:ascii="Times New Roman" w:hAnsi="Times New Roman" w:cs="Times New Roman"/>
          <w:b/>
          <w:sz w:val="28"/>
          <w:szCs w:val="28"/>
        </w:rPr>
        <w:t>9. Расположение мест проведения конкурсов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A3A63">
        <w:rPr>
          <w:rFonts w:ascii="Times New Roman" w:hAnsi="Times New Roman" w:cs="Times New Roman"/>
          <w:b/>
          <w:sz w:val="28"/>
          <w:szCs w:val="28"/>
        </w:rPr>
        <w:t xml:space="preserve"> (ПРИЛОЖЕНИЕ)</w:t>
      </w:r>
    </w:p>
    <w:sectPr w:rsidR="00C013DE" w:rsidRPr="00022EF9" w:rsidSect="00C86DE4">
      <w:pgSz w:w="11906" w:h="16838"/>
      <w:pgMar w:top="720" w:right="720" w:bottom="720" w:left="720" w:header="708" w:footer="708" w:gutter="0"/>
      <w:pgBorders w:display="firstPage" w:offsetFrom="page">
        <w:top w:val="flowersModern1" w:sz="16" w:space="24" w:color="7030A0"/>
        <w:left w:val="flowersModern1" w:sz="16" w:space="24" w:color="7030A0"/>
        <w:bottom w:val="flowersModern1" w:sz="16" w:space="24" w:color="7030A0"/>
        <w:right w:val="flowersModern1" w:sz="1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720C"/>
    <w:multiLevelType w:val="hybridMultilevel"/>
    <w:tmpl w:val="EED0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09AE"/>
    <w:rsid w:val="00022EF9"/>
    <w:rsid w:val="000E4BD0"/>
    <w:rsid w:val="00353489"/>
    <w:rsid w:val="003A18EA"/>
    <w:rsid w:val="004232E4"/>
    <w:rsid w:val="00563F14"/>
    <w:rsid w:val="005F3FD5"/>
    <w:rsid w:val="0069713E"/>
    <w:rsid w:val="006A3A63"/>
    <w:rsid w:val="006F2980"/>
    <w:rsid w:val="0072328D"/>
    <w:rsid w:val="007B475F"/>
    <w:rsid w:val="00835044"/>
    <w:rsid w:val="00874CD1"/>
    <w:rsid w:val="00884AA3"/>
    <w:rsid w:val="008C0E22"/>
    <w:rsid w:val="00905BCB"/>
    <w:rsid w:val="0090617C"/>
    <w:rsid w:val="009D0495"/>
    <w:rsid w:val="00A37554"/>
    <w:rsid w:val="00BA5D58"/>
    <w:rsid w:val="00BE583E"/>
    <w:rsid w:val="00C013DE"/>
    <w:rsid w:val="00C407F0"/>
    <w:rsid w:val="00C42096"/>
    <w:rsid w:val="00C86DE4"/>
    <w:rsid w:val="00DF2B0D"/>
    <w:rsid w:val="00E9560A"/>
    <w:rsid w:val="00EB67B4"/>
    <w:rsid w:val="00EF09AE"/>
    <w:rsid w:val="00F7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09AE"/>
  </w:style>
  <w:style w:type="character" w:styleId="a4">
    <w:name w:val="Hyperlink"/>
    <w:basedOn w:val="a0"/>
    <w:uiPriority w:val="99"/>
    <w:semiHidden/>
    <w:unhideWhenUsed/>
    <w:rsid w:val="00C013DE"/>
    <w:rPr>
      <w:color w:val="0000FF"/>
      <w:u w:val="single"/>
    </w:rPr>
  </w:style>
  <w:style w:type="table" w:styleId="a5">
    <w:name w:val="Table Grid"/>
    <w:basedOn w:val="a1"/>
    <w:uiPriority w:val="59"/>
    <w:rsid w:val="00A3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18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yanvarmz_2015_g_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buh3</cp:lastModifiedBy>
  <cp:revision>19</cp:revision>
  <cp:lastPrinted>2018-03-02T08:41:00Z</cp:lastPrinted>
  <dcterms:created xsi:type="dcterms:W3CDTF">2017-12-01T06:45:00Z</dcterms:created>
  <dcterms:modified xsi:type="dcterms:W3CDTF">2018-03-12T04:20:00Z</dcterms:modified>
</cp:coreProperties>
</file>