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83" w:rsidRPr="00925021" w:rsidRDefault="00944883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1C0853" w:rsidRDefault="001C0853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25021" w:rsidRPr="00925021" w:rsidRDefault="00925021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42C32" w:rsidRPr="00925021" w:rsidRDefault="00925021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03030"/>
          <w:sz w:val="40"/>
          <w:szCs w:val="24"/>
        </w:rPr>
      </w:pPr>
      <w:bookmarkStart w:id="0" w:name="_GoBack"/>
      <w:r w:rsidRPr="00925021">
        <w:rPr>
          <w:rFonts w:ascii="Times New Roman" w:eastAsia="Times New Roman" w:hAnsi="Times New Roman" w:cs="Times New Roman"/>
          <w:b/>
          <w:i/>
          <w:iCs/>
          <w:color w:val="303030"/>
          <w:sz w:val="40"/>
          <w:szCs w:val="24"/>
        </w:rPr>
        <w:t>ОДАРЕННЫЙ РЕБЕНОК</w:t>
      </w:r>
    </w:p>
    <w:p w:rsidR="00944883" w:rsidRPr="00925021" w:rsidRDefault="00925021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03030"/>
          <w:sz w:val="40"/>
          <w:szCs w:val="24"/>
        </w:rPr>
      </w:pPr>
      <w:r w:rsidRPr="00925021">
        <w:rPr>
          <w:rFonts w:ascii="Times New Roman" w:eastAsia="Times New Roman" w:hAnsi="Times New Roman" w:cs="Times New Roman"/>
          <w:b/>
          <w:i/>
          <w:iCs/>
          <w:color w:val="303030"/>
          <w:sz w:val="40"/>
          <w:szCs w:val="24"/>
        </w:rPr>
        <w:t>ПРОГРАММА РАБОТЫ С ОДАРЕННЫМИ ДЕТЬМИ В ДОУ</w:t>
      </w:r>
    </w:p>
    <w:bookmarkEnd w:id="0"/>
    <w:p w:rsidR="00944883" w:rsidRPr="00925021" w:rsidRDefault="00944883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noProof/>
          <w:color w:val="303030"/>
          <w:sz w:val="24"/>
          <w:szCs w:val="24"/>
        </w:rPr>
        <w:drawing>
          <wp:inline distT="0" distB="0" distL="0" distR="0" wp14:anchorId="4D3A970D" wp14:editId="5BC19B32">
            <wp:extent cx="2695575" cy="2857500"/>
            <wp:effectExtent l="19050" t="0" r="9525" b="0"/>
            <wp:docPr id="1" name="Рисунок 1" descr="Одаренные дети в до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аренные дети в до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AD3" w:rsidRPr="0092502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 xml:space="preserve"> </w:t>
      </w:r>
      <w:r w:rsidR="00DD2AD3" w:rsidRPr="00925021">
        <w:rPr>
          <w:rFonts w:ascii="Times New Roman" w:eastAsia="Times New Roman" w:hAnsi="Times New Roman" w:cs="Times New Roman"/>
          <w:i/>
          <w:iCs/>
          <w:noProof/>
          <w:color w:val="303030"/>
          <w:sz w:val="24"/>
          <w:szCs w:val="24"/>
        </w:rPr>
        <w:drawing>
          <wp:inline distT="0" distB="0" distL="0" distR="0" wp14:anchorId="2D6BC653" wp14:editId="1AA42CFB">
            <wp:extent cx="3067050" cy="2514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83" w:rsidRPr="00925021" w:rsidRDefault="00944883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B3807" w:rsidRPr="00925021" w:rsidRDefault="003B380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B3807" w:rsidRPr="00925021" w:rsidRDefault="003B380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B3807" w:rsidRPr="00925021" w:rsidRDefault="003B380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B3807" w:rsidRPr="00925021" w:rsidRDefault="003B380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342C32" w:rsidRPr="00925021" w:rsidRDefault="00342C32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B37516" w:rsidRPr="00925021" w:rsidRDefault="00B37516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B37516" w:rsidRPr="00925021" w:rsidRDefault="00B37516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</w:pPr>
    </w:p>
    <w:p w:rsidR="00A87166" w:rsidRPr="00925021" w:rsidRDefault="00A87166" w:rsidP="00925021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Pr="00925021" w:rsidRDefault="00925021" w:rsidP="00925021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Одаренность – это системное, развивающееся</w:t>
      </w:r>
    </w:p>
    <w:p w:rsidR="00944883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>в течение жизни качество психики, которое</w:t>
      </w:r>
    </w:p>
    <w:p w:rsidR="00944883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определяет возможность достижения человеком</w:t>
      </w:r>
    </w:p>
    <w:p w:rsidR="00944883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>более высоких, незаурядных результатов в одном</w:t>
      </w:r>
    </w:p>
    <w:p w:rsidR="008A7EBA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>или нескольких видах деятельности</w:t>
      </w:r>
    </w:p>
    <w:p w:rsidR="00944883" w:rsidRPr="00925021" w:rsidRDefault="0094488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сравнению с</w:t>
      </w:r>
      <w:r w:rsidR="008A7EBA"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25021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другими людьми.</w:t>
      </w:r>
    </w:p>
    <w:p w:rsidR="001C0853" w:rsidRPr="00925021" w:rsidRDefault="001C0853" w:rsidP="009250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4883" w:rsidRPr="00925021" w:rsidRDefault="00944883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bCs/>
          <w:sz w:val="24"/>
          <w:szCs w:val="24"/>
        </w:rPr>
        <w:t>1.ВВЕДЕНИЕ</w:t>
      </w:r>
    </w:p>
    <w:p w:rsidR="00B255E1" w:rsidRPr="00925021" w:rsidRDefault="008A7EBA" w:rsidP="00925021">
      <w:pPr>
        <w:pStyle w:val="a5"/>
        <w:shd w:val="clear" w:color="auto" w:fill="FFFFFF"/>
        <w:spacing w:before="30" w:beforeAutospacing="0" w:after="30" w:afterAutospacing="0"/>
        <w:ind w:firstLine="567"/>
        <w:jc w:val="both"/>
      </w:pPr>
      <w:r w:rsidRPr="00925021">
        <w:t xml:space="preserve">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 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</w:t>
      </w:r>
    </w:p>
    <w:p w:rsidR="00B255E1" w:rsidRPr="00925021" w:rsidRDefault="00247EF8" w:rsidP="00925021">
      <w:pPr>
        <w:pStyle w:val="a5"/>
        <w:shd w:val="clear" w:color="auto" w:fill="FFFFFF"/>
        <w:spacing w:before="30" w:beforeAutospacing="0" w:after="30" w:afterAutospacing="0"/>
        <w:ind w:firstLine="567"/>
        <w:jc w:val="both"/>
      </w:pPr>
      <w:r w:rsidRPr="00925021">
        <w:rPr>
          <w:color w:val="00000A"/>
        </w:rPr>
        <w:t xml:space="preserve"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</w:t>
      </w:r>
    </w:p>
    <w:p w:rsidR="00944883" w:rsidRPr="00925021" w:rsidRDefault="0094488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 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B37516" w:rsidRPr="00925021" w:rsidRDefault="00B37516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Основание для разработки Программы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Федеральный закон РФ «Об образовании в Российской Федерации» от 29.12.2012 г. №273-ФЗ 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приказ Минобрнауки России «Об утверждении федерального государственного образовательного стандарта дошкольного образования» от 17.10.2013 г. №1155</w:t>
      </w:r>
    </w:p>
    <w:p w:rsidR="000220B4" w:rsidRPr="00925021" w:rsidRDefault="000220B4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- основные положения «Декларации прав человека», принятой Генеральной Ассамблеей ООН 10 декабря 1948г.;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Конвенция о правах ребенка 1989 г.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Национальная образовательная инициатива «Наша новая школа», утвержденная Президентом Российской Федерации 4 февраля 2010 года № Пр-271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«Санитарно – эпидемиологические требования к устройству, содержанию и организации режима работы в дошкольных организациях» - СанПиН 2.4.1.3049-13  от 15.05.2013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Типовое положение о дошкольном образовательном учреждении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Семейный кодекс РФ</w:t>
      </w: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- Конституция РФ</w:t>
      </w:r>
    </w:p>
    <w:p w:rsidR="000220B4" w:rsidRPr="00925021" w:rsidRDefault="000220B4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Федеральная целевая </w:t>
      </w:r>
      <w:r w:rsidR="003B3807" w:rsidRPr="00925021">
        <w:rPr>
          <w:rFonts w:ascii="Times New Roman" w:hAnsi="Times New Roman" w:cs="Times New Roman"/>
          <w:bCs/>
          <w:sz w:val="24"/>
          <w:szCs w:val="24"/>
        </w:rPr>
        <w:t>под</w:t>
      </w:r>
      <w:r w:rsidRPr="00925021">
        <w:rPr>
          <w:rFonts w:ascii="Times New Roman" w:hAnsi="Times New Roman" w:cs="Times New Roman"/>
          <w:bCs/>
          <w:sz w:val="24"/>
          <w:szCs w:val="24"/>
        </w:rPr>
        <w:t>программа «Одаренные дети», в рамках Президентской Программы «Дети России», утвержденной Правительством РФ от 03.10.2002г.;</w:t>
      </w:r>
    </w:p>
    <w:p w:rsidR="000220B4" w:rsidRPr="00925021" w:rsidRDefault="000220B4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- Программа развития муниципального бюджетного дошкольного образовательного учреждени</w:t>
      </w:r>
      <w:r w:rsidR="00DE72B6" w:rsidRPr="00925021">
        <w:rPr>
          <w:rFonts w:ascii="Times New Roman" w:hAnsi="Times New Roman" w:cs="Times New Roman"/>
          <w:bCs/>
          <w:sz w:val="24"/>
          <w:szCs w:val="24"/>
        </w:rPr>
        <w:t>я «Детский сад «Теремок» на 2013</w:t>
      </w:r>
      <w:r w:rsidRPr="00925021">
        <w:rPr>
          <w:rFonts w:ascii="Times New Roman" w:hAnsi="Times New Roman" w:cs="Times New Roman"/>
          <w:bCs/>
          <w:sz w:val="24"/>
          <w:szCs w:val="24"/>
        </w:rPr>
        <w:t>-2017 гг с дополнениями;</w:t>
      </w:r>
    </w:p>
    <w:p w:rsidR="000220B4" w:rsidRPr="00925021" w:rsidRDefault="000220B4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- Устав МБДОУ «Детский сад «Теремок».</w:t>
      </w:r>
    </w:p>
    <w:p w:rsidR="000220B4" w:rsidRPr="00925021" w:rsidRDefault="000220B4" w:rsidP="00925021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37516" w:rsidRPr="00925021" w:rsidRDefault="00B37516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21" w:rsidRDefault="00925021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FE3" w:rsidRPr="00925021" w:rsidRDefault="001C0853" w:rsidP="00925021">
      <w:pPr>
        <w:shd w:val="clear" w:color="auto" w:fill="FFFFFF"/>
        <w:spacing w:after="7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ED014E" w:rsidRPr="00925021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</w:p>
    <w:p w:rsidR="00926FE3" w:rsidRPr="00925021" w:rsidRDefault="00926FE3" w:rsidP="00925021">
      <w:pPr>
        <w:pStyle w:val="a5"/>
        <w:shd w:val="clear" w:color="auto" w:fill="FFFFFF"/>
        <w:spacing w:before="30" w:beforeAutospacing="0" w:after="30" w:afterAutospacing="0"/>
        <w:ind w:firstLine="567"/>
        <w:jc w:val="both"/>
      </w:pPr>
      <w:r w:rsidRPr="00925021">
        <w:t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 дает возможность каждому ребенку достигать больших высот в своем развитии.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  обучения одаренных детей в детском саду.</w:t>
      </w:r>
    </w:p>
    <w:p w:rsidR="00926FE3" w:rsidRPr="00925021" w:rsidRDefault="00926FE3" w:rsidP="00925021">
      <w:pPr>
        <w:pStyle w:val="a5"/>
        <w:shd w:val="clear" w:color="auto" w:fill="FFFFFF"/>
        <w:spacing w:before="30" w:beforeAutospacing="0" w:after="30" w:afterAutospacing="0"/>
        <w:ind w:firstLine="567"/>
        <w:jc w:val="both"/>
      </w:pPr>
      <w:r w:rsidRPr="00925021">
        <w:rPr>
          <w:color w:val="00000A"/>
        </w:rPr>
        <w:t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креативности. При этом имеет место выше среднего уровень невротизма в этой же группе детей, вызванный, видимо, как объективными факторами, так и психосоциальными особенностями неординарных детей. 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учреждения.</w:t>
      </w: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925021">
        <w:rPr>
          <w:rFonts w:ascii="Times New Roman" w:hAnsi="Times New Roman" w:cs="Times New Roman"/>
          <w:bCs/>
          <w:sz w:val="24"/>
          <w:szCs w:val="24"/>
        </w:rPr>
        <w:t>: создание условий для выявления, поддержки и развития одаренных детей, их самореализации.</w:t>
      </w: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t>Воспитательная цель</w:t>
      </w:r>
      <w:r w:rsidRPr="00925021">
        <w:rPr>
          <w:rFonts w:ascii="Times New Roman" w:hAnsi="Times New Roman" w:cs="Times New Roman"/>
          <w:bCs/>
          <w:sz w:val="24"/>
          <w:szCs w:val="24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t>Образовательная цель</w:t>
      </w:r>
      <w:r w:rsidRPr="00925021">
        <w:rPr>
          <w:rFonts w:ascii="Times New Roman" w:hAnsi="Times New Roman" w:cs="Times New Roman"/>
          <w:bCs/>
          <w:sz w:val="24"/>
          <w:szCs w:val="24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t>Развивающая цель</w:t>
      </w:r>
      <w:r w:rsidRPr="00925021">
        <w:rPr>
          <w:rFonts w:ascii="Times New Roman" w:hAnsi="Times New Roman" w:cs="Times New Roman"/>
          <w:bCs/>
          <w:sz w:val="24"/>
          <w:szCs w:val="24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t>Задачи программы.</w:t>
      </w:r>
    </w:p>
    <w:p w:rsidR="006014F8" w:rsidRPr="00925021" w:rsidRDefault="006014F8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Создать систему целенаправленного выявления и отбора одаренных детей</w:t>
      </w:r>
      <w:r w:rsidR="000220B4"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0220B4" w:rsidRPr="00925021">
        <w:rPr>
          <w:rFonts w:ascii="Times New Roman" w:hAnsi="Times New Roman" w:cs="Times New Roman"/>
          <w:sz w:val="24"/>
          <w:szCs w:val="24"/>
        </w:rPr>
        <w:t>п</w:t>
      </w:r>
      <w:r w:rsidR="000220B4" w:rsidRPr="00925021">
        <w:rPr>
          <w:rFonts w:ascii="Times New Roman" w:eastAsia="Times New Roman" w:hAnsi="Times New Roman" w:cs="Times New Roman"/>
          <w:sz w:val="24"/>
          <w:szCs w:val="24"/>
        </w:rPr>
        <w:t>оиск и систематизация методов диагностики.</w:t>
      </w:r>
    </w:p>
    <w:p w:rsidR="006014F8" w:rsidRPr="00925021" w:rsidRDefault="006014F8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lastRenderedPageBreak/>
        <w:t>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</w:t>
      </w:r>
    </w:p>
    <w:p w:rsidR="006014F8" w:rsidRPr="00925021" w:rsidRDefault="000220B4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педагогических технологий воспитания и обучения одаренных детей</w:t>
      </w:r>
      <w:r w:rsidR="00926FE3" w:rsidRPr="00925021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4F8" w:rsidRPr="00925021" w:rsidRDefault="00926FE3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6014F8" w:rsidRPr="00925021" w:rsidRDefault="00926FE3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Совершенствовать научно-методическое и психолого-педагогическое сопровождение одаренных детей.</w:t>
      </w:r>
    </w:p>
    <w:p w:rsidR="006014F8" w:rsidRPr="00925021" w:rsidRDefault="000220B4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</w:t>
      </w:r>
      <w:r w:rsidR="006014F8" w:rsidRPr="00925021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4F8" w:rsidRPr="00925021" w:rsidRDefault="006014F8" w:rsidP="009250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Обмен опытом педагогов по работе с одаренными детьми на муниципальном и региональном уровне.</w:t>
      </w:r>
    </w:p>
    <w:p w:rsidR="000220B4" w:rsidRPr="00925021" w:rsidRDefault="000220B4" w:rsidP="00925021">
      <w:pPr>
        <w:pStyle w:val="a6"/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банка данных одаренных воспитанников детского сада.</w:t>
      </w:r>
    </w:p>
    <w:p w:rsidR="000220B4" w:rsidRPr="00925021" w:rsidRDefault="000220B4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1" w:rsidRDefault="00925021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FE3" w:rsidRPr="00925021" w:rsidRDefault="00926FE3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</w:t>
      </w:r>
      <w:r w:rsidRPr="00925021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4F8" w:rsidRPr="00925021" w:rsidRDefault="00926FE3" w:rsidP="0092502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6014F8" w:rsidRPr="00925021" w:rsidRDefault="00926FE3" w:rsidP="0092502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926FE3" w:rsidRPr="00925021" w:rsidRDefault="00926FE3" w:rsidP="0092502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021">
        <w:rPr>
          <w:rFonts w:ascii="Times New Roman" w:hAnsi="Times New Roman" w:cs="Times New Roman"/>
          <w:bCs/>
          <w:sz w:val="24"/>
          <w:szCs w:val="24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Выделены следующие </w:t>
      </w:r>
      <w:r w:rsidRPr="00925021">
        <w:rPr>
          <w:rFonts w:ascii="Times New Roman" w:hAnsi="Times New Roman" w:cs="Times New Roman"/>
          <w:b/>
          <w:color w:val="00000A"/>
          <w:sz w:val="24"/>
          <w:szCs w:val="24"/>
        </w:rPr>
        <w:t>сферы одарённости ребёнка</w:t>
      </w:r>
      <w:r w:rsidRPr="00925021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Интеллектуальная сфера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ребёнок отличается остротой мышления, наблюдательностью и исключительной памятью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охотно и хорошо учится, знает больше своих сверстников и практически применяет свои знания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проявляет исключительные способности к решению задач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проявляет выраженную и разностороннюю любознательность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часто с головой уходит в то или иное занятие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выделяется умением хорошо излагать свои мысли.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Сфера академических достижений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- Чтение: ребёнок много читает, использует богатый словарный запас, исключительно хорошо понимает и запоминает прочитанное. 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- 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6014F8" w:rsidRPr="00925021" w:rsidRDefault="006014F8" w:rsidP="0092502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sz w:val="24"/>
          <w:szCs w:val="24"/>
          <w:u w:val="single"/>
        </w:rPr>
        <w:t>Творчество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ребёнок чрезвычайно пытлив и любознателен, способен с “головой уходить” в интересную работу, занятие;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демонстрирует высокую продуктивность деятельности; часто делает всё по-своему;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изобретателен в изобразительной деятельности, играх. В использовании материалов и идей;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часто высказывает много разных соображений по поводу конкретной ситуации;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способен продуцировать оригинальные идеи;</w:t>
      </w:r>
    </w:p>
    <w:p w:rsidR="006014F8" w:rsidRPr="00925021" w:rsidRDefault="006014F8" w:rsidP="0092502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- способен по-разному подойти к проблеме или к использованию материалов.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Общение и лидерство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ребёнок легко приспосабливается к новым ситуациям;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другие дети предпочитают выбирать его в качестве партнёра по играм и занятиям;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в окружении посторонних людей сохраняет уверенность в себе;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c легкостью общается с другими детьми и взрослыми;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в общении со сверстниками проявляет инициативу;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принимает на себя ответственность, выходящую за рамки, характерные для его возраста.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Сфера художественной деятельности (</w:t>
      </w:r>
      <w:r w:rsidRPr="00925021">
        <w:rPr>
          <w:rFonts w:ascii="Times New Roman" w:hAnsi="Times New Roman" w:cs="Times New Roman"/>
          <w:color w:val="00000A"/>
          <w:sz w:val="24"/>
          <w:szCs w:val="24"/>
          <w:u w:val="single"/>
        </w:rPr>
        <w:t>изобразительное искусство):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ребёнок проявляет большой интерес к визуальной информации;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проводит много времени за рисованием и лепкой;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демонстрирует опережающую свой возраст умелость;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осознанно строит композицию картин или рисунков;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работы оригинальны и отмечены печатью индивидуальности.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Музыка: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ребёнок проявляет необыкновенный интерес к музыкальным занятиям;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lastRenderedPageBreak/>
        <w:t>- чутко реагирует на характер и настроение музыки;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легко повторяет короткие ритмические куски.</w:t>
      </w:r>
    </w:p>
    <w:p w:rsidR="006014F8" w:rsidRPr="00925021" w:rsidRDefault="006014F8" w:rsidP="0092502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925021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>Двигательная сфера: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ребёнок проявляет большой интерес к деятельности, требующей тонкой и точной моторики;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обладает хорошей зрительно-моторной координацией;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любит движения (бег, пряжки, лазание);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прекрасно удерживает равновесие при выполнении двигательных упражнений;</w:t>
      </w: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926FE3" w:rsidRPr="00925021" w:rsidRDefault="00926FE3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14F8" w:rsidRPr="00925021" w:rsidRDefault="006014F8" w:rsidP="009250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b/>
          <w:color w:val="00000A"/>
          <w:sz w:val="24"/>
          <w:szCs w:val="24"/>
        </w:rPr>
        <w:t>Основные составляющие и методические рекомендации программы психолого-педагогического сопровождения одарённых детей:</w:t>
      </w:r>
    </w:p>
    <w:p w:rsidR="000220B4" w:rsidRPr="00925021" w:rsidRDefault="006014F8" w:rsidP="009250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:rsidR="006014F8" w:rsidRPr="00925021" w:rsidRDefault="006014F8" w:rsidP="009250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Помнить о познавательной нагрузке </w:t>
      </w:r>
      <w:r w:rsidR="00024C7D" w:rsidRPr="00925021">
        <w:rPr>
          <w:rFonts w:ascii="Times New Roman" w:hAnsi="Times New Roman" w:cs="Times New Roman"/>
          <w:color w:val="00000A"/>
          <w:sz w:val="24"/>
          <w:szCs w:val="24"/>
        </w:rPr>
        <w:t>образовательной деятельности</w:t>
      </w:r>
      <w:r w:rsidRPr="00925021">
        <w:rPr>
          <w:rFonts w:ascii="Times New Roman" w:hAnsi="Times New Roman" w:cs="Times New Roman"/>
          <w:color w:val="00000A"/>
          <w:sz w:val="24"/>
          <w:szCs w:val="24"/>
        </w:rPr>
        <w:t>. С целью оптимизации можно использовать:</w:t>
      </w:r>
    </w:p>
    <w:p w:rsidR="006014F8" w:rsidRPr="00925021" w:rsidRDefault="006014F8" w:rsidP="0092502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блоки дополнительной информации для индивидуального или группового воздействия;</w:t>
      </w:r>
    </w:p>
    <w:p w:rsidR="000220B4" w:rsidRPr="00925021" w:rsidRDefault="006014F8" w:rsidP="00925021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модификационные и усложнённые варианты развивающих игр</w:t>
      </w:r>
      <w:r w:rsidR="00024C7D"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 и упражнений</w:t>
      </w:r>
      <w:r w:rsidRPr="0092502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014F8" w:rsidRPr="00925021" w:rsidRDefault="006014F8" w:rsidP="00925021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В занятиях познавательного цикла должны присутствовать следующие блоки:</w:t>
      </w:r>
    </w:p>
    <w:p w:rsidR="006014F8" w:rsidRPr="00925021" w:rsidRDefault="006014F8" w:rsidP="0092502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вводящие новую информацию (навыки, операции);</w:t>
      </w:r>
    </w:p>
    <w:p w:rsidR="006014F8" w:rsidRPr="00925021" w:rsidRDefault="006014F8" w:rsidP="0092502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закрепляющие новую информацию;</w:t>
      </w:r>
    </w:p>
    <w:p w:rsidR="006014F8" w:rsidRPr="00925021" w:rsidRDefault="006014F8" w:rsidP="0092502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систематизирующие новую информацию.</w:t>
      </w:r>
    </w:p>
    <w:p w:rsidR="000220B4" w:rsidRPr="00925021" w:rsidRDefault="006014F8" w:rsidP="009250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Использовать в работе комплексные занятия, комбинированные занятия</w:t>
      </w:r>
      <w:r w:rsidR="00024C7D" w:rsidRPr="00925021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925021">
        <w:rPr>
          <w:rFonts w:ascii="Times New Roman" w:hAnsi="Times New Roman" w:cs="Times New Roman"/>
          <w:color w:val="00000A"/>
          <w:sz w:val="24"/>
          <w:szCs w:val="24"/>
        </w:rPr>
        <w:t xml:space="preserve"> психолого-педагогические тренинги. Это способствует структурированию интеллектуального развития на основе цепи: восприятие – мышление – воображение.</w:t>
      </w:r>
    </w:p>
    <w:p w:rsidR="006014F8" w:rsidRPr="00925021" w:rsidRDefault="006014F8" w:rsidP="009250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Систематически проводить:</w:t>
      </w:r>
    </w:p>
    <w:p w:rsidR="006014F8" w:rsidRPr="00925021" w:rsidRDefault="006014F8" w:rsidP="0092502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:rsidR="006014F8" w:rsidRPr="00925021" w:rsidRDefault="006014F8" w:rsidP="0092502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25021">
        <w:rPr>
          <w:rFonts w:ascii="Times New Roman" w:hAnsi="Times New Roman" w:cs="Times New Roman"/>
          <w:color w:val="00000A"/>
          <w:sz w:val="24"/>
          <w:szCs w:val="24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0220B4" w:rsidRPr="00925021" w:rsidRDefault="000220B4" w:rsidP="00925021">
      <w:pPr>
        <w:pStyle w:val="a6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принципы учебно-воспитательного процесса с одаренными детьми:</w:t>
      </w:r>
    </w:p>
    <w:p w:rsidR="00F64E0F" w:rsidRPr="00925021" w:rsidRDefault="00F64E0F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Основополагающими подходами к работе с одаренными детьми являются:</w:t>
      </w:r>
    </w:p>
    <w:p w:rsidR="00F64E0F" w:rsidRPr="00925021" w:rsidRDefault="00F64E0F" w:rsidP="00925021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b/>
          <w:sz w:val="24"/>
          <w:szCs w:val="24"/>
        </w:rPr>
        <w:t>С</w:t>
      </w: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истемный подход,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который реализуется через: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интеграцию различных форм воспитания и обучения одаренных детей на всех этапах становления, развития их личности (детские дошкольные учреждения, школы всех типов, внешкольные учреждения и т.д.);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взаимодействие обязательных занятий и факультативных форм (в том числе спец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формирование целостной индивидуальности 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школьника как системы, включающей интеллектуальную, нравственную и эмоционально-волевую сферы;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F64E0F" w:rsidRPr="00925021" w:rsidRDefault="00F64E0F" w:rsidP="00925021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F64E0F" w:rsidRPr="00925021" w:rsidRDefault="00F64E0F" w:rsidP="00925021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 подход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F64E0F" w:rsidRPr="00925021" w:rsidRDefault="00F64E0F" w:rsidP="00925021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Принцип индивидуализации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F64E0F" w:rsidRPr="00925021" w:rsidRDefault="00F64E0F" w:rsidP="00925021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непрерывности и преемственности воспитания,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Во-вторых, основополагающие элементы творческих способностей, восприятия и деятельности, заложенные в самом начале (в семье,</w:t>
      </w:r>
      <w:r w:rsidR="00024C7D" w:rsidRPr="0092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в других формах занятий с дошкольниками) будут последовательно  проходить все более усложняющиеся этапы развития, видоизменясь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:rsidR="00F64E0F" w:rsidRPr="00925021" w:rsidRDefault="00F64E0F" w:rsidP="00925021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Принцип развития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, искусств.</w:t>
      </w:r>
    </w:p>
    <w:p w:rsidR="00F64E0F" w:rsidRPr="00925021" w:rsidRDefault="00F64E0F" w:rsidP="00925021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Комплексный подход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к работе с одаренными детьми предполагает  реализацию и взаимодействие следующих принципов:</w:t>
      </w:r>
    </w:p>
    <w:p w:rsidR="00F64E0F" w:rsidRPr="00925021" w:rsidRDefault="00F64E0F" w:rsidP="00925021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принцип комплексности в преподавании различных предметов и искусств на интегративной основе;</w:t>
      </w:r>
    </w:p>
    <w:p w:rsidR="00F64E0F" w:rsidRPr="00925021" w:rsidRDefault="00F64E0F" w:rsidP="00925021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F64E0F" w:rsidRPr="00925021" w:rsidRDefault="00F64E0F" w:rsidP="00925021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F64E0F" w:rsidRPr="00925021" w:rsidRDefault="00F64E0F" w:rsidP="00925021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F64E0F" w:rsidRPr="00925021" w:rsidRDefault="00F64E0F" w:rsidP="00925021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принцип полифонии. Суть этого принципа в том, что особенно на раннем этапе развития детей необходимо, что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во время процесса обучения у ребенка были задействованы все органы чувств.</w:t>
      </w:r>
    </w:p>
    <w:p w:rsidR="00024C7D" w:rsidRPr="00925021" w:rsidRDefault="00024C7D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20B4" w:rsidRPr="00925021" w:rsidRDefault="000220B4" w:rsidP="00925021">
      <w:pPr>
        <w:shd w:val="clear" w:color="auto" w:fill="FFFFFF"/>
        <w:spacing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В обучении одаренных </w:t>
      </w:r>
      <w:r w:rsidR="000A547F" w:rsidRPr="00925021">
        <w:rPr>
          <w:rFonts w:ascii="Times New Roman" w:eastAsia="Times New Roman" w:hAnsi="Times New Roman" w:cs="Times New Roman"/>
          <w:sz w:val="24"/>
          <w:szCs w:val="24"/>
        </w:rPr>
        <w:t xml:space="preserve">детей дошкольного возраста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64E0F" w:rsidRPr="00925021">
        <w:rPr>
          <w:rFonts w:ascii="Times New Roman" w:eastAsia="Times New Roman" w:hAnsi="Times New Roman" w:cs="Times New Roman"/>
          <w:sz w:val="24"/>
          <w:szCs w:val="24"/>
        </w:rPr>
        <w:t xml:space="preserve">меняются четыре основных </w:t>
      </w:r>
      <w:r w:rsidR="00F64E0F" w:rsidRPr="00925021">
        <w:rPr>
          <w:rFonts w:ascii="Times New Roman" w:eastAsia="Times New Roman" w:hAnsi="Times New Roman" w:cs="Times New Roman"/>
          <w:b/>
          <w:sz w:val="24"/>
          <w:szCs w:val="24"/>
        </w:rPr>
        <w:t>стратегии обучения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547F" w:rsidRPr="00925021" w:rsidRDefault="000220B4" w:rsidP="00925021">
      <w:pPr>
        <w:pStyle w:val="a6"/>
        <w:numPr>
          <w:ilvl w:val="0"/>
          <w:numId w:val="8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Ускорение.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0A547F" w:rsidRPr="00925021" w:rsidRDefault="000220B4" w:rsidP="00925021">
      <w:pPr>
        <w:pStyle w:val="a6"/>
        <w:numPr>
          <w:ilvl w:val="0"/>
          <w:numId w:val="8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Углубление.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  этих знаний, деятельности.</w:t>
      </w:r>
    </w:p>
    <w:p w:rsidR="000A547F" w:rsidRPr="00925021" w:rsidRDefault="000220B4" w:rsidP="00925021">
      <w:pPr>
        <w:pStyle w:val="a6"/>
        <w:numPr>
          <w:ilvl w:val="0"/>
          <w:numId w:val="8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Обогащение.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0220B4" w:rsidRPr="00925021" w:rsidRDefault="000220B4" w:rsidP="00925021">
      <w:pPr>
        <w:pStyle w:val="a6"/>
        <w:numPr>
          <w:ilvl w:val="0"/>
          <w:numId w:val="8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Проблематизация.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:rsidR="001C0853" w:rsidRPr="00925021" w:rsidRDefault="008C1C17" w:rsidP="009250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C1C17" w:rsidRPr="00925021" w:rsidRDefault="008C1C17" w:rsidP="009250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</w:t>
      </w: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противоречиях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1C17" w:rsidRPr="00925021" w:rsidRDefault="008C1C17" w:rsidP="00925021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C17" w:rsidRPr="00925021" w:rsidRDefault="008C1C17" w:rsidP="00925021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8C1C17" w:rsidRPr="00925021" w:rsidRDefault="008C1C17" w:rsidP="00925021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между огромными потенциальными возможностями развития одаренного ребенка и несоответствием общего уровня культуры;</w:t>
      </w:r>
    </w:p>
    <w:p w:rsidR="008C1C17" w:rsidRPr="00925021" w:rsidRDefault="008C1C17" w:rsidP="00925021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между специфичностью и проблемностью развития одаренных детей и недостатком психолого-педагогических знаний учителей и родителей.</w:t>
      </w:r>
    </w:p>
    <w:p w:rsidR="00ED014E" w:rsidRPr="00925021" w:rsidRDefault="008C1C17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Разрешение вышеуказанных противоречий возможно при комплексном и системном подходе к проблеме.</w:t>
      </w:r>
    </w:p>
    <w:p w:rsidR="008C1C17" w:rsidRPr="00925021" w:rsidRDefault="008C1C17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очевидна необходимость привлечения внимания всего педагогического коллектива 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, родителей 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общественности к проблеме одаренности, поиска дополнительных ресурсов и возможностей для оптимизации этого важного направления в деятельно</w:t>
      </w:r>
      <w:r w:rsidR="00ED014E" w:rsidRPr="00925021">
        <w:rPr>
          <w:rFonts w:ascii="Times New Roman" w:eastAsia="Times New Roman" w:hAnsi="Times New Roman" w:cs="Times New Roman"/>
          <w:sz w:val="24"/>
          <w:szCs w:val="24"/>
        </w:rPr>
        <w:t>сти ДОУ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2E25A7" w:rsidRPr="00925021" w:rsidRDefault="002E25A7" w:rsidP="00925021">
      <w:pPr>
        <w:spacing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C32" w:rsidRPr="00925021" w:rsidRDefault="00342C32" w:rsidP="00925021">
      <w:pPr>
        <w:spacing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 в рамках программы</w:t>
      </w:r>
    </w:p>
    <w:p w:rsidR="00DD2AD3" w:rsidRPr="00925021" w:rsidRDefault="00DD2AD3" w:rsidP="00925021">
      <w:pPr>
        <w:numPr>
          <w:ilvl w:val="1"/>
          <w:numId w:val="9"/>
        </w:numPr>
        <w:tabs>
          <w:tab w:val="clear" w:pos="174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Координационное направление: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всего коллектива 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предметных базовых площадок;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интеграция в рамках данного направления деятельн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 xml:space="preserve">ости 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обеспечение нормативно-правовой базы;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ресурсное обеспечение;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и анализ деятельности.</w:t>
      </w:r>
    </w:p>
    <w:p w:rsidR="00DD2AD3" w:rsidRPr="00925021" w:rsidRDefault="00DD2AD3" w:rsidP="00925021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Диагностическое направление: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формирование банка методического обеспечения для выявления одаренности;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проведение специальных конкурсов, турниров и т.д. для выявления одаренных детей;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проведение диагностики одаренных детей;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диагностика условий обучения и развития о</w:t>
      </w:r>
      <w:r w:rsidR="00024C7D" w:rsidRPr="00925021">
        <w:rPr>
          <w:rFonts w:ascii="Times New Roman" w:eastAsia="Times New Roman" w:hAnsi="Times New Roman" w:cs="Times New Roman"/>
          <w:sz w:val="24"/>
          <w:szCs w:val="24"/>
        </w:rPr>
        <w:t>даренных детей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создание банка данных «Одаренные дети 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2AD3" w:rsidRPr="00925021" w:rsidRDefault="00DD2AD3" w:rsidP="00925021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Кадровое направление: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определение критериев эффективности педагогической работы с одаренными детьми;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 на разных уровнях;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оказание информационной, методической и финансовой помощи педагогам;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создание творческой группы 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, работающих с одаренными детьми;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условий для отработки и применения новых педагогических технологий.</w:t>
      </w:r>
    </w:p>
    <w:p w:rsidR="00DD2AD3" w:rsidRPr="00925021" w:rsidRDefault="00DD2AD3" w:rsidP="00925021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Развивающее направление: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образовательной среды для развития одаренных детей;</w:t>
      </w:r>
    </w:p>
    <w:p w:rsidR="00DD2AD3" w:rsidRPr="00925021" w:rsidRDefault="00342C32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DD2AD3" w:rsidRPr="00925021">
        <w:rPr>
          <w:rFonts w:ascii="Times New Roman" w:eastAsia="Times New Roman" w:hAnsi="Times New Roman" w:cs="Times New Roman"/>
          <w:sz w:val="24"/>
          <w:szCs w:val="24"/>
        </w:rPr>
        <w:t>кружков интеллектуальной, художественно-эстетической направленности;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условий для участи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 xml:space="preserve">я одаренных детей в олимпиадах 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и других интеллектуально-творческих мероприятиях разного уровня;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обеспечение материально-технической базы;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информационно-коммуникационных технологий.</w:t>
      </w:r>
    </w:p>
    <w:p w:rsidR="00DD2AD3" w:rsidRPr="00925021" w:rsidRDefault="00DD2AD3" w:rsidP="00925021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021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Информационное направление: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привлечение внимания педагогической общественности, органов государственного управления</w:t>
      </w:r>
      <w:r w:rsidR="00342C32" w:rsidRPr="009250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средств массовой информации к проблемам одаренных детей;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организация работы библиотеки;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банка образовательных программ, диагностических и методических материалов;</w:t>
      </w:r>
    </w:p>
    <w:p w:rsidR="00DD2AD3" w:rsidRPr="00925021" w:rsidRDefault="00DD2AD3" w:rsidP="00925021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педагогов, работающих с одаренными детьми.</w:t>
      </w:r>
    </w:p>
    <w:p w:rsidR="00342C32" w:rsidRPr="00925021" w:rsidRDefault="00342C32" w:rsidP="00925021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EC7" w:rsidRPr="00925021" w:rsidRDefault="00D56EC7" w:rsidP="00925021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E62605" w:rsidRPr="00925021" w:rsidRDefault="00E62605" w:rsidP="0092502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E62605" w:rsidRPr="00925021" w:rsidSect="00925021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25A7" w:rsidRPr="00925021" w:rsidRDefault="002E25A7" w:rsidP="0092502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21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одаренными детьми</w:t>
      </w:r>
    </w:p>
    <w:p w:rsidR="002E25A7" w:rsidRPr="00925021" w:rsidRDefault="002E25A7" w:rsidP="0092502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Дополнительные занятия с одаренными дошкольниками, подготовка к конкурсам, интеллектуальным играм, миниолимпиадам;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Участие в мероприятиях ДОУ, муниципальных, региональных конкурсах;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Психологические консультации, тренинги, тестирование;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Конкурсы, интеллектуальные игры, фестивали, спортивные соревнования;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Посещение предметных и творческих кружков по способностям, а также спортивных секций по интересам;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2E25A7" w:rsidRPr="00925021" w:rsidRDefault="002E25A7" w:rsidP="00925021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Создание детских портфолио.</w:t>
      </w:r>
    </w:p>
    <w:p w:rsidR="002E25A7" w:rsidRPr="00925021" w:rsidRDefault="002E25A7" w:rsidP="009250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2AD3" w:rsidRPr="00925021" w:rsidRDefault="00DD2AD3" w:rsidP="00925021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Участники реализации программы</w:t>
      </w:r>
    </w:p>
    <w:p w:rsidR="00DD2AD3" w:rsidRPr="00925021" w:rsidRDefault="00DD2AD3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:rsidR="00025C96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Заведующий ДОУ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DD2AD3" w:rsidRPr="00925021" w:rsidRDefault="00DD2AD3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Творческая группа: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="00DD2AD3" w:rsidRPr="00925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 xml:space="preserve">педагог- </w:t>
      </w:r>
      <w:r w:rsidR="00DD2AD3" w:rsidRPr="00925021">
        <w:rPr>
          <w:rFonts w:ascii="Times New Roman" w:eastAsia="Times New Roman" w:hAnsi="Times New Roman" w:cs="Times New Roman"/>
          <w:sz w:val="24"/>
          <w:szCs w:val="24"/>
        </w:rPr>
        <w:t>психолог;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2AD3" w:rsidRPr="00925021">
        <w:rPr>
          <w:rFonts w:ascii="Times New Roman" w:eastAsia="Times New Roman" w:hAnsi="Times New Roman" w:cs="Times New Roman"/>
          <w:sz w:val="24"/>
          <w:szCs w:val="24"/>
        </w:rPr>
        <w:t>педагоги дополнительного образования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DD2AD3" w:rsidRPr="00925021" w:rsidRDefault="00DD2AD3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А так же: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воспитанники детского сада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2AD3" w:rsidRPr="00925021">
        <w:rPr>
          <w:rFonts w:ascii="Times New Roman" w:eastAsia="Times New Roman" w:hAnsi="Times New Roman" w:cs="Times New Roman"/>
          <w:sz w:val="24"/>
          <w:szCs w:val="24"/>
        </w:rPr>
        <w:t>родители детей</w:t>
      </w:r>
    </w:p>
    <w:p w:rsidR="00DD2AD3" w:rsidRPr="00925021" w:rsidRDefault="00A87166" w:rsidP="009250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C96" w:rsidRPr="00925021">
        <w:rPr>
          <w:rFonts w:ascii="Times New Roman" w:eastAsia="Times New Roman" w:hAnsi="Times New Roman" w:cs="Times New Roman"/>
          <w:sz w:val="24"/>
          <w:szCs w:val="24"/>
        </w:rPr>
        <w:t>педагоги ДОУ</w:t>
      </w:r>
    </w:p>
    <w:p w:rsidR="00025C96" w:rsidRPr="00925021" w:rsidRDefault="00025C96" w:rsidP="00925021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AD3" w:rsidRPr="00925021" w:rsidRDefault="00DD2AD3" w:rsidP="00925021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25C96" w:rsidRPr="00925021" w:rsidRDefault="00DD2AD3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банка данных, включающих в себе сведения о детях с различными типами одаренности.</w:t>
      </w:r>
    </w:p>
    <w:p w:rsidR="00D56EC7" w:rsidRPr="00925021" w:rsidRDefault="00DD2AD3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D56EC7" w:rsidRPr="00925021" w:rsidRDefault="00DD2AD3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Использование системы диагностики для выявления и отслеживания различных типов одаренности.</w:t>
      </w:r>
    </w:p>
    <w:p w:rsidR="00D56EC7" w:rsidRPr="00925021" w:rsidRDefault="00DD2AD3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DD2AD3" w:rsidRPr="00925021" w:rsidRDefault="00DD2AD3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материалов педагогической практики.</w:t>
      </w:r>
    </w:p>
    <w:p w:rsidR="002F510B" w:rsidRPr="00925021" w:rsidRDefault="002F510B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Повышение ответственности воспитателей  детского сада при организации работы с одаренными детьми.</w:t>
      </w:r>
    </w:p>
    <w:p w:rsidR="002F510B" w:rsidRPr="00925021" w:rsidRDefault="002F510B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Активизация участия родителей и окружающего социума в работе с одаренными детьми.</w:t>
      </w:r>
    </w:p>
    <w:p w:rsidR="002F510B" w:rsidRPr="00925021" w:rsidRDefault="002F510B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Повышение качественных показателей учебно-воспитательного процесса воспитанников.</w:t>
      </w:r>
    </w:p>
    <w:p w:rsidR="002F510B" w:rsidRPr="00925021" w:rsidRDefault="002F510B" w:rsidP="00925021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Создание атмосферы заинтересованности и добро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softHyphen/>
        <w:t>желательного отношения к одаренным детям.</w:t>
      </w:r>
    </w:p>
    <w:p w:rsidR="002F510B" w:rsidRPr="00925021" w:rsidRDefault="002F510B" w:rsidP="00925021">
      <w:pPr>
        <w:pStyle w:val="a6"/>
        <w:shd w:val="clear" w:color="auto" w:fill="FFFFFF"/>
        <w:spacing w:after="75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510B" w:rsidRPr="00925021" w:rsidRDefault="002F510B" w:rsidP="00925021">
      <w:pPr>
        <w:pStyle w:val="a6"/>
        <w:shd w:val="clear" w:color="auto" w:fill="FFFFFF"/>
        <w:spacing w:after="75" w:line="24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эффективности ожидаемых результатов</w:t>
      </w:r>
    </w:p>
    <w:p w:rsidR="002F510B" w:rsidRPr="00925021" w:rsidRDefault="002F510B" w:rsidP="00925021">
      <w:pPr>
        <w:pStyle w:val="a6"/>
        <w:numPr>
          <w:ilvl w:val="0"/>
          <w:numId w:val="16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 участия воспитанников в мероприятиях  разного уровня и творческих конкурсах.</w:t>
      </w:r>
    </w:p>
    <w:p w:rsidR="002F510B" w:rsidRPr="00925021" w:rsidRDefault="002F510B" w:rsidP="00925021">
      <w:pPr>
        <w:pStyle w:val="a6"/>
        <w:numPr>
          <w:ilvl w:val="0"/>
          <w:numId w:val="16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проявления интереса воспитанников к различным видам  деятельности.</w:t>
      </w:r>
    </w:p>
    <w:p w:rsidR="002F510B" w:rsidRPr="00925021" w:rsidRDefault="002F510B" w:rsidP="00925021">
      <w:pPr>
        <w:pStyle w:val="a6"/>
        <w:numPr>
          <w:ilvl w:val="0"/>
          <w:numId w:val="16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проявления интереса педагогов к исследовательской деятельности.</w:t>
      </w:r>
    </w:p>
    <w:p w:rsidR="002F510B" w:rsidRPr="00925021" w:rsidRDefault="002F510B" w:rsidP="00925021">
      <w:pPr>
        <w:pStyle w:val="a6"/>
        <w:numPr>
          <w:ilvl w:val="0"/>
          <w:numId w:val="16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Рост профессионального мастерства воспитателей, работающих с одарёнными детьми.</w:t>
      </w:r>
    </w:p>
    <w:p w:rsidR="002F510B" w:rsidRPr="00925021" w:rsidRDefault="002F510B" w:rsidP="00925021">
      <w:pPr>
        <w:pStyle w:val="a6"/>
        <w:numPr>
          <w:ilvl w:val="0"/>
          <w:numId w:val="16"/>
        </w:numPr>
        <w:shd w:val="clear" w:color="auto" w:fill="FFFFFF"/>
        <w:spacing w:after="7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>Уровень социальной успешности воспитанников.</w:t>
      </w:r>
    </w:p>
    <w:p w:rsidR="002F510B" w:rsidRPr="00925021" w:rsidRDefault="002F510B" w:rsidP="00925021">
      <w:pPr>
        <w:pStyle w:val="a6"/>
        <w:shd w:val="clear" w:color="auto" w:fill="FFFFFF"/>
        <w:spacing w:after="75" w:line="240" w:lineRule="auto"/>
        <w:ind w:left="927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B37516" w:rsidRPr="00925021" w:rsidRDefault="00B37516" w:rsidP="00925021">
      <w:pPr>
        <w:pStyle w:val="a6"/>
        <w:shd w:val="clear" w:color="auto" w:fill="FFFFFF"/>
        <w:spacing w:after="75" w:line="240" w:lineRule="auto"/>
        <w:ind w:left="927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F510B" w:rsidRPr="00925021" w:rsidRDefault="002F510B" w:rsidP="00925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C72" w:rsidRDefault="00EB2C72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6EC7" w:rsidRPr="00925021" w:rsidRDefault="00D56EC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 системы работы с одаренными учащимися в детском саду</w:t>
      </w:r>
    </w:p>
    <w:p w:rsidR="005B57C0" w:rsidRPr="00925021" w:rsidRDefault="005B57C0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D56EC7" w:rsidRPr="00925021" w:rsidTr="00925021">
        <w:tc>
          <w:tcPr>
            <w:tcW w:w="2235" w:type="dxa"/>
            <w:hideMark/>
          </w:tcPr>
          <w:p w:rsidR="00D56EC7" w:rsidRPr="00925021" w:rsidRDefault="00D56EC7" w:rsidP="00925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804" w:type="dxa"/>
            <w:hideMark/>
          </w:tcPr>
          <w:p w:rsidR="00D56EC7" w:rsidRPr="00925021" w:rsidRDefault="00D56EC7" w:rsidP="00925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D56EC7" w:rsidRPr="00925021" w:rsidTr="00925021">
        <w:tc>
          <w:tcPr>
            <w:tcW w:w="2235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6804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:rsidR="00711EAC" w:rsidRPr="00925021" w:rsidRDefault="00711EAC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экспериментальной площадки «Работа с одаренными детьми в ДОУ»</w:t>
            </w:r>
          </w:p>
          <w:p w:rsidR="00D56EC7" w:rsidRPr="00925021" w:rsidRDefault="00711EAC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EC7"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Положение: О проведении  предметных недель</w:t>
            </w:r>
            <w:r w:rsidR="00B37516"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D56EC7"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викторинах и т.п.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Программное обеспечение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D56EC7" w:rsidRPr="00925021" w:rsidTr="00925021">
        <w:tc>
          <w:tcPr>
            <w:tcW w:w="2235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6804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целевого методического совета по проблеме работы с одаренными детьми.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квалификации воспитателей через систему тематических семинаров.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программ и проектов развития сферы дополнительного образования в детском саду.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4. Изучение обобщения опыта работы воспитателей 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работы системы.</w:t>
            </w:r>
          </w:p>
        </w:tc>
      </w:tr>
    </w:tbl>
    <w:p w:rsidR="00B37516" w:rsidRPr="00925021" w:rsidRDefault="00B37516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516" w:rsidRPr="00925021" w:rsidRDefault="00B37516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6EC7" w:rsidRPr="00925021" w:rsidRDefault="00D56EC7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учебно-воспитательной деятельности с одаренными детьми:</w:t>
      </w:r>
    </w:p>
    <w:p w:rsidR="00711EAC" w:rsidRPr="00925021" w:rsidRDefault="00711EAC" w:rsidP="00925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моделирование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умственных способностей ребенка: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 Ознакомление с пространственными </w:t>
            </w:r>
            <w:r w:rsidR="00711EAC"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тношениями.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 Развитие элементов логического мышления.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 Развитие речи и ознакомление с художественной литературой.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 Развитие элементарных математических представлений.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 Подготовка к обучению грамоте.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 Конструирование.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 Подготовка к сюжетно-ролевой игре.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  Ознакомление с природой.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  Ознакомление с элементарными физическими явлениями.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10.   Изобразительное искусство.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способностей.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мастерская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индивидуальным </w:t>
            </w:r>
            <w:r w:rsidR="00711EAC"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маршрутам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индивидуальной траектории развития личности ребенка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и педагогическое сопровождение </w:t>
            </w: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одаренного ребенка;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практическая деятельность одаренного ребенка и родителей;</w:t>
            </w:r>
          </w:p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поощрение родителей одаренных детей</w:t>
            </w:r>
          </w:p>
        </w:tc>
      </w:tr>
      <w:tr w:rsidR="00D56EC7" w:rsidRPr="00925021" w:rsidTr="00925021">
        <w:tc>
          <w:tcPr>
            <w:tcW w:w="3227" w:type="dxa"/>
            <w:hideMark/>
          </w:tcPr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Кружки, секции,</w:t>
            </w:r>
          </w:p>
          <w:p w:rsidR="00D56EC7" w:rsidRPr="00925021" w:rsidRDefault="00D56EC7" w:rsidP="009250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недели (декады), праздники, конкурсы</w:t>
            </w:r>
          </w:p>
        </w:tc>
        <w:tc>
          <w:tcPr>
            <w:tcW w:w="5812" w:type="dxa"/>
            <w:hideMark/>
          </w:tcPr>
          <w:p w:rsidR="00D56EC7" w:rsidRPr="00925021" w:rsidRDefault="00D56EC7" w:rsidP="009250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:rsidR="00D56EC7" w:rsidRPr="00925021" w:rsidRDefault="00D56EC7" w:rsidP="00925021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0B0" w:rsidRPr="00925021" w:rsidRDefault="00B640B0" w:rsidP="0092502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AD3" w:rsidRPr="00925021" w:rsidRDefault="00DD2AD3" w:rsidP="00925021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банка данных одаренных детей </w:t>
      </w:r>
    </w:p>
    <w:p w:rsidR="00DD2AD3" w:rsidRPr="00925021" w:rsidRDefault="00DD2AD3" w:rsidP="00925021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  Для успешной реализации программы необходимо создание банка данных одаренных детей, в который будут входить: анкетно-биографические сведения об одаренных детях, психодиагностические обследования среди учащихся, анкетирование детей</w:t>
      </w:r>
      <w:r w:rsidR="008576D3" w:rsidRPr="00925021">
        <w:rPr>
          <w:rFonts w:ascii="Times New Roman" w:eastAsia="Times New Roman" w:hAnsi="Times New Roman" w:cs="Times New Roman"/>
          <w:sz w:val="24"/>
          <w:szCs w:val="24"/>
        </w:rPr>
        <w:t xml:space="preserve"> и их родителей</w:t>
      </w:r>
      <w:r w:rsidRPr="00925021">
        <w:rPr>
          <w:rFonts w:ascii="Times New Roman" w:eastAsia="Times New Roman" w:hAnsi="Times New Roman" w:cs="Times New Roman"/>
          <w:sz w:val="24"/>
          <w:szCs w:val="24"/>
        </w:rPr>
        <w:t>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DD2AD3" w:rsidRPr="00925021" w:rsidRDefault="00DD2AD3" w:rsidP="00925021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21">
        <w:rPr>
          <w:rFonts w:ascii="Times New Roman" w:eastAsia="Times New Roman" w:hAnsi="Times New Roman" w:cs="Times New Roman"/>
          <w:sz w:val="24"/>
          <w:szCs w:val="24"/>
        </w:rPr>
        <w:t xml:space="preserve">   При поступлении в школу для родителей будущих первоклассников будет проведено исследование о наклонностях и способностях их детей.</w:t>
      </w:r>
    </w:p>
    <w:p w:rsidR="00B640B0" w:rsidRPr="00925021" w:rsidRDefault="00B640B0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B0" w:rsidRPr="00925021" w:rsidRDefault="00B640B0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B0" w:rsidRDefault="00B640B0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C72" w:rsidRPr="00925021" w:rsidRDefault="00EB2C72" w:rsidP="009250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166" w:rsidRPr="00925021" w:rsidRDefault="00A87166" w:rsidP="0092502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25021">
        <w:rPr>
          <w:rFonts w:ascii="Times New Roman" w:hAnsi="Times New Roman" w:cs="Times New Roman"/>
          <w:b/>
          <w:color w:val="auto"/>
        </w:rPr>
        <w:lastRenderedPageBreak/>
        <w:t>Рекомендуемая литература</w:t>
      </w:r>
    </w:p>
    <w:p w:rsidR="00A47602" w:rsidRPr="00925021" w:rsidRDefault="00A47602" w:rsidP="0092502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20B6D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Сауко Т., Буренина Л.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 </w:t>
      </w:r>
      <w:r w:rsidRPr="00925021">
        <w:rPr>
          <w:rFonts w:ascii="Times New Roman" w:hAnsi="Times New Roman" w:cs="Times New Roman"/>
          <w:sz w:val="24"/>
          <w:szCs w:val="24"/>
        </w:rPr>
        <w:t>Топ – хлоп, малыши!» - программа музыкально – ритмиче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ского развития детей 2-3 лет. - </w:t>
      </w:r>
      <w:r w:rsidRPr="00925021">
        <w:rPr>
          <w:rFonts w:ascii="Times New Roman" w:hAnsi="Times New Roman" w:cs="Times New Roman"/>
          <w:sz w:val="24"/>
          <w:szCs w:val="24"/>
        </w:rPr>
        <w:t>СПб: Детство-Пресс, 2005</w:t>
      </w:r>
    </w:p>
    <w:p w:rsidR="00C20B6D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Каплунова И., Новоскольцева И.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 Ладушки. Праздник каждый день. П</w:t>
      </w:r>
      <w:r w:rsidRPr="00925021">
        <w:rPr>
          <w:rFonts w:ascii="Times New Roman" w:hAnsi="Times New Roman" w:cs="Times New Roman"/>
          <w:sz w:val="24"/>
          <w:szCs w:val="24"/>
        </w:rPr>
        <w:t xml:space="preserve">рограмма музыкального воспитания детей в детском саду. 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 - </w:t>
      </w:r>
      <w:r w:rsidRPr="00925021">
        <w:rPr>
          <w:rFonts w:ascii="Times New Roman" w:hAnsi="Times New Roman" w:cs="Times New Roman"/>
          <w:sz w:val="24"/>
          <w:szCs w:val="24"/>
        </w:rPr>
        <w:t xml:space="preserve"> М.: 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ВЛАДОС, </w:t>
      </w:r>
      <w:r w:rsidRPr="00925021">
        <w:rPr>
          <w:rFonts w:ascii="Times New Roman" w:hAnsi="Times New Roman" w:cs="Times New Roman"/>
          <w:sz w:val="24"/>
          <w:szCs w:val="24"/>
        </w:rPr>
        <w:t>2005</w:t>
      </w:r>
      <w:r w:rsidRPr="00925021">
        <w:rPr>
          <w:rFonts w:ascii="Times New Roman" w:hAnsi="Times New Roman" w:cs="Times New Roman"/>
          <w:sz w:val="24"/>
          <w:szCs w:val="24"/>
        </w:rPr>
        <w:br/>
        <w:t>Т. С. Комарова 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 </w:t>
      </w:r>
      <w:r w:rsidRPr="00925021"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Программа и методические рекомендации.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 – </w:t>
      </w:r>
      <w:r w:rsidRPr="00925021">
        <w:rPr>
          <w:rFonts w:ascii="Times New Roman" w:hAnsi="Times New Roman" w:cs="Times New Roman"/>
          <w:sz w:val="24"/>
          <w:szCs w:val="24"/>
        </w:rPr>
        <w:t>М</w:t>
      </w:r>
      <w:r w:rsidR="00C20B6D" w:rsidRPr="00925021">
        <w:rPr>
          <w:rFonts w:ascii="Times New Roman" w:hAnsi="Times New Roman" w:cs="Times New Roman"/>
          <w:sz w:val="24"/>
          <w:szCs w:val="24"/>
        </w:rPr>
        <w:t>.</w:t>
      </w:r>
      <w:r w:rsidR="00B640B0" w:rsidRPr="00925021">
        <w:rPr>
          <w:rFonts w:ascii="Times New Roman" w:hAnsi="Times New Roman" w:cs="Times New Roman"/>
          <w:sz w:val="24"/>
          <w:szCs w:val="24"/>
        </w:rPr>
        <w:t>: Мозаика-Синтез</w:t>
      </w:r>
      <w:r w:rsidR="00C20B6D" w:rsidRPr="00925021">
        <w:rPr>
          <w:rFonts w:ascii="Times New Roman" w:hAnsi="Times New Roman" w:cs="Times New Roman"/>
          <w:sz w:val="24"/>
          <w:szCs w:val="24"/>
        </w:rPr>
        <w:t xml:space="preserve">, </w:t>
      </w:r>
      <w:r w:rsidRPr="00925021">
        <w:rPr>
          <w:rFonts w:ascii="Times New Roman" w:hAnsi="Times New Roman" w:cs="Times New Roman"/>
          <w:sz w:val="24"/>
          <w:szCs w:val="24"/>
        </w:rPr>
        <w:t>2007</w:t>
      </w:r>
    </w:p>
    <w:p w:rsidR="00B640B0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В. Гербова Развитие речи в детском саду. Программа и методические рекомендац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ии для занятий с детьми 2-7 лет. - </w:t>
      </w:r>
      <w:r w:rsidRPr="00925021">
        <w:rPr>
          <w:rFonts w:ascii="Times New Roman" w:hAnsi="Times New Roman" w:cs="Times New Roman"/>
          <w:sz w:val="24"/>
          <w:szCs w:val="24"/>
        </w:rPr>
        <w:t>М.: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 Мозаика-Синтез,  </w:t>
      </w:r>
      <w:r w:rsidRPr="00925021">
        <w:rPr>
          <w:rFonts w:ascii="Times New Roman" w:hAnsi="Times New Roman" w:cs="Times New Roman"/>
          <w:sz w:val="24"/>
          <w:szCs w:val="24"/>
        </w:rPr>
        <w:t>2006</w:t>
      </w:r>
    </w:p>
    <w:p w:rsidR="00B640B0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В. В. Гербова Приобщение к художественной литературе. Программ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а и методические рекомендации. – </w:t>
      </w:r>
      <w:r w:rsidRPr="00925021">
        <w:rPr>
          <w:rFonts w:ascii="Times New Roman" w:hAnsi="Times New Roman" w:cs="Times New Roman"/>
          <w:sz w:val="24"/>
          <w:szCs w:val="24"/>
        </w:rPr>
        <w:t>М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.: Мозаика-Синтез, </w:t>
      </w:r>
      <w:r w:rsidRPr="00925021">
        <w:rPr>
          <w:rFonts w:ascii="Times New Roman" w:hAnsi="Times New Roman" w:cs="Times New Roman"/>
          <w:sz w:val="24"/>
          <w:szCs w:val="24"/>
        </w:rPr>
        <w:t>2006</w:t>
      </w:r>
    </w:p>
    <w:p w:rsidR="00B640B0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В.И.Петрова, Т.Д.Стульник  Нравственное воспитание в детском саду. Программа и методические рекомендац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ии для занятий с детьми 2-7 лет. - </w:t>
      </w:r>
      <w:r w:rsidRPr="00925021">
        <w:rPr>
          <w:rFonts w:ascii="Times New Roman" w:hAnsi="Times New Roman" w:cs="Times New Roman"/>
          <w:sz w:val="24"/>
          <w:szCs w:val="24"/>
        </w:rPr>
        <w:t xml:space="preserve"> М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.: Мозаика -Синтез, </w:t>
      </w:r>
      <w:r w:rsidRPr="00925021">
        <w:rPr>
          <w:rFonts w:ascii="Times New Roman" w:hAnsi="Times New Roman" w:cs="Times New Roman"/>
          <w:sz w:val="24"/>
          <w:szCs w:val="24"/>
        </w:rPr>
        <w:t>2006</w:t>
      </w:r>
    </w:p>
    <w:p w:rsidR="00B640B0" w:rsidRPr="00925021" w:rsidRDefault="00A47602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 xml:space="preserve">Л.Г. Голубева Гимнастика и массаж для самых маленьких. </w:t>
      </w:r>
      <w:r w:rsidR="00B640B0" w:rsidRPr="00925021">
        <w:rPr>
          <w:rFonts w:ascii="Times New Roman" w:hAnsi="Times New Roman" w:cs="Times New Roman"/>
          <w:sz w:val="24"/>
          <w:szCs w:val="24"/>
        </w:rPr>
        <w:t>- М.: Мозаика-Синтез, 2006</w:t>
      </w:r>
    </w:p>
    <w:p w:rsidR="00B640B0" w:rsidRPr="00925021" w:rsidRDefault="00B640B0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 xml:space="preserve">Е.А. </w:t>
      </w:r>
      <w:r w:rsidR="00A47602" w:rsidRPr="00925021">
        <w:rPr>
          <w:rFonts w:ascii="Times New Roman" w:hAnsi="Times New Roman" w:cs="Times New Roman"/>
          <w:sz w:val="24"/>
          <w:szCs w:val="24"/>
        </w:rPr>
        <w:t>Синкевич</w:t>
      </w:r>
      <w:r w:rsidRPr="00925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7602" w:rsidRPr="00925021">
        <w:rPr>
          <w:rFonts w:ascii="Times New Roman" w:hAnsi="Times New Roman" w:cs="Times New Roman"/>
          <w:sz w:val="24"/>
          <w:szCs w:val="24"/>
        </w:rPr>
        <w:t>Физкультура для малышей.</w:t>
      </w:r>
      <w:r w:rsidRPr="00925021">
        <w:rPr>
          <w:rFonts w:ascii="Times New Roman" w:hAnsi="Times New Roman" w:cs="Times New Roman"/>
          <w:sz w:val="24"/>
          <w:szCs w:val="24"/>
        </w:rPr>
        <w:t xml:space="preserve"> - </w:t>
      </w:r>
      <w:r w:rsidR="00A47602" w:rsidRPr="00925021">
        <w:rPr>
          <w:rFonts w:ascii="Times New Roman" w:hAnsi="Times New Roman" w:cs="Times New Roman"/>
          <w:sz w:val="24"/>
          <w:szCs w:val="24"/>
        </w:rPr>
        <w:t>СПб.:</w:t>
      </w:r>
      <w:r w:rsidRPr="00925021">
        <w:rPr>
          <w:rFonts w:ascii="Times New Roman" w:hAnsi="Times New Roman" w:cs="Times New Roman"/>
          <w:sz w:val="24"/>
          <w:szCs w:val="24"/>
        </w:rPr>
        <w:t xml:space="preserve"> Детство Пресс, </w:t>
      </w:r>
      <w:r w:rsidR="00A47602" w:rsidRPr="00925021">
        <w:rPr>
          <w:rFonts w:ascii="Times New Roman" w:hAnsi="Times New Roman" w:cs="Times New Roman"/>
          <w:sz w:val="24"/>
          <w:szCs w:val="24"/>
        </w:rPr>
        <w:t>2001</w:t>
      </w:r>
    </w:p>
    <w:p w:rsidR="00A47602" w:rsidRPr="00925021" w:rsidRDefault="00B640B0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Л.И.Пензулаева</w:t>
      </w:r>
      <w:r w:rsidR="00A47602" w:rsidRPr="00925021">
        <w:rPr>
          <w:rFonts w:ascii="Times New Roman" w:hAnsi="Times New Roman" w:cs="Times New Roman"/>
          <w:sz w:val="24"/>
          <w:szCs w:val="24"/>
        </w:rPr>
        <w:t> Физкультурные занятия с детьми 2 – 7 лет. Програ</w:t>
      </w:r>
      <w:r w:rsidRPr="00925021">
        <w:rPr>
          <w:rFonts w:ascii="Times New Roman" w:hAnsi="Times New Roman" w:cs="Times New Roman"/>
          <w:sz w:val="24"/>
          <w:szCs w:val="24"/>
        </w:rPr>
        <w:t xml:space="preserve">мма и методические рекомендации. – </w:t>
      </w:r>
      <w:r w:rsidR="00A47602" w:rsidRPr="00925021">
        <w:rPr>
          <w:rFonts w:ascii="Times New Roman" w:hAnsi="Times New Roman" w:cs="Times New Roman"/>
          <w:sz w:val="24"/>
          <w:szCs w:val="24"/>
        </w:rPr>
        <w:t>М</w:t>
      </w:r>
      <w:r w:rsidRPr="00925021">
        <w:rPr>
          <w:rFonts w:ascii="Times New Roman" w:hAnsi="Times New Roman" w:cs="Times New Roman"/>
          <w:sz w:val="24"/>
          <w:szCs w:val="24"/>
        </w:rPr>
        <w:t>.:</w:t>
      </w:r>
      <w:r w:rsidR="00A47602" w:rsidRPr="00925021">
        <w:rPr>
          <w:rFonts w:ascii="Times New Roman" w:hAnsi="Times New Roman" w:cs="Times New Roman"/>
          <w:sz w:val="24"/>
          <w:szCs w:val="24"/>
        </w:rPr>
        <w:t xml:space="preserve"> Мозаика – Синтез, 2009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Венгер Л.А. Игры и упражнения по развитию умственных способностей у детей дошкольного возраста. Кн. для воспитателя дет. сада. – Москва: Изд-во «Просвещение», 1989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Савенков, А.И. Одаренные дети в детском саду и школе: Учебное пособие для студентов высших пед</w:t>
      </w:r>
      <w:r w:rsidR="00B640B0" w:rsidRPr="00925021">
        <w:rPr>
          <w:rFonts w:ascii="Times New Roman" w:hAnsi="Times New Roman" w:cs="Times New Roman"/>
          <w:sz w:val="24"/>
          <w:szCs w:val="24"/>
        </w:rPr>
        <w:t>агогических учебных заведений.</w:t>
      </w:r>
      <w:r w:rsidRPr="00925021">
        <w:rPr>
          <w:rFonts w:ascii="Times New Roman" w:hAnsi="Times New Roman" w:cs="Times New Roman"/>
          <w:sz w:val="24"/>
          <w:szCs w:val="24"/>
        </w:rPr>
        <w:t xml:space="preserve"> – М.: Изд-во «Академия», 2000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Савенков, А.И. Детская одаренность: развитие средствами искусства. – М.: Педагогическое образование России, 1999.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Государственная программа «Одаренные дети» // Пролеска. – 2002. - №12.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Богоявленская, Д.Б. Рабочая концепция одаренности /Д.Б.Богоявленская, В.Д. Шадриков. – М., 2002.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Матюшкин, А.М. Одаренность и возраст. Развитие творческого потенциала одаренных детей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. </w:t>
      </w:r>
      <w:r w:rsidRPr="00925021">
        <w:rPr>
          <w:rFonts w:ascii="Times New Roman" w:hAnsi="Times New Roman" w:cs="Times New Roman"/>
          <w:sz w:val="24"/>
          <w:szCs w:val="24"/>
        </w:rPr>
        <w:t>– Воронеж: Изд-во НПО «МОДЭК», 2004.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Панько, Е.А. Концептуальное основание образования одаренных д</w:t>
      </w:r>
      <w:r w:rsidR="00B640B0" w:rsidRPr="00925021">
        <w:rPr>
          <w:rFonts w:ascii="Times New Roman" w:hAnsi="Times New Roman" w:cs="Times New Roman"/>
          <w:sz w:val="24"/>
          <w:szCs w:val="24"/>
        </w:rPr>
        <w:t xml:space="preserve">етей  </w:t>
      </w:r>
      <w:r w:rsidRPr="00925021">
        <w:rPr>
          <w:rFonts w:ascii="Times New Roman" w:hAnsi="Times New Roman" w:cs="Times New Roman"/>
          <w:sz w:val="24"/>
          <w:szCs w:val="24"/>
        </w:rPr>
        <w:t>// Пралеска. – 2004. – №2.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Касабуцкий, Н.И. Давайте поиграем: Мат.игры для детей 5-6 лет. Кн</w:t>
      </w:r>
      <w:r w:rsidR="00B640B0" w:rsidRPr="00925021">
        <w:rPr>
          <w:rFonts w:ascii="Times New Roman" w:hAnsi="Times New Roman" w:cs="Times New Roman"/>
          <w:sz w:val="24"/>
          <w:szCs w:val="24"/>
        </w:rPr>
        <w:t>.</w:t>
      </w:r>
      <w:r w:rsidRPr="00925021">
        <w:rPr>
          <w:rFonts w:ascii="Times New Roman" w:hAnsi="Times New Roman" w:cs="Times New Roman"/>
          <w:sz w:val="24"/>
          <w:szCs w:val="24"/>
        </w:rPr>
        <w:t xml:space="preserve"> для вос</w:t>
      </w:r>
      <w:r w:rsidR="00B640B0" w:rsidRPr="00925021">
        <w:rPr>
          <w:rFonts w:ascii="Times New Roman" w:hAnsi="Times New Roman" w:cs="Times New Roman"/>
          <w:sz w:val="24"/>
          <w:szCs w:val="24"/>
        </w:rPr>
        <w:t>питателей дет. сада и родителей</w:t>
      </w:r>
      <w:r w:rsidRPr="00925021">
        <w:rPr>
          <w:rFonts w:ascii="Times New Roman" w:hAnsi="Times New Roman" w:cs="Times New Roman"/>
          <w:sz w:val="24"/>
          <w:szCs w:val="24"/>
        </w:rPr>
        <w:t>. – Москва: изд-во «Просвещение», 1991.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Венгер Л.А. Игры и упражнения по развитию умственных способностей у детей дошкольного возраста.: Кн</w:t>
      </w:r>
      <w:r w:rsidR="00B640B0" w:rsidRPr="00925021">
        <w:rPr>
          <w:rFonts w:ascii="Times New Roman" w:hAnsi="Times New Roman" w:cs="Times New Roman"/>
          <w:sz w:val="24"/>
          <w:szCs w:val="24"/>
        </w:rPr>
        <w:t>.</w:t>
      </w:r>
      <w:r w:rsidRPr="00925021">
        <w:rPr>
          <w:rFonts w:ascii="Times New Roman" w:hAnsi="Times New Roman" w:cs="Times New Roman"/>
          <w:sz w:val="24"/>
          <w:szCs w:val="24"/>
        </w:rPr>
        <w:t xml:space="preserve"> для воспитателя дет. сада. – Москва: «Просвещение», 1989.</w:t>
      </w:r>
    </w:p>
    <w:p w:rsidR="00C20B6D" w:rsidRPr="00925021" w:rsidRDefault="00C20B6D" w:rsidP="00925021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021">
        <w:rPr>
          <w:rFonts w:ascii="Times New Roman" w:hAnsi="Times New Roman" w:cs="Times New Roman"/>
          <w:sz w:val="24"/>
          <w:szCs w:val="24"/>
        </w:rPr>
        <w:t>Михайлова З.А. Игровые занимательные задачи для дошкольников. Пособие для воспитателя детского сада.  – М.: «Просвещение», 1985.</w:t>
      </w:r>
    </w:p>
    <w:p w:rsidR="00A47602" w:rsidRPr="00925021" w:rsidRDefault="00A47602" w:rsidP="0092502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47602" w:rsidRPr="00925021" w:rsidSect="00925021"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1F" w:rsidRDefault="0075071F" w:rsidP="00925021">
      <w:pPr>
        <w:spacing w:after="0" w:line="240" w:lineRule="auto"/>
      </w:pPr>
      <w:r>
        <w:separator/>
      </w:r>
    </w:p>
  </w:endnote>
  <w:endnote w:type="continuationSeparator" w:id="0">
    <w:p w:rsidR="0075071F" w:rsidRDefault="0075071F" w:rsidP="0092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1F" w:rsidRDefault="0075071F" w:rsidP="00925021">
      <w:pPr>
        <w:spacing w:after="0" w:line="240" w:lineRule="auto"/>
      </w:pPr>
      <w:r>
        <w:separator/>
      </w:r>
    </w:p>
  </w:footnote>
  <w:footnote w:type="continuationSeparator" w:id="0">
    <w:p w:rsidR="0075071F" w:rsidRDefault="0075071F" w:rsidP="0092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675031"/>
      <w:docPartObj>
        <w:docPartGallery w:val="Page Numbers (Top of Page)"/>
        <w:docPartUnique/>
      </w:docPartObj>
    </w:sdtPr>
    <w:sdtContent>
      <w:p w:rsidR="00925021" w:rsidRDefault="0092502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72">
          <w:rPr>
            <w:noProof/>
          </w:rPr>
          <w:t>3</w:t>
        </w:r>
        <w:r>
          <w:fldChar w:fldCharType="end"/>
        </w:r>
      </w:p>
    </w:sdtContent>
  </w:sdt>
  <w:p w:rsidR="00925021" w:rsidRDefault="009250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84"/>
    <w:multiLevelType w:val="hybridMultilevel"/>
    <w:tmpl w:val="4A38B3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F41A9"/>
    <w:multiLevelType w:val="multilevel"/>
    <w:tmpl w:val="80E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314FE"/>
    <w:multiLevelType w:val="hybridMultilevel"/>
    <w:tmpl w:val="09429C3A"/>
    <w:lvl w:ilvl="0" w:tplc="267257F2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871F7"/>
    <w:multiLevelType w:val="hybridMultilevel"/>
    <w:tmpl w:val="E2BA8672"/>
    <w:lvl w:ilvl="0" w:tplc="D21E64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59029A"/>
    <w:multiLevelType w:val="hybridMultilevel"/>
    <w:tmpl w:val="27402294"/>
    <w:lvl w:ilvl="0" w:tplc="04190001">
      <w:start w:val="1"/>
      <w:numFmt w:val="bullet"/>
      <w:lvlText w:val=""/>
      <w:lvlJc w:val="left"/>
      <w:pPr>
        <w:ind w:left="1974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71218B"/>
    <w:multiLevelType w:val="hybridMultilevel"/>
    <w:tmpl w:val="29AE5480"/>
    <w:lvl w:ilvl="0" w:tplc="C4AC9F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38332ADD"/>
    <w:multiLevelType w:val="hybridMultilevel"/>
    <w:tmpl w:val="D12ADABC"/>
    <w:lvl w:ilvl="0" w:tplc="FD344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144B85"/>
    <w:multiLevelType w:val="hybridMultilevel"/>
    <w:tmpl w:val="E32A6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BD3F7F"/>
    <w:multiLevelType w:val="hybridMultilevel"/>
    <w:tmpl w:val="8A903FC8"/>
    <w:lvl w:ilvl="0" w:tplc="42B0B5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30043"/>
    <w:multiLevelType w:val="hybridMultilevel"/>
    <w:tmpl w:val="6A26B4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FB0C27"/>
    <w:multiLevelType w:val="hybridMultilevel"/>
    <w:tmpl w:val="61322E68"/>
    <w:lvl w:ilvl="0" w:tplc="DC44A60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3A46D5"/>
    <w:multiLevelType w:val="hybridMultilevel"/>
    <w:tmpl w:val="58C29EE8"/>
    <w:lvl w:ilvl="0" w:tplc="90D60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404841"/>
    <w:multiLevelType w:val="hybridMultilevel"/>
    <w:tmpl w:val="57C0D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851FF3"/>
    <w:multiLevelType w:val="multilevel"/>
    <w:tmpl w:val="B2D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F1EF8"/>
    <w:multiLevelType w:val="hybridMultilevel"/>
    <w:tmpl w:val="83083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9F939B0"/>
    <w:multiLevelType w:val="hybridMultilevel"/>
    <w:tmpl w:val="C3AC2D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592E75"/>
    <w:multiLevelType w:val="hybridMultilevel"/>
    <w:tmpl w:val="DC2E7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5010"/>
    <w:multiLevelType w:val="hybridMultilevel"/>
    <w:tmpl w:val="844E468E"/>
    <w:lvl w:ilvl="0" w:tplc="4EB855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8"/>
  </w:num>
  <w:num w:numId="14">
    <w:abstractNumId w:val="16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  <w:num w:numId="19">
    <w:abstractNumId w:val="1"/>
  </w:num>
  <w:num w:numId="2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3"/>
    <w:rsid w:val="000166FE"/>
    <w:rsid w:val="000220B4"/>
    <w:rsid w:val="00024C7D"/>
    <w:rsid w:val="00025C96"/>
    <w:rsid w:val="00063CEA"/>
    <w:rsid w:val="00084ED4"/>
    <w:rsid w:val="00094EEA"/>
    <w:rsid w:val="0009750E"/>
    <w:rsid w:val="000A547F"/>
    <w:rsid w:val="000C13B2"/>
    <w:rsid w:val="00150EF6"/>
    <w:rsid w:val="001C0853"/>
    <w:rsid w:val="00247EF8"/>
    <w:rsid w:val="00260267"/>
    <w:rsid w:val="0026548E"/>
    <w:rsid w:val="00265B44"/>
    <w:rsid w:val="002B2CAB"/>
    <w:rsid w:val="002E0D78"/>
    <w:rsid w:val="002E25A7"/>
    <w:rsid w:val="002F510B"/>
    <w:rsid w:val="00342C32"/>
    <w:rsid w:val="003B3807"/>
    <w:rsid w:val="003C3C5E"/>
    <w:rsid w:val="00475487"/>
    <w:rsid w:val="00476722"/>
    <w:rsid w:val="00485BE0"/>
    <w:rsid w:val="00563AB1"/>
    <w:rsid w:val="005B57C0"/>
    <w:rsid w:val="006014F8"/>
    <w:rsid w:val="00615A42"/>
    <w:rsid w:val="00667401"/>
    <w:rsid w:val="006E3105"/>
    <w:rsid w:val="00711EAC"/>
    <w:rsid w:val="0075071F"/>
    <w:rsid w:val="00760AB3"/>
    <w:rsid w:val="008576D3"/>
    <w:rsid w:val="008A7EBA"/>
    <w:rsid w:val="008C1C17"/>
    <w:rsid w:val="00925021"/>
    <w:rsid w:val="00926FE3"/>
    <w:rsid w:val="0092726A"/>
    <w:rsid w:val="00944883"/>
    <w:rsid w:val="00976E1E"/>
    <w:rsid w:val="009C503B"/>
    <w:rsid w:val="00A47602"/>
    <w:rsid w:val="00A6400A"/>
    <w:rsid w:val="00A87166"/>
    <w:rsid w:val="00B255E1"/>
    <w:rsid w:val="00B37516"/>
    <w:rsid w:val="00B640B0"/>
    <w:rsid w:val="00C20B6D"/>
    <w:rsid w:val="00D07673"/>
    <w:rsid w:val="00D33575"/>
    <w:rsid w:val="00D56EC7"/>
    <w:rsid w:val="00DD2AD3"/>
    <w:rsid w:val="00DE72B6"/>
    <w:rsid w:val="00E62605"/>
    <w:rsid w:val="00EB2C72"/>
    <w:rsid w:val="00ED014E"/>
    <w:rsid w:val="00F60B0E"/>
    <w:rsid w:val="00F64E0F"/>
    <w:rsid w:val="00F7299E"/>
    <w:rsid w:val="00FB74D3"/>
    <w:rsid w:val="00FC2043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14F8"/>
    <w:pPr>
      <w:ind w:left="720"/>
      <w:contextualSpacing/>
    </w:pPr>
  </w:style>
  <w:style w:type="paragraph" w:styleId="a7">
    <w:name w:val="No Spacing"/>
    <w:uiPriority w:val="1"/>
    <w:qFormat/>
    <w:rsid w:val="006014F8"/>
    <w:pPr>
      <w:spacing w:after="0" w:line="240" w:lineRule="auto"/>
    </w:pPr>
  </w:style>
  <w:style w:type="paragraph" w:customStyle="1" w:styleId="Default">
    <w:name w:val="Default"/>
    <w:rsid w:val="00DD2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 Indent"/>
    <w:basedOn w:val="a"/>
    <w:link w:val="a9"/>
    <w:rsid w:val="00F64E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64E0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64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E0F"/>
  </w:style>
  <w:style w:type="table" w:styleId="aa">
    <w:name w:val="Table Grid"/>
    <w:basedOn w:val="a1"/>
    <w:uiPriority w:val="59"/>
    <w:rsid w:val="00D56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92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5021"/>
  </w:style>
  <w:style w:type="paragraph" w:styleId="ad">
    <w:name w:val="footer"/>
    <w:basedOn w:val="a"/>
    <w:link w:val="ae"/>
    <w:uiPriority w:val="99"/>
    <w:unhideWhenUsed/>
    <w:rsid w:val="0092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5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14F8"/>
    <w:pPr>
      <w:ind w:left="720"/>
      <w:contextualSpacing/>
    </w:pPr>
  </w:style>
  <w:style w:type="paragraph" w:styleId="a7">
    <w:name w:val="No Spacing"/>
    <w:uiPriority w:val="1"/>
    <w:qFormat/>
    <w:rsid w:val="006014F8"/>
    <w:pPr>
      <w:spacing w:after="0" w:line="240" w:lineRule="auto"/>
    </w:pPr>
  </w:style>
  <w:style w:type="paragraph" w:customStyle="1" w:styleId="Default">
    <w:name w:val="Default"/>
    <w:rsid w:val="00DD2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 Indent"/>
    <w:basedOn w:val="a"/>
    <w:link w:val="a9"/>
    <w:rsid w:val="00F64E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64E0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64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E0F"/>
  </w:style>
  <w:style w:type="table" w:styleId="aa">
    <w:name w:val="Table Grid"/>
    <w:basedOn w:val="a1"/>
    <w:uiPriority w:val="59"/>
    <w:rsid w:val="00D56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92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5021"/>
  </w:style>
  <w:style w:type="paragraph" w:styleId="ad">
    <w:name w:val="footer"/>
    <w:basedOn w:val="a"/>
    <w:link w:val="ae"/>
    <w:uiPriority w:val="99"/>
    <w:unhideWhenUsed/>
    <w:rsid w:val="0092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pedsovet/rabota-s-odarennymi-detmi-iz-opyta-raboty-doshkolnogo-ucherezhdeniya.html/attachment/miniatyura-2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cp:lastPrinted>2014-06-16T07:15:00Z</cp:lastPrinted>
  <dcterms:created xsi:type="dcterms:W3CDTF">2018-03-15T16:36:00Z</dcterms:created>
  <dcterms:modified xsi:type="dcterms:W3CDTF">2018-03-15T16:36:00Z</dcterms:modified>
</cp:coreProperties>
</file>