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B3" w:rsidRPr="009037A3" w:rsidRDefault="009037A3" w:rsidP="009037A3">
      <w:pPr>
        <w:spacing w:line="240" w:lineRule="auto"/>
        <w:rPr>
          <w:rFonts w:ascii="Monotype Corsiva" w:hAnsi="Monotype Corsiva" w:cs="Times New Roman"/>
          <w:b/>
          <w:i/>
          <w:color w:val="0F243E" w:themeColor="text2" w:themeShade="80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F243E" w:themeColor="text2" w:themeShade="80"/>
          <w:sz w:val="36"/>
        </w:rPr>
        <w:drawing>
          <wp:anchor distT="0" distB="0" distL="114300" distR="114300" simplePos="0" relativeHeight="251659264" behindDoc="1" locked="0" layoutInCell="1" allowOverlap="1" wp14:anchorId="73B3F14C" wp14:editId="593CE964">
            <wp:simplePos x="0" y="0"/>
            <wp:positionH relativeFrom="column">
              <wp:posOffset>36195</wp:posOffset>
            </wp:positionH>
            <wp:positionV relativeFrom="paragraph">
              <wp:posOffset>-78105</wp:posOffset>
            </wp:positionV>
            <wp:extent cx="1021715" cy="781050"/>
            <wp:effectExtent l="0" t="0" r="0" b="0"/>
            <wp:wrapNone/>
            <wp:docPr id="3" name="Рисунок 2" descr="78669277_large_69727928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669277_large_69727928_0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171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 xml:space="preserve">                           </w:t>
      </w:r>
      <w:r w:rsidR="00161DB3" w:rsidRPr="009037A3">
        <w:rPr>
          <w:rFonts w:ascii="Monotype Corsiva" w:hAnsi="Monotype Corsiva" w:cs="Times New Roman"/>
          <w:b/>
          <w:i/>
          <w:color w:val="0F243E" w:themeColor="text2" w:themeShade="80"/>
          <w:sz w:val="48"/>
          <w:szCs w:val="48"/>
        </w:rPr>
        <w:t>Правильное питание для дошкольников</w:t>
      </w:r>
    </w:p>
    <w:p w:rsidR="009037A3" w:rsidRDefault="009037A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161DB3" w:rsidRPr="00161DB3" w:rsidRDefault="00161DB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161DB3">
        <w:rPr>
          <w:rFonts w:ascii="Times New Roman" w:hAnsi="Times New Roman" w:cs="Times New Roman"/>
          <w:sz w:val="32"/>
        </w:rPr>
        <w:t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питание формирует у детей</w:t>
      </w:r>
      <w:r>
        <w:rPr>
          <w:rFonts w:ascii="Times New Roman" w:hAnsi="Times New Roman" w:cs="Times New Roman"/>
          <w:sz w:val="32"/>
        </w:rPr>
        <w:t xml:space="preserve"> культурно-гигиенические навыки и</w:t>
      </w:r>
      <w:r w:rsidRPr="00161DB3">
        <w:rPr>
          <w:rFonts w:ascii="Times New Roman" w:hAnsi="Times New Roman" w:cs="Times New Roman"/>
          <w:sz w:val="32"/>
        </w:rPr>
        <w:t xml:space="preserve"> полезные привычки.</w:t>
      </w:r>
    </w:p>
    <w:p w:rsidR="00161DB3" w:rsidRPr="00AB5F46" w:rsidRDefault="00161DB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AB5F46">
        <w:rPr>
          <w:rFonts w:ascii="Times New Roman" w:hAnsi="Times New Roman" w:cs="Times New Roman"/>
          <w:i/>
          <w:sz w:val="32"/>
        </w:rPr>
        <w:t xml:space="preserve">Основным принципом питания дошкольников служит максимальное разнообразие пищевого рациона. Включение в повседневные рационы всех основных групп продуктов – мяса, рыбы, молока и молочных продуктов, яиц, пищевых жиров, овощей и фруктов, сахара и кондитерских изделий, хлеба, круп и др. - обеспечивает организм ребенка всеми необходимыми пищевыми веществами. Кроме этого готовые блюда красиво оформлены,  ароматные и готовятся с учетом индивидуальных вкусов детей. </w:t>
      </w:r>
    </w:p>
    <w:p w:rsidR="00161DB3" w:rsidRPr="00AB5F46" w:rsidRDefault="00AB5F46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AB5F46">
        <w:rPr>
          <w:rFonts w:ascii="Times New Roman" w:hAnsi="Times New Roman" w:cs="Times New Roman"/>
          <w:i/>
          <w:sz w:val="32"/>
        </w:rPr>
        <w:t>Важное</w:t>
      </w:r>
      <w:r w:rsidR="00161DB3" w:rsidRPr="00AB5F46">
        <w:rPr>
          <w:rFonts w:ascii="Times New Roman" w:hAnsi="Times New Roman" w:cs="Times New Roman"/>
          <w:i/>
          <w:sz w:val="32"/>
        </w:rPr>
        <w:t xml:space="preserve"> условие</w:t>
      </w:r>
      <w:r w:rsidRPr="00AB5F46">
        <w:rPr>
          <w:rFonts w:ascii="Times New Roman" w:hAnsi="Times New Roman" w:cs="Times New Roman"/>
          <w:i/>
          <w:sz w:val="32"/>
        </w:rPr>
        <w:t xml:space="preserve"> гармоничного питания - это </w:t>
      </w:r>
      <w:r w:rsidR="00161DB3" w:rsidRPr="00AB5F46">
        <w:rPr>
          <w:rFonts w:ascii="Times New Roman" w:hAnsi="Times New Roman" w:cs="Times New Roman"/>
          <w:i/>
          <w:sz w:val="32"/>
        </w:rPr>
        <w:t xml:space="preserve">строгий режим питания, который должен предусматривать не менее 4 приемов пищи: завтрак, обед, полдник, ужин, причем три из них обязательно должны включать горячее блюдо. Если интервал между приемами пищи слишком велик (больше 4 часов), у ребенка снижаются работоспособность, память. </w:t>
      </w:r>
    </w:p>
    <w:p w:rsidR="00161DB3" w:rsidRPr="00161DB3" w:rsidRDefault="00161DB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161DB3">
        <w:rPr>
          <w:rFonts w:ascii="Times New Roman" w:hAnsi="Times New Roman" w:cs="Times New Roman"/>
          <w:sz w:val="32"/>
        </w:rPr>
        <w:t>Организация питания детей в дошкольном учреждении должна сочетаться с правильным питанием ребенка в семье. Для этого необходима четкая преемственность между ними.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</w:t>
      </w:r>
    </w:p>
    <w:p w:rsidR="00161DB3" w:rsidRPr="00AB5F46" w:rsidRDefault="00161DB3" w:rsidP="00AB5F4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403152" w:themeColor="accent4" w:themeShade="80"/>
          <w:sz w:val="32"/>
        </w:rPr>
      </w:pPr>
      <w:r w:rsidRPr="00AB5F46">
        <w:rPr>
          <w:rFonts w:ascii="Times New Roman" w:hAnsi="Times New Roman" w:cs="Times New Roman"/>
          <w:i/>
          <w:color w:val="403152" w:themeColor="accent4" w:themeShade="80"/>
          <w:sz w:val="32"/>
        </w:rPr>
        <w:t>Уважаемые родители!</w:t>
      </w:r>
    </w:p>
    <w:p w:rsidR="007243BA" w:rsidRPr="00AB5F46" w:rsidRDefault="009037A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32"/>
        </w:rPr>
      </w:pPr>
      <w:r>
        <w:rPr>
          <w:rFonts w:ascii="Times New Roman" w:hAnsi="Times New Roman" w:cs="Times New Roman"/>
          <w:noProof/>
          <w:color w:val="403152" w:themeColor="accent4" w:themeShade="80"/>
          <w:sz w:val="32"/>
        </w:rPr>
        <w:drawing>
          <wp:anchor distT="0" distB="0" distL="114300" distR="114300" simplePos="0" relativeHeight="251658240" behindDoc="1" locked="0" layoutInCell="1" allowOverlap="1" wp14:anchorId="5AF1ADE2" wp14:editId="04A8907F">
            <wp:simplePos x="0" y="0"/>
            <wp:positionH relativeFrom="column">
              <wp:posOffset>4189095</wp:posOffset>
            </wp:positionH>
            <wp:positionV relativeFrom="paragraph">
              <wp:posOffset>510540</wp:posOffset>
            </wp:positionV>
            <wp:extent cx="2352675" cy="1781175"/>
            <wp:effectExtent l="0" t="0" r="0" b="0"/>
            <wp:wrapNone/>
            <wp:docPr id="2" name="Рисунок 1" descr="6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i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526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DB3" w:rsidRPr="00AB5F46">
        <w:rPr>
          <w:rFonts w:ascii="Times New Roman" w:hAnsi="Times New Roman" w:cs="Times New Roman"/>
          <w:color w:val="403152" w:themeColor="accent4" w:themeShade="80"/>
          <w:sz w:val="32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сока и (или) какие-либо фрукты.</w:t>
      </w:r>
    </w:p>
    <w:p w:rsidR="009037A3" w:rsidRDefault="009037A3" w:rsidP="009037A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AB5F46" w:rsidRPr="00641549" w:rsidRDefault="00AB5F46" w:rsidP="00AB5F46">
      <w:pPr>
        <w:spacing w:after="0" w:line="240" w:lineRule="auto"/>
        <w:ind w:firstLine="709"/>
        <w:rPr>
          <w:rFonts w:ascii="Times New Roman" w:hAnsi="Times New Roman" w:cs="Times New Roman"/>
          <w:i/>
          <w:color w:val="C00000"/>
          <w:sz w:val="32"/>
          <w:u w:val="wave"/>
        </w:rPr>
      </w:pPr>
      <w:r w:rsidRPr="00641549">
        <w:rPr>
          <w:rFonts w:ascii="Times New Roman" w:hAnsi="Times New Roman" w:cs="Times New Roman"/>
          <w:i/>
          <w:color w:val="C00000"/>
          <w:sz w:val="32"/>
        </w:rPr>
        <w:t xml:space="preserve">            </w:t>
      </w:r>
      <w:r w:rsidRPr="00641549">
        <w:rPr>
          <w:rFonts w:ascii="Times New Roman" w:hAnsi="Times New Roman" w:cs="Times New Roman"/>
          <w:i/>
          <w:color w:val="C00000"/>
          <w:sz w:val="32"/>
          <w:u w:val="wave"/>
        </w:rPr>
        <w:t>Всходы крепнут от воды,</w:t>
      </w:r>
    </w:p>
    <w:p w:rsidR="00AB5F46" w:rsidRPr="009037A3" w:rsidRDefault="00AB5F46" w:rsidP="009037A3">
      <w:pPr>
        <w:spacing w:after="0" w:line="240" w:lineRule="auto"/>
        <w:ind w:firstLine="709"/>
        <w:rPr>
          <w:rFonts w:ascii="Times New Roman" w:hAnsi="Times New Roman" w:cs="Times New Roman"/>
          <w:i/>
          <w:color w:val="C00000"/>
          <w:sz w:val="32"/>
          <w:u w:val="wave"/>
        </w:rPr>
      </w:pPr>
      <w:r w:rsidRPr="00641549">
        <w:rPr>
          <w:rFonts w:ascii="Times New Roman" w:hAnsi="Times New Roman" w:cs="Times New Roman"/>
          <w:i/>
          <w:color w:val="C00000"/>
          <w:sz w:val="32"/>
        </w:rPr>
        <w:t xml:space="preserve">     </w:t>
      </w:r>
      <w:r w:rsidRPr="00641549">
        <w:rPr>
          <w:rFonts w:ascii="Times New Roman" w:hAnsi="Times New Roman" w:cs="Times New Roman"/>
          <w:i/>
          <w:color w:val="C00000"/>
          <w:sz w:val="32"/>
          <w:u w:val="wave"/>
        </w:rPr>
        <w:t>ребенок здоровеет от здоровой еды!</w:t>
      </w:r>
    </w:p>
    <w:p w:rsidR="00161DB3" w:rsidRPr="009037A3" w:rsidRDefault="00641549" w:rsidP="00641549">
      <w:pPr>
        <w:spacing w:line="240" w:lineRule="auto"/>
        <w:ind w:firstLine="709"/>
        <w:jc w:val="center"/>
        <w:rPr>
          <w:rFonts w:ascii="Monotype Corsiva" w:hAnsi="Monotype Corsiva" w:cs="Times New Roman"/>
          <w:b/>
          <w:i/>
          <w:color w:val="0F243E" w:themeColor="text2" w:themeShade="80"/>
          <w:sz w:val="48"/>
          <w:szCs w:val="48"/>
        </w:rPr>
      </w:pPr>
      <w:r w:rsidRPr="009037A3">
        <w:rPr>
          <w:rFonts w:ascii="Monotype Corsiva" w:hAnsi="Monotype Corsiva" w:cs="Times New Roman"/>
          <w:b/>
          <w:i/>
          <w:color w:val="0F243E" w:themeColor="text2" w:themeShade="80"/>
          <w:sz w:val="48"/>
          <w:szCs w:val="48"/>
        </w:rPr>
        <w:lastRenderedPageBreak/>
        <w:t>О правилах гигиены питания</w:t>
      </w:r>
    </w:p>
    <w:p w:rsidR="00161DB3" w:rsidRPr="00161DB3" w:rsidRDefault="001261BC" w:rsidP="00161DB3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2399030</wp:posOffset>
            </wp:positionV>
            <wp:extent cx="1028700" cy="1028700"/>
            <wp:effectExtent l="0" t="0" r="0" b="0"/>
            <wp:wrapNone/>
            <wp:docPr id="5" name="Рисунок 4" descr="81193232_s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193232_sov_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DB3" w:rsidRPr="00161DB3">
        <w:rPr>
          <w:rFonts w:ascii="Times New Roman" w:hAnsi="Times New Roman" w:cs="Times New Roman"/>
          <w:sz w:val="32"/>
        </w:rPr>
        <w:t xml:space="preserve">    “Чистота – залог здоровья!”, “Мойте руки перед едой!” 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</w:t>
      </w:r>
      <w:r w:rsidR="009037A3">
        <w:rPr>
          <w:rFonts w:ascii="Times New Roman" w:hAnsi="Times New Roman" w:cs="Times New Roman"/>
          <w:sz w:val="32"/>
        </w:rPr>
        <w:t>м</w:t>
      </w:r>
      <w:r w:rsidR="00161DB3" w:rsidRPr="00161DB3">
        <w:rPr>
          <w:rFonts w:ascii="Times New Roman" w:hAnsi="Times New Roman" w:cs="Times New Roman"/>
          <w:sz w:val="32"/>
        </w:rPr>
        <w:t xml:space="preserve">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161DB3" w:rsidRPr="00641549" w:rsidRDefault="00161DB3" w:rsidP="006415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</w:rPr>
      </w:pPr>
      <w:r w:rsidRPr="00641549">
        <w:rPr>
          <w:rFonts w:ascii="Times New Roman" w:hAnsi="Times New Roman" w:cs="Times New Roman"/>
          <w:i/>
          <w:sz w:val="32"/>
        </w:rPr>
        <w:t>Научите вашего ребёнка:</w:t>
      </w:r>
    </w:p>
    <w:p w:rsidR="00161DB3" w:rsidRPr="00641549" w:rsidRDefault="00161DB3" w:rsidP="006415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641549">
        <w:rPr>
          <w:rFonts w:ascii="Times New Roman" w:hAnsi="Times New Roman" w:cs="Times New Roman"/>
          <w:i/>
          <w:sz w:val="32"/>
        </w:rPr>
        <w:t>Соблюдать правила личной гигиены;</w:t>
      </w:r>
    </w:p>
    <w:p w:rsidR="00161DB3" w:rsidRPr="00641549" w:rsidRDefault="00161DB3" w:rsidP="0064154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</w:rPr>
      </w:pPr>
      <w:r w:rsidRPr="00641549">
        <w:rPr>
          <w:rFonts w:ascii="Times New Roman" w:hAnsi="Times New Roman" w:cs="Times New Roman"/>
          <w:i/>
          <w:sz w:val="32"/>
        </w:rPr>
        <w:t>Различать свежие и несвежие продукты;</w:t>
      </w:r>
    </w:p>
    <w:p w:rsidR="00161DB3" w:rsidRPr="00641549" w:rsidRDefault="00161DB3" w:rsidP="0064154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641549">
        <w:rPr>
          <w:rFonts w:ascii="Times New Roman" w:hAnsi="Times New Roman" w:cs="Times New Roman"/>
          <w:i/>
          <w:sz w:val="32"/>
        </w:rPr>
        <w:t>Осторожно обращаться с незнакомыми продуктами.</w:t>
      </w:r>
    </w:p>
    <w:p w:rsidR="00641549" w:rsidRDefault="00161DB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161DB3">
        <w:rPr>
          <w:rFonts w:ascii="Times New Roman" w:hAnsi="Times New Roman" w:cs="Times New Roman"/>
          <w:sz w:val="32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:rsidR="00161DB3" w:rsidRPr="00161DB3" w:rsidRDefault="00161DB3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161DB3">
        <w:rPr>
          <w:rFonts w:ascii="Times New Roman" w:hAnsi="Times New Roman" w:cs="Times New Roman"/>
          <w:sz w:val="32"/>
        </w:rPr>
        <w:t>Вот что надо делать, чтобы зубы у ребенка оставались как можно более здоровыми.</w:t>
      </w:r>
    </w:p>
    <w:p w:rsidR="00161DB3" w:rsidRPr="00641549" w:rsidRDefault="00641549" w:rsidP="006415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41549">
        <w:rPr>
          <w:rFonts w:ascii="Times New Roman" w:hAnsi="Times New Roman" w:cs="Times New Roman"/>
          <w:sz w:val="32"/>
        </w:rPr>
        <w:t>Е</w:t>
      </w:r>
      <w:r w:rsidR="00161DB3" w:rsidRPr="00641549">
        <w:rPr>
          <w:rFonts w:ascii="Times New Roman" w:hAnsi="Times New Roman" w:cs="Times New Roman"/>
          <w:sz w:val="32"/>
        </w:rPr>
        <w:t>жедневно чистить зубы утром и вечером не менее двух минут. Чистить зубы надо начинать с того момента, как прорезался первый зуб.</w:t>
      </w:r>
    </w:p>
    <w:p w:rsidR="00161DB3" w:rsidRPr="00641549" w:rsidRDefault="00641549" w:rsidP="006415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41549">
        <w:rPr>
          <w:rFonts w:ascii="Times New Roman" w:hAnsi="Times New Roman" w:cs="Times New Roman"/>
          <w:sz w:val="32"/>
        </w:rPr>
        <w:t>П</w:t>
      </w:r>
      <w:r w:rsidR="00161DB3" w:rsidRPr="00641549">
        <w:rPr>
          <w:rFonts w:ascii="Times New Roman" w:hAnsi="Times New Roman" w:cs="Times New Roman"/>
          <w:sz w:val="32"/>
        </w:rPr>
        <w:t>осле вечерней чистки зубов ребенку в рот не должно попасть ни молоко, ни какая-либо другая пища, иначе смысл чистки теряется. Допустима только вода, естественно без сахара.</w:t>
      </w:r>
    </w:p>
    <w:p w:rsidR="00161DB3" w:rsidRPr="00641549" w:rsidRDefault="00641549" w:rsidP="006415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641549">
        <w:rPr>
          <w:rFonts w:ascii="Times New Roman" w:hAnsi="Times New Roman" w:cs="Times New Roman"/>
          <w:sz w:val="32"/>
        </w:rPr>
        <w:t>У</w:t>
      </w:r>
      <w:r w:rsidR="00161DB3" w:rsidRPr="00641549">
        <w:rPr>
          <w:rFonts w:ascii="Times New Roman" w:hAnsi="Times New Roman" w:cs="Times New Roman"/>
          <w:sz w:val="32"/>
        </w:rPr>
        <w:t>величить количество твердой пищи (яблоки, морковь, груши и т.д.). Лучше предложить ребёнку  кусочек яблока, чем пюре. Яблоко и очистит зубы, и помассирует десны.</w:t>
      </w:r>
    </w:p>
    <w:p w:rsidR="00161DB3" w:rsidRPr="00641549" w:rsidRDefault="00641549" w:rsidP="0064154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599440</wp:posOffset>
            </wp:positionV>
            <wp:extent cx="2571750" cy="1847850"/>
            <wp:effectExtent l="19050" t="0" r="0" b="0"/>
            <wp:wrapNone/>
            <wp:docPr id="4" name="Рисунок 3" descr="detskie_kartinki_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_kartinki_frukt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DB3" w:rsidRPr="00641549">
        <w:rPr>
          <w:rFonts w:ascii="Times New Roman" w:hAnsi="Times New Roman" w:cs="Times New Roman"/>
          <w:sz w:val="32"/>
        </w:rPr>
        <w:t>Снизить количество поступаемых  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p w:rsidR="00641549" w:rsidRDefault="00641549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641549" w:rsidRPr="00641549" w:rsidRDefault="00641549" w:rsidP="0064154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C00000"/>
          <w:sz w:val="32"/>
        </w:rPr>
      </w:pPr>
      <w:r>
        <w:rPr>
          <w:rFonts w:ascii="Times New Roman" w:hAnsi="Times New Roman" w:cs="Times New Roman"/>
          <w:i/>
          <w:color w:val="C00000"/>
          <w:sz w:val="32"/>
        </w:rPr>
        <w:t xml:space="preserve">                                        </w:t>
      </w:r>
      <w:r w:rsidR="00161DB3" w:rsidRPr="00641549">
        <w:rPr>
          <w:rFonts w:ascii="Times New Roman" w:hAnsi="Times New Roman" w:cs="Times New Roman"/>
          <w:i/>
          <w:color w:val="C00000"/>
          <w:sz w:val="32"/>
        </w:rPr>
        <w:t>Человек рождается здоровым,</w:t>
      </w:r>
    </w:p>
    <w:p w:rsidR="00641549" w:rsidRDefault="00641549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32"/>
        </w:rPr>
      </w:pPr>
      <w:r>
        <w:rPr>
          <w:rFonts w:ascii="Times New Roman" w:hAnsi="Times New Roman" w:cs="Times New Roman"/>
          <w:i/>
          <w:color w:val="C00000"/>
          <w:sz w:val="32"/>
        </w:rPr>
        <w:t xml:space="preserve">                                               </w:t>
      </w:r>
      <w:r w:rsidR="00161DB3" w:rsidRPr="00641549">
        <w:rPr>
          <w:rFonts w:ascii="Times New Roman" w:hAnsi="Times New Roman" w:cs="Times New Roman"/>
          <w:i/>
          <w:color w:val="C00000"/>
          <w:sz w:val="32"/>
        </w:rPr>
        <w:t>а все его болезни при</w:t>
      </w:r>
      <w:r w:rsidRPr="00641549">
        <w:rPr>
          <w:rFonts w:ascii="Times New Roman" w:hAnsi="Times New Roman" w:cs="Times New Roman"/>
          <w:i/>
          <w:color w:val="C00000"/>
          <w:sz w:val="32"/>
        </w:rPr>
        <w:t xml:space="preserve">ходят к нему </w:t>
      </w:r>
    </w:p>
    <w:p w:rsidR="001261BC" w:rsidRDefault="00641549" w:rsidP="00161D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32"/>
        </w:rPr>
      </w:pPr>
      <w:r>
        <w:rPr>
          <w:rFonts w:ascii="Times New Roman" w:hAnsi="Times New Roman" w:cs="Times New Roman"/>
          <w:i/>
          <w:color w:val="C00000"/>
          <w:sz w:val="32"/>
        </w:rPr>
        <w:t xml:space="preserve">                                                          </w:t>
      </w:r>
      <w:r w:rsidRPr="00641549">
        <w:rPr>
          <w:rFonts w:ascii="Times New Roman" w:hAnsi="Times New Roman" w:cs="Times New Roman"/>
          <w:i/>
          <w:color w:val="C00000"/>
          <w:sz w:val="32"/>
        </w:rPr>
        <w:t>через рот с пищей</w:t>
      </w:r>
      <w:r>
        <w:rPr>
          <w:rFonts w:ascii="Times New Roman" w:hAnsi="Times New Roman" w:cs="Times New Roman"/>
          <w:i/>
          <w:color w:val="C00000"/>
          <w:sz w:val="32"/>
        </w:rPr>
        <w:t>!..</w:t>
      </w:r>
      <w:r w:rsidR="00161DB3" w:rsidRPr="00641549">
        <w:rPr>
          <w:rFonts w:ascii="Times New Roman" w:hAnsi="Times New Roman" w:cs="Times New Roman"/>
          <w:i/>
          <w:color w:val="C00000"/>
          <w:sz w:val="32"/>
        </w:rPr>
        <w:t xml:space="preserve"> </w:t>
      </w:r>
    </w:p>
    <w:p w:rsidR="00161DB3" w:rsidRPr="001261BC" w:rsidRDefault="001261BC" w:rsidP="00126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</w:rPr>
      </w:pPr>
      <w:r>
        <w:rPr>
          <w:rFonts w:ascii="Times New Roman" w:hAnsi="Times New Roman" w:cs="Times New Roman"/>
          <w:i/>
          <w:color w:val="C00000"/>
          <w:sz w:val="32"/>
        </w:rPr>
        <w:t xml:space="preserve">                                  </w:t>
      </w:r>
      <w:r w:rsidRPr="001261BC">
        <w:rPr>
          <w:rFonts w:ascii="Times New Roman" w:hAnsi="Times New Roman" w:cs="Times New Roman"/>
          <w:b/>
          <w:i/>
          <w:color w:val="C00000"/>
          <w:sz w:val="32"/>
        </w:rPr>
        <w:t>Будьте здоровы!</w:t>
      </w:r>
    </w:p>
    <w:sectPr w:rsidR="00161DB3" w:rsidRPr="001261BC" w:rsidSect="005C480C">
      <w:pgSz w:w="11906" w:h="16838"/>
      <w:pgMar w:top="993" w:right="991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>
    <w:nsid w:val="00852946"/>
    <w:multiLevelType w:val="hybridMultilevel"/>
    <w:tmpl w:val="58E4AB04"/>
    <w:lvl w:ilvl="0" w:tplc="AB48845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64019"/>
    <w:multiLevelType w:val="hybridMultilevel"/>
    <w:tmpl w:val="800815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1DB3"/>
    <w:rsid w:val="001261BC"/>
    <w:rsid w:val="00161DB3"/>
    <w:rsid w:val="005C480C"/>
    <w:rsid w:val="00641549"/>
    <w:rsid w:val="007243BA"/>
    <w:rsid w:val="009037A3"/>
    <w:rsid w:val="00AB5F46"/>
    <w:rsid w:val="00D8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E63DB0-1E35-4363-9657-D67E2751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F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2015-03-14T12:28:00Z</cp:lastPrinted>
  <dcterms:created xsi:type="dcterms:W3CDTF">2015-03-14T11:52:00Z</dcterms:created>
  <dcterms:modified xsi:type="dcterms:W3CDTF">2018-03-13T05:55:00Z</dcterms:modified>
</cp:coreProperties>
</file>