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62" w:rsidRDefault="00F24E62" w:rsidP="006D120C">
      <w:pPr>
        <w:ind w:left="2977" w:hanging="142"/>
        <w:jc w:val="center"/>
        <w:rPr>
          <w:noProof/>
          <w:color w:val="0000FF"/>
          <w:sz w:val="28"/>
          <w:szCs w:val="28"/>
        </w:rPr>
      </w:pPr>
    </w:p>
    <w:p w:rsidR="00F24E62" w:rsidRDefault="00F24E62" w:rsidP="006D120C">
      <w:pPr>
        <w:ind w:left="2977" w:hanging="142"/>
        <w:jc w:val="center"/>
        <w:rPr>
          <w:color w:val="0000FF"/>
          <w:sz w:val="28"/>
          <w:szCs w:val="28"/>
        </w:rPr>
      </w:pPr>
    </w:p>
    <w:p w:rsidR="009E71DD" w:rsidRPr="009E71DD" w:rsidRDefault="00A73E7D" w:rsidP="006D120C">
      <w:pPr>
        <w:ind w:left="2977" w:hanging="142"/>
        <w:jc w:val="center"/>
        <w:rPr>
          <w:color w:val="0000FF"/>
          <w:sz w:val="28"/>
          <w:szCs w:val="28"/>
        </w:rPr>
      </w:pPr>
      <w:r w:rsidRPr="009E71DD">
        <w:rPr>
          <w:color w:val="0000FF"/>
          <w:sz w:val="28"/>
          <w:szCs w:val="28"/>
        </w:rPr>
        <w:t xml:space="preserve">Газета муниципального </w:t>
      </w:r>
      <w:r w:rsidR="009E71DD" w:rsidRPr="009E71DD">
        <w:rPr>
          <w:color w:val="0000FF"/>
          <w:sz w:val="28"/>
          <w:szCs w:val="28"/>
        </w:rPr>
        <w:t xml:space="preserve">бюджетного </w:t>
      </w:r>
      <w:r w:rsidRPr="009E71DD">
        <w:rPr>
          <w:color w:val="0000FF"/>
          <w:sz w:val="28"/>
          <w:szCs w:val="28"/>
        </w:rPr>
        <w:t xml:space="preserve">дошкольного образовательного учреждения детского сада </w:t>
      </w:r>
      <w:r w:rsidR="00610FF1">
        <w:rPr>
          <w:color w:val="0000FF"/>
          <w:sz w:val="28"/>
          <w:szCs w:val="28"/>
        </w:rPr>
        <w:t>№ 27</w:t>
      </w:r>
    </w:p>
    <w:p w:rsidR="00A73E7D" w:rsidRPr="009E71DD" w:rsidRDefault="00A73E7D" w:rsidP="009E71DD">
      <w:pPr>
        <w:ind w:left="2977" w:firstLine="142"/>
        <w:jc w:val="center"/>
        <w:rPr>
          <w:color w:val="0000FF"/>
          <w:sz w:val="28"/>
          <w:szCs w:val="28"/>
        </w:rPr>
      </w:pPr>
      <w:r w:rsidRPr="009E71DD">
        <w:rPr>
          <w:color w:val="0000FF"/>
          <w:sz w:val="28"/>
          <w:szCs w:val="28"/>
        </w:rPr>
        <w:t>«</w:t>
      </w:r>
      <w:r w:rsidR="00610FF1">
        <w:rPr>
          <w:color w:val="0000FF"/>
          <w:sz w:val="28"/>
          <w:szCs w:val="28"/>
        </w:rPr>
        <w:t>Филиппок</w:t>
      </w:r>
      <w:r w:rsidRPr="009E71DD">
        <w:rPr>
          <w:color w:val="0000FF"/>
          <w:sz w:val="28"/>
          <w:szCs w:val="28"/>
        </w:rPr>
        <w:t>»</w:t>
      </w:r>
    </w:p>
    <w:p w:rsidR="00F24E62" w:rsidRDefault="00F24E62" w:rsidP="00F24E62">
      <w:pPr>
        <w:spacing w:before="30" w:after="30"/>
        <w:jc w:val="center"/>
        <w:rPr>
          <w:rFonts w:ascii="Cambria" w:hAnsi="Cambria"/>
          <w:color w:val="993300"/>
          <w:sz w:val="28"/>
          <w:szCs w:val="28"/>
        </w:rPr>
      </w:pPr>
      <w:r>
        <w:rPr>
          <w:rFonts w:ascii="Cambria" w:hAnsi="Cambria"/>
          <w:color w:val="993300"/>
          <w:sz w:val="28"/>
          <w:szCs w:val="28"/>
        </w:rPr>
        <w:t xml:space="preserve">                                                                </w:t>
      </w:r>
    </w:p>
    <w:p w:rsidR="00F24E62" w:rsidRPr="00C83BF7" w:rsidRDefault="00F24E62" w:rsidP="00F24E62">
      <w:pPr>
        <w:spacing w:before="30" w:after="3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993300"/>
          <w:sz w:val="28"/>
          <w:szCs w:val="28"/>
        </w:rPr>
        <w:t xml:space="preserve"> </w:t>
      </w:r>
      <w:r w:rsidRPr="00C83BF7">
        <w:rPr>
          <w:rFonts w:ascii="Cambria" w:hAnsi="Cambria"/>
          <w:color w:val="993300"/>
          <w:sz w:val="28"/>
          <w:szCs w:val="28"/>
        </w:rPr>
        <w:t>Газета для педагогов, детей и их родителей</w:t>
      </w:r>
    </w:p>
    <w:p w:rsidR="00A73E7D" w:rsidRPr="00C83BF7" w:rsidRDefault="00A73E7D" w:rsidP="00A73E7D">
      <w:pPr>
        <w:ind w:left="4956"/>
      </w:pPr>
    </w:p>
    <w:p w:rsidR="00A73E7D" w:rsidRPr="00C83BF7" w:rsidRDefault="00E9080A" w:rsidP="00A73E7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3.45pt;height:48pt" fillcolor="#cff" strokecolor="blue" strokeweight="1pt">
            <v:fill opacity=".5"/>
            <v:shadow on="t" color="#99f" offset="3pt"/>
            <v:textpath style="font-family:&quot;Arial&quot;;font-size:40pt;v-text-kern:t" trim="t" fitpath="t" string="Родительский вестник "/>
          </v:shape>
        </w:pict>
      </w:r>
    </w:p>
    <w:p w:rsidR="00A73E7D" w:rsidRPr="00C83BF7" w:rsidRDefault="00A73E7D" w:rsidP="00A73E7D">
      <w:pPr>
        <w:jc w:val="center"/>
        <w:rPr>
          <w:sz w:val="16"/>
          <w:szCs w:val="16"/>
        </w:rPr>
      </w:pPr>
    </w:p>
    <w:p w:rsidR="00A73E7D" w:rsidRPr="00E91159" w:rsidRDefault="00610FF1" w:rsidP="00A73E7D">
      <w:pPr>
        <w:jc w:val="right"/>
        <w:rPr>
          <w:color w:val="C0504D" w:themeColor="accent2"/>
        </w:rPr>
      </w:pPr>
      <w:bookmarkStart w:id="0" w:name="_GoBack"/>
      <w:r>
        <w:rPr>
          <w:color w:val="C0504D" w:themeColor="accent2"/>
        </w:rPr>
        <w:pict>
          <v:shape id="_x0000_i1026" type="#_x0000_t136" style="width:234pt;height:21.45pt" fillcolor="#b2b2b2" strokecolor="#33c" strokeweight="1pt">
            <v:fill opacity=".5"/>
            <v:shadow on="t" color="#99f" offset="3pt"/>
            <v:textpath style="font-family:&quot;Arial&quot;;font-size:20pt;v-text-kern:t" trim="t" fitpath="t" string="№1 март 2018 г."/>
          </v:shape>
        </w:pict>
      </w:r>
      <w:bookmarkEnd w:id="0"/>
    </w:p>
    <w:p w:rsidR="00F24E62" w:rsidRDefault="00A73E7D" w:rsidP="00075181">
      <w:pPr>
        <w:ind w:left="180"/>
        <w:jc w:val="center"/>
        <w:rPr>
          <w:rFonts w:ascii="Cambria" w:hAnsi="Cambria"/>
          <w:b/>
          <w:color w:val="FF0000"/>
          <w:sz w:val="44"/>
          <w:szCs w:val="44"/>
        </w:rPr>
      </w:pPr>
      <w:r w:rsidRPr="00E91159">
        <w:rPr>
          <w:color w:val="C0504D" w:themeColor="accent2"/>
        </w:rPr>
        <w:t>.</w:t>
      </w:r>
      <w:r w:rsidR="00286576" w:rsidRPr="009E71DD">
        <w:rPr>
          <w:rFonts w:ascii="Cambria" w:hAnsi="Cambria"/>
          <w:b/>
          <w:color w:val="FF0000"/>
          <w:sz w:val="40"/>
          <w:szCs w:val="40"/>
        </w:rPr>
        <w:t xml:space="preserve">ТЕМА НОМЕРА:    </w:t>
      </w:r>
      <w:r w:rsidR="00F24E62" w:rsidRPr="009E71DD">
        <w:rPr>
          <w:rFonts w:ascii="Cambria" w:hAnsi="Cambria"/>
          <w:b/>
          <w:color w:val="FF0000"/>
          <w:sz w:val="44"/>
          <w:szCs w:val="44"/>
        </w:rPr>
        <w:t>«</w:t>
      </w:r>
      <w:r w:rsidR="00F24E62">
        <w:rPr>
          <w:rFonts w:ascii="Cambria" w:hAnsi="Cambria"/>
          <w:b/>
          <w:color w:val="FF0000"/>
          <w:sz w:val="44"/>
          <w:szCs w:val="44"/>
        </w:rPr>
        <w:t>Мы живем в Югре</w:t>
      </w:r>
      <w:r w:rsidR="00F24E62" w:rsidRPr="009E71DD">
        <w:rPr>
          <w:rFonts w:ascii="Cambria" w:hAnsi="Cambria"/>
          <w:b/>
          <w:color w:val="FF0000"/>
          <w:sz w:val="44"/>
          <w:szCs w:val="44"/>
        </w:rPr>
        <w:t>!»</w:t>
      </w:r>
    </w:p>
    <w:p w:rsidR="00F24E62" w:rsidRPr="009E71DD" w:rsidRDefault="00F24E62" w:rsidP="00F24E62">
      <w:pPr>
        <w:spacing w:before="30" w:after="30"/>
        <w:jc w:val="center"/>
        <w:rPr>
          <w:rFonts w:ascii="Cambria" w:hAnsi="Cambria"/>
          <w:b/>
          <w:color w:val="FF0000"/>
          <w:sz w:val="40"/>
          <w:szCs w:val="40"/>
        </w:rPr>
      </w:pPr>
    </w:p>
    <w:p w:rsidR="00F24E62" w:rsidRDefault="00F24E62" w:rsidP="00286576">
      <w:pPr>
        <w:spacing w:before="30" w:after="30"/>
        <w:jc w:val="center"/>
        <w:rPr>
          <w:rFonts w:ascii="Cambria" w:hAnsi="Cambria"/>
          <w:color w:val="993300"/>
          <w:sz w:val="28"/>
          <w:szCs w:val="28"/>
        </w:rPr>
      </w:pPr>
      <w:r w:rsidRPr="00F24E62">
        <w:rPr>
          <w:rFonts w:ascii="Cambria" w:hAnsi="Cambria"/>
          <w:noProof/>
          <w:color w:val="993300"/>
          <w:sz w:val="28"/>
          <w:szCs w:val="28"/>
        </w:rPr>
        <w:drawing>
          <wp:inline distT="0" distB="0" distL="0" distR="0">
            <wp:extent cx="5715000" cy="933450"/>
            <wp:effectExtent l="19050" t="0" r="0" b="0"/>
            <wp:docPr id="9" name="Рисунок 4" descr="http://shkolnie.ru/pars_docs/refs/57/56145/56145_html_ba64f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kolnie.ru/pars_docs/refs/57/56145/56145_html_ba64fb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0AB7">
        <w:rPr>
          <w:rFonts w:ascii="Cambria" w:hAnsi="Cambria"/>
          <w:color w:val="993300"/>
          <w:sz w:val="28"/>
          <w:szCs w:val="28"/>
        </w:rPr>
        <w:t xml:space="preserve">     </w:t>
      </w:r>
    </w:p>
    <w:p w:rsidR="00286576" w:rsidRPr="00C83BF7" w:rsidRDefault="00D20AB7" w:rsidP="00286576">
      <w:pPr>
        <w:spacing w:before="30" w:after="3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ambria" w:hAnsi="Cambria"/>
          <w:color w:val="993300"/>
          <w:sz w:val="28"/>
          <w:szCs w:val="28"/>
        </w:rPr>
        <w:t xml:space="preserve">                                             </w:t>
      </w:r>
    </w:p>
    <w:tbl>
      <w:tblPr>
        <w:tblpPr w:leftFromText="180" w:rightFromText="180" w:vertAnchor="text" w:horzAnchor="margin" w:tblpXSpec="right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</w:tblGrid>
      <w:tr w:rsidR="00286576" w:rsidRPr="00C83BF7" w:rsidTr="00C83BF7">
        <w:trPr>
          <w:trHeight w:val="9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59" w:rsidRPr="009E71DD" w:rsidRDefault="00F24E62" w:rsidP="00C83BF7">
            <w:pPr>
              <w:spacing w:before="30" w:after="3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Читаем</w:t>
            </w:r>
            <w:r w:rsidR="00286576" w:rsidRPr="009E71DD">
              <w:rPr>
                <w:b/>
                <w:color w:val="002060"/>
                <w:sz w:val="28"/>
                <w:szCs w:val="28"/>
              </w:rPr>
              <w:t xml:space="preserve"> детям</w:t>
            </w:r>
          </w:p>
        </w:tc>
      </w:tr>
    </w:tbl>
    <w:tbl>
      <w:tblPr>
        <w:tblpPr w:leftFromText="180" w:rightFromText="180" w:vertAnchor="text" w:horzAnchor="margin" w:tblpXSpec="center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C83BF7" w:rsidRPr="00C83BF7" w:rsidTr="00075181">
        <w:trPr>
          <w:trHeight w:val="6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F7" w:rsidRDefault="00075181" w:rsidP="00C83BF7">
            <w:pPr>
              <w:spacing w:before="30" w:after="3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Хантыйские игрушки своими руками.</w:t>
            </w:r>
          </w:p>
          <w:p w:rsidR="00C83BF7" w:rsidRPr="00C83BF7" w:rsidRDefault="00C83BF7" w:rsidP="002A2E26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86576" w:rsidRPr="00C83BF7" w:rsidRDefault="00286576" w:rsidP="00286576">
      <w:pPr>
        <w:spacing w:before="30" w:after="30"/>
        <w:jc w:val="center"/>
        <w:rPr>
          <w:color w:val="000000"/>
          <w:sz w:val="28"/>
          <w:szCs w:val="28"/>
        </w:rPr>
      </w:pPr>
      <w:r w:rsidRPr="00C83BF7">
        <w:rPr>
          <w:color w:val="993366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</w:tblGrid>
      <w:tr w:rsidR="00286576" w:rsidRPr="00C83BF7" w:rsidTr="00286576">
        <w:trPr>
          <w:trHeight w:val="5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76" w:rsidRPr="009E71DD" w:rsidRDefault="00F24E62" w:rsidP="00E91159">
            <w:pPr>
              <w:pStyle w:val="a7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Узоры, орнаменты ханты и манси</w:t>
            </w:r>
          </w:p>
          <w:p w:rsidR="00286576" w:rsidRPr="00C83BF7" w:rsidRDefault="00286576" w:rsidP="00E9115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C83BF7">
              <w:rPr>
                <w:color w:val="000000"/>
                <w:sz w:val="28"/>
                <w:szCs w:val="28"/>
              </w:rPr>
              <w:t> </w:t>
            </w:r>
            <w:r w:rsidR="00F24E62" w:rsidRPr="00F24E62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905000" cy="523875"/>
                  <wp:effectExtent l="19050" t="0" r="0" b="0"/>
                  <wp:docPr id="10" name="Рисунок 9" descr="http://3.bp.blogspot.com/-xYNZOe4_rj4/UTsQRi3CT4I/AAAAAAAADrk/MFEL90DOPug/s200/003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3.bp.blogspot.com/-xYNZOe4_rj4/UTsQRi3CT4I/AAAAAAAADrk/MFEL90DOPug/s200/003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E62" w:rsidRPr="002A2E26" w:rsidRDefault="00F24E62" w:rsidP="00286576">
      <w:pPr>
        <w:spacing w:before="30" w:after="30"/>
        <w:jc w:val="center"/>
        <w:rPr>
          <w:color w:val="548DD4" w:themeColor="text2" w:themeTint="99"/>
          <w:sz w:val="44"/>
          <w:szCs w:val="44"/>
        </w:rPr>
      </w:pPr>
      <w:r w:rsidRPr="002A2E26">
        <w:rPr>
          <w:color w:val="548DD4" w:themeColor="text2" w:themeTint="99"/>
          <w:sz w:val="44"/>
          <w:szCs w:val="44"/>
        </w:rPr>
        <w:t>Узоры, орнаменты ханты и манси.</w:t>
      </w:r>
    </w:p>
    <w:p w:rsidR="00075181" w:rsidRDefault="002A2E26" w:rsidP="002A2E26">
      <w:pPr>
        <w:shd w:val="clear" w:color="auto" w:fill="FFFFFF"/>
        <w:spacing w:line="273" w:lineRule="atLeast"/>
        <w:jc w:val="center"/>
        <w:rPr>
          <w:rFonts w:ascii="Times" w:hAnsi="Times" w:cs="Times"/>
          <w:b/>
          <w:bCs/>
          <w:i/>
          <w:iCs/>
          <w:color w:val="00264E"/>
          <w:sz w:val="32"/>
          <w:szCs w:val="32"/>
        </w:rPr>
      </w:pPr>
      <w:r w:rsidRPr="006F2450">
        <w:rPr>
          <w:rFonts w:ascii="Times" w:hAnsi="Times" w:cs="Times"/>
          <w:b/>
          <w:bCs/>
          <w:i/>
          <w:iCs/>
          <w:color w:val="00264E"/>
          <w:sz w:val="32"/>
          <w:szCs w:val="32"/>
        </w:rPr>
        <w:t>Хантыйские орнаменты красивы –</w:t>
      </w:r>
      <w:r w:rsidRPr="006F2450">
        <w:rPr>
          <w:rFonts w:ascii="Times" w:hAnsi="Times" w:cs="Times"/>
          <w:b/>
          <w:bCs/>
          <w:i/>
          <w:iCs/>
          <w:color w:val="00264E"/>
          <w:sz w:val="32"/>
          <w:szCs w:val="32"/>
        </w:rPr>
        <w:br/>
        <w:t>В них все приметы родины моей.</w:t>
      </w:r>
      <w:r w:rsidRPr="006F2450">
        <w:rPr>
          <w:rFonts w:ascii="Times" w:hAnsi="Times" w:cs="Times"/>
          <w:b/>
          <w:bCs/>
          <w:i/>
          <w:iCs/>
          <w:color w:val="00264E"/>
          <w:sz w:val="32"/>
          <w:szCs w:val="32"/>
        </w:rPr>
        <w:br/>
        <w:t>Ты больше не найдешь по всей России</w:t>
      </w:r>
      <w:proofErr w:type="gramStart"/>
      <w:r w:rsidRPr="006F2450">
        <w:rPr>
          <w:rFonts w:ascii="Times" w:hAnsi="Times" w:cs="Times"/>
          <w:b/>
          <w:bCs/>
          <w:i/>
          <w:iCs/>
          <w:color w:val="00264E"/>
          <w:sz w:val="32"/>
          <w:szCs w:val="32"/>
        </w:rPr>
        <w:br/>
        <w:t>Т</w:t>
      </w:r>
      <w:proofErr w:type="gramEnd"/>
      <w:r w:rsidRPr="006F2450">
        <w:rPr>
          <w:rFonts w:ascii="Times" w:hAnsi="Times" w:cs="Times"/>
          <w:b/>
          <w:bCs/>
          <w:i/>
          <w:iCs/>
          <w:color w:val="00264E"/>
          <w:sz w:val="32"/>
          <w:szCs w:val="32"/>
        </w:rPr>
        <w:t>аких цветов и сказочных зверей.</w:t>
      </w:r>
      <w:r w:rsidRPr="006F2450">
        <w:rPr>
          <w:rFonts w:ascii="Times" w:hAnsi="Times" w:cs="Times"/>
          <w:b/>
          <w:bCs/>
          <w:i/>
          <w:iCs/>
          <w:color w:val="00264E"/>
          <w:sz w:val="32"/>
          <w:szCs w:val="32"/>
        </w:rPr>
        <w:br/>
        <w:t>Узоры на одежде и посуде</w:t>
      </w:r>
      <w:r w:rsidRPr="006F2450">
        <w:rPr>
          <w:rFonts w:ascii="Times" w:hAnsi="Times" w:cs="Times"/>
          <w:b/>
          <w:bCs/>
          <w:i/>
          <w:iCs/>
          <w:color w:val="00264E"/>
          <w:sz w:val="32"/>
          <w:szCs w:val="32"/>
        </w:rPr>
        <w:br/>
        <w:t>Красны, как солнце, и белы, как снег, -</w:t>
      </w:r>
      <w:r w:rsidRPr="006F2450">
        <w:rPr>
          <w:rFonts w:ascii="Times" w:hAnsi="Times" w:cs="Times"/>
          <w:b/>
          <w:bCs/>
          <w:i/>
          <w:iCs/>
          <w:color w:val="00264E"/>
          <w:sz w:val="32"/>
          <w:szCs w:val="32"/>
        </w:rPr>
        <w:br/>
        <w:t>На них сызмальства глядя, наши люди</w:t>
      </w:r>
      <w:proofErr w:type="gramStart"/>
      <w:r w:rsidRPr="006F2450">
        <w:rPr>
          <w:rFonts w:ascii="Times" w:hAnsi="Times" w:cs="Times"/>
          <w:b/>
          <w:bCs/>
          <w:i/>
          <w:iCs/>
          <w:color w:val="00264E"/>
          <w:sz w:val="32"/>
          <w:szCs w:val="32"/>
        </w:rPr>
        <w:br/>
        <w:t>С</w:t>
      </w:r>
      <w:proofErr w:type="gramEnd"/>
      <w:r w:rsidRPr="006F2450">
        <w:rPr>
          <w:rFonts w:ascii="Times" w:hAnsi="Times" w:cs="Times"/>
          <w:b/>
          <w:bCs/>
          <w:i/>
          <w:iCs/>
          <w:color w:val="00264E"/>
          <w:sz w:val="32"/>
          <w:szCs w:val="32"/>
        </w:rPr>
        <w:t xml:space="preserve"> прекрасным не расстанутся навек.</w:t>
      </w:r>
      <w:r w:rsidRPr="006F2450">
        <w:rPr>
          <w:rFonts w:ascii="Times" w:hAnsi="Times" w:cs="Times"/>
          <w:b/>
          <w:bCs/>
          <w:i/>
          <w:iCs/>
          <w:color w:val="00264E"/>
          <w:sz w:val="32"/>
          <w:szCs w:val="32"/>
        </w:rPr>
        <w:br/>
        <w:t>Они явились в жизнь совсем не просто</w:t>
      </w:r>
      <w:proofErr w:type="gramStart"/>
      <w:r w:rsidRPr="006F2450">
        <w:rPr>
          <w:rFonts w:ascii="Times" w:hAnsi="Times" w:cs="Times"/>
          <w:b/>
          <w:bCs/>
          <w:i/>
          <w:iCs/>
          <w:color w:val="00264E"/>
          <w:sz w:val="32"/>
          <w:szCs w:val="32"/>
        </w:rPr>
        <w:br/>
        <w:t>И</w:t>
      </w:r>
      <w:proofErr w:type="gramEnd"/>
      <w:r w:rsidRPr="006F2450">
        <w:rPr>
          <w:rFonts w:ascii="Times" w:hAnsi="Times" w:cs="Times"/>
          <w:b/>
          <w:bCs/>
          <w:i/>
          <w:iCs/>
          <w:color w:val="00264E"/>
          <w:sz w:val="32"/>
          <w:szCs w:val="32"/>
        </w:rPr>
        <w:t>з-под иглы, и кисти, и резца:</w:t>
      </w:r>
    </w:p>
    <w:p w:rsidR="002A2E26" w:rsidRPr="006F2450" w:rsidRDefault="002A2E26" w:rsidP="002A2E26">
      <w:pPr>
        <w:shd w:val="clear" w:color="auto" w:fill="FFFFFF"/>
        <w:spacing w:line="273" w:lineRule="atLeast"/>
        <w:jc w:val="center"/>
        <w:rPr>
          <w:rFonts w:ascii="Arial" w:hAnsi="Arial" w:cs="Arial"/>
          <w:color w:val="00264E"/>
          <w:sz w:val="32"/>
          <w:szCs w:val="32"/>
        </w:rPr>
      </w:pPr>
      <w:r w:rsidRPr="006F2450">
        <w:rPr>
          <w:rFonts w:ascii="Times" w:hAnsi="Times" w:cs="Times"/>
          <w:b/>
          <w:bCs/>
          <w:i/>
          <w:iCs/>
          <w:color w:val="00264E"/>
          <w:sz w:val="32"/>
          <w:szCs w:val="32"/>
        </w:rPr>
        <w:t>Ведь мастера по дереву и кости</w:t>
      </w:r>
      <w:proofErr w:type="gramStart"/>
      <w:r w:rsidRPr="006F2450">
        <w:rPr>
          <w:rFonts w:ascii="Times" w:hAnsi="Times" w:cs="Times"/>
          <w:b/>
          <w:bCs/>
          <w:i/>
          <w:iCs/>
          <w:color w:val="00264E"/>
          <w:sz w:val="32"/>
          <w:szCs w:val="32"/>
        </w:rPr>
        <w:br/>
        <w:t>В</w:t>
      </w:r>
      <w:proofErr w:type="gramEnd"/>
      <w:r w:rsidRPr="006F2450">
        <w:rPr>
          <w:rFonts w:ascii="Times" w:hAnsi="Times" w:cs="Times"/>
          <w:b/>
          <w:bCs/>
          <w:i/>
          <w:iCs/>
          <w:color w:val="00264E"/>
          <w:sz w:val="32"/>
          <w:szCs w:val="32"/>
        </w:rPr>
        <w:t xml:space="preserve"> них вкладывали души и сердца.</w:t>
      </w:r>
      <w:r w:rsidRPr="002A2E26">
        <w:rPr>
          <w:rFonts w:ascii="Times" w:hAnsi="Times" w:cs="Times"/>
          <w:b/>
          <w:bCs/>
          <w:i/>
          <w:iCs/>
          <w:color w:val="00264E"/>
          <w:sz w:val="32"/>
          <w:szCs w:val="32"/>
        </w:rPr>
        <w:t> </w:t>
      </w:r>
      <w:r w:rsidRPr="006F2450">
        <w:rPr>
          <w:rFonts w:ascii="Times" w:hAnsi="Times" w:cs="Times"/>
          <w:color w:val="00264E"/>
          <w:sz w:val="32"/>
          <w:szCs w:val="32"/>
        </w:rPr>
        <w:t>(М. Шульгин)</w:t>
      </w:r>
    </w:p>
    <w:p w:rsidR="002A2E26" w:rsidRDefault="00126348" w:rsidP="00286576">
      <w:pPr>
        <w:spacing w:before="30" w:after="30"/>
        <w:jc w:val="center"/>
        <w:rPr>
          <w:color w:val="548DD4" w:themeColor="text2" w:themeTint="99"/>
          <w:sz w:val="40"/>
          <w:szCs w:val="40"/>
        </w:rPr>
      </w:pPr>
      <w:r w:rsidRPr="00126348">
        <w:rPr>
          <w:noProof/>
          <w:color w:val="548DD4" w:themeColor="text2" w:themeTint="99"/>
          <w:sz w:val="40"/>
          <w:szCs w:val="40"/>
        </w:rPr>
        <w:lastRenderedPageBreak/>
        <w:drawing>
          <wp:inline distT="0" distB="0" distL="0" distR="0">
            <wp:extent cx="5940425" cy="4455319"/>
            <wp:effectExtent l="19050" t="0" r="3175" b="0"/>
            <wp:docPr id="15" name="Рисунок 1" descr="http://finugor.ru/sites/finugor.ru/files/materials/thumbs/mansi%20ornamenty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nugor.ru/sites/finugor.ru/files/materials/thumbs/mansi%20ornamenty%2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7A9" w:rsidRDefault="002A77A9" w:rsidP="00126348">
      <w:pPr>
        <w:pStyle w:val="western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color w:val="363B3F"/>
          <w:sz w:val="28"/>
          <w:szCs w:val="28"/>
        </w:rPr>
      </w:pPr>
    </w:p>
    <w:p w:rsidR="00126348" w:rsidRPr="002A77A9" w:rsidRDefault="00126348" w:rsidP="00126348">
      <w:pPr>
        <w:pStyle w:val="western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color w:val="363B3F"/>
          <w:sz w:val="32"/>
          <w:szCs w:val="32"/>
        </w:rPr>
      </w:pPr>
      <w:r w:rsidRPr="002A77A9">
        <w:rPr>
          <w:color w:val="363B3F"/>
          <w:sz w:val="32"/>
          <w:szCs w:val="32"/>
        </w:rPr>
        <w:t xml:space="preserve">В орнаменте раскрывается тонкое наблюдение за окружающей человека природой, проявляются особенности мышления, богатство внутреннего мира северного народа ханты. </w:t>
      </w:r>
      <w:proofErr w:type="gramStart"/>
      <w:r w:rsidRPr="002A77A9">
        <w:rPr>
          <w:color w:val="363B3F"/>
          <w:sz w:val="32"/>
          <w:szCs w:val="32"/>
        </w:rPr>
        <w:t>Орнамент можно встретить в изделиях из меха, кожи, бересты, бисера, ткани, дерева, кости, металла.</w:t>
      </w:r>
      <w:proofErr w:type="gramEnd"/>
      <w:r w:rsidRPr="002A77A9">
        <w:rPr>
          <w:color w:val="363B3F"/>
          <w:sz w:val="32"/>
          <w:szCs w:val="32"/>
        </w:rPr>
        <w:t xml:space="preserve"> Он оживляет вещи, делает их более заметными, красивыми, оригинальными. Исследователи орнамента угорских народов относят его происхождение к эпохе неолита и бронзы.</w:t>
      </w:r>
    </w:p>
    <w:p w:rsidR="00126348" w:rsidRPr="002A77A9" w:rsidRDefault="00126348" w:rsidP="00126348">
      <w:pPr>
        <w:pStyle w:val="western"/>
        <w:shd w:val="clear" w:color="auto" w:fill="FFFFFF"/>
        <w:spacing w:before="0" w:beforeAutospacing="0" w:after="0" w:afterAutospacing="0" w:line="368" w:lineRule="atLeast"/>
        <w:jc w:val="both"/>
        <w:rPr>
          <w:color w:val="363B3F"/>
          <w:sz w:val="32"/>
          <w:szCs w:val="32"/>
        </w:rPr>
      </w:pPr>
      <w:r w:rsidRPr="002A77A9">
        <w:rPr>
          <w:color w:val="363B3F"/>
          <w:sz w:val="32"/>
          <w:szCs w:val="32"/>
        </w:rPr>
        <w:t xml:space="preserve">   Мастерицы очень гордятся своим умением изготавливать красивые вещи, ведь не каждая хантыйская женщина может вырезать орнамент, красиво и аккуратно сшить узкие полоски меха или кожи. В орнаменте самые отвлеченные геометрические формы мастерица наполняет вполне определенным содержанием, отражая представления об окружающей действительности. </w:t>
      </w:r>
    </w:p>
    <w:p w:rsidR="002F4779" w:rsidRPr="002A77A9" w:rsidRDefault="00126348" w:rsidP="00126348">
      <w:pPr>
        <w:pStyle w:val="western"/>
        <w:shd w:val="clear" w:color="auto" w:fill="FFFFFF"/>
        <w:spacing w:before="0" w:beforeAutospacing="0" w:after="0" w:afterAutospacing="0" w:line="368" w:lineRule="atLeast"/>
        <w:jc w:val="both"/>
        <w:rPr>
          <w:color w:val="363B3F"/>
          <w:sz w:val="32"/>
          <w:szCs w:val="32"/>
        </w:rPr>
      </w:pPr>
      <w:r w:rsidRPr="002A77A9">
        <w:rPr>
          <w:color w:val="363B3F"/>
          <w:sz w:val="32"/>
          <w:szCs w:val="32"/>
        </w:rPr>
        <w:t xml:space="preserve">Это звери:  </w:t>
      </w:r>
      <w:proofErr w:type="spellStart"/>
      <w:r w:rsidRPr="002A77A9">
        <w:rPr>
          <w:rStyle w:val="ab"/>
          <w:color w:val="363B3F"/>
          <w:sz w:val="32"/>
          <w:szCs w:val="32"/>
        </w:rPr>
        <w:t>наварнэ</w:t>
      </w:r>
      <w:proofErr w:type="spellEnd"/>
      <w:r w:rsidRPr="002A77A9">
        <w:rPr>
          <w:rStyle w:val="apple-converted-space"/>
          <w:color w:val="363B3F"/>
          <w:sz w:val="32"/>
          <w:szCs w:val="32"/>
        </w:rPr>
        <w:t> </w:t>
      </w:r>
      <w:r w:rsidRPr="002A77A9">
        <w:rPr>
          <w:color w:val="363B3F"/>
          <w:sz w:val="32"/>
          <w:szCs w:val="32"/>
        </w:rPr>
        <w:t>«лягушка»,</w:t>
      </w:r>
      <w:r w:rsidRPr="002A77A9">
        <w:rPr>
          <w:rStyle w:val="apple-converted-space"/>
          <w:color w:val="363B3F"/>
          <w:sz w:val="32"/>
          <w:szCs w:val="32"/>
        </w:rPr>
        <w:t> </w:t>
      </w:r>
      <w:proofErr w:type="spellStart"/>
      <w:r w:rsidRPr="002A77A9">
        <w:rPr>
          <w:rStyle w:val="ab"/>
          <w:color w:val="363B3F"/>
          <w:sz w:val="32"/>
          <w:szCs w:val="32"/>
        </w:rPr>
        <w:t>шовыр</w:t>
      </w:r>
      <w:proofErr w:type="spellEnd"/>
      <w:r w:rsidRPr="002A77A9">
        <w:rPr>
          <w:rStyle w:val="ab"/>
          <w:color w:val="363B3F"/>
          <w:sz w:val="32"/>
          <w:szCs w:val="32"/>
        </w:rPr>
        <w:t xml:space="preserve"> пал</w:t>
      </w:r>
      <w:r w:rsidRPr="002A77A9">
        <w:rPr>
          <w:rStyle w:val="apple-converted-space"/>
          <w:color w:val="363B3F"/>
          <w:sz w:val="32"/>
          <w:szCs w:val="32"/>
        </w:rPr>
        <w:t> </w:t>
      </w:r>
      <w:r w:rsidRPr="002A77A9">
        <w:rPr>
          <w:color w:val="363B3F"/>
          <w:sz w:val="32"/>
          <w:szCs w:val="32"/>
        </w:rPr>
        <w:t>«заячьи ушки»,</w:t>
      </w:r>
      <w:r w:rsidRPr="002A77A9">
        <w:rPr>
          <w:rStyle w:val="apple-converted-space"/>
          <w:color w:val="363B3F"/>
          <w:sz w:val="32"/>
          <w:szCs w:val="32"/>
        </w:rPr>
        <w:t> </w:t>
      </w:r>
      <w:proofErr w:type="spellStart"/>
      <w:r w:rsidRPr="002A77A9">
        <w:rPr>
          <w:rStyle w:val="ab"/>
          <w:color w:val="363B3F"/>
          <w:sz w:val="32"/>
          <w:szCs w:val="32"/>
        </w:rPr>
        <w:t>нюхас</w:t>
      </w:r>
      <w:proofErr w:type="spellEnd"/>
      <w:r w:rsidRPr="002A77A9">
        <w:rPr>
          <w:rStyle w:val="apple-converted-space"/>
          <w:color w:val="363B3F"/>
          <w:sz w:val="32"/>
          <w:szCs w:val="32"/>
        </w:rPr>
        <w:t> </w:t>
      </w:r>
      <w:r w:rsidRPr="002A77A9">
        <w:rPr>
          <w:color w:val="363B3F"/>
          <w:sz w:val="32"/>
          <w:szCs w:val="32"/>
        </w:rPr>
        <w:t>«соболь»; птицы:</w:t>
      </w:r>
      <w:r w:rsidRPr="002A77A9">
        <w:rPr>
          <w:rStyle w:val="apple-converted-space"/>
          <w:color w:val="363B3F"/>
          <w:sz w:val="32"/>
          <w:szCs w:val="32"/>
        </w:rPr>
        <w:t> </w:t>
      </w:r>
      <w:proofErr w:type="spellStart"/>
      <w:r w:rsidRPr="002A77A9">
        <w:rPr>
          <w:rStyle w:val="ab"/>
          <w:color w:val="363B3F"/>
          <w:sz w:val="32"/>
          <w:szCs w:val="32"/>
        </w:rPr>
        <w:t>васы</w:t>
      </w:r>
      <w:proofErr w:type="spellEnd"/>
      <w:r w:rsidRPr="002A77A9">
        <w:rPr>
          <w:rStyle w:val="ab"/>
          <w:color w:val="363B3F"/>
          <w:sz w:val="32"/>
          <w:szCs w:val="32"/>
        </w:rPr>
        <w:t xml:space="preserve"> </w:t>
      </w:r>
      <w:proofErr w:type="spellStart"/>
      <w:r w:rsidRPr="002A77A9">
        <w:rPr>
          <w:rStyle w:val="ab"/>
          <w:color w:val="363B3F"/>
          <w:sz w:val="32"/>
          <w:szCs w:val="32"/>
        </w:rPr>
        <w:t>олын</w:t>
      </w:r>
      <w:proofErr w:type="spellEnd"/>
      <w:r w:rsidRPr="002A77A9">
        <w:rPr>
          <w:rStyle w:val="apple-converted-space"/>
          <w:color w:val="363B3F"/>
          <w:sz w:val="32"/>
          <w:szCs w:val="32"/>
        </w:rPr>
        <w:t> </w:t>
      </w:r>
      <w:r w:rsidRPr="002A77A9">
        <w:rPr>
          <w:color w:val="363B3F"/>
          <w:sz w:val="32"/>
          <w:szCs w:val="32"/>
        </w:rPr>
        <w:t>«выводок утят»,</w:t>
      </w:r>
      <w:r w:rsidRPr="002A77A9">
        <w:rPr>
          <w:rStyle w:val="apple-converted-space"/>
          <w:color w:val="363B3F"/>
          <w:sz w:val="32"/>
          <w:szCs w:val="32"/>
        </w:rPr>
        <w:t> </w:t>
      </w:r>
      <w:r w:rsidRPr="002A77A9">
        <w:rPr>
          <w:rStyle w:val="ab"/>
          <w:color w:val="363B3F"/>
          <w:sz w:val="32"/>
          <w:szCs w:val="32"/>
        </w:rPr>
        <w:t>питы лук</w:t>
      </w:r>
      <w:r w:rsidRPr="002A77A9">
        <w:rPr>
          <w:rStyle w:val="apple-converted-space"/>
          <w:color w:val="363B3F"/>
          <w:sz w:val="32"/>
          <w:szCs w:val="32"/>
        </w:rPr>
        <w:t> </w:t>
      </w:r>
      <w:r w:rsidRPr="002A77A9">
        <w:rPr>
          <w:color w:val="363B3F"/>
          <w:sz w:val="32"/>
          <w:szCs w:val="32"/>
        </w:rPr>
        <w:t>«глухарь»,</w:t>
      </w:r>
      <w:r w:rsidRPr="002A77A9">
        <w:rPr>
          <w:rStyle w:val="apple-converted-space"/>
          <w:color w:val="363B3F"/>
          <w:sz w:val="32"/>
          <w:szCs w:val="32"/>
        </w:rPr>
        <w:t> </w:t>
      </w:r>
      <w:proofErr w:type="spellStart"/>
      <w:r w:rsidRPr="002A77A9">
        <w:rPr>
          <w:rStyle w:val="ab"/>
          <w:color w:val="363B3F"/>
          <w:sz w:val="32"/>
          <w:szCs w:val="32"/>
        </w:rPr>
        <w:t>холх</w:t>
      </w:r>
      <w:proofErr w:type="spellEnd"/>
      <w:r w:rsidRPr="002A77A9">
        <w:rPr>
          <w:rStyle w:val="ab"/>
          <w:color w:val="363B3F"/>
          <w:sz w:val="32"/>
          <w:szCs w:val="32"/>
        </w:rPr>
        <w:t xml:space="preserve"> </w:t>
      </w:r>
      <w:proofErr w:type="spellStart"/>
      <w:r w:rsidRPr="002A77A9">
        <w:rPr>
          <w:rStyle w:val="ab"/>
          <w:color w:val="363B3F"/>
          <w:sz w:val="32"/>
          <w:szCs w:val="32"/>
        </w:rPr>
        <w:t>тыхл</w:t>
      </w:r>
      <w:proofErr w:type="gramStart"/>
      <w:r w:rsidRPr="002A77A9">
        <w:rPr>
          <w:color w:val="363B3F"/>
          <w:sz w:val="32"/>
          <w:szCs w:val="32"/>
        </w:rPr>
        <w:t>«г</w:t>
      </w:r>
      <w:proofErr w:type="gramEnd"/>
      <w:r w:rsidRPr="002A77A9">
        <w:rPr>
          <w:color w:val="363B3F"/>
          <w:sz w:val="32"/>
          <w:szCs w:val="32"/>
        </w:rPr>
        <w:t>нездо</w:t>
      </w:r>
      <w:proofErr w:type="spellEnd"/>
      <w:r w:rsidRPr="002A77A9">
        <w:rPr>
          <w:color w:val="363B3F"/>
          <w:sz w:val="32"/>
          <w:szCs w:val="32"/>
        </w:rPr>
        <w:t xml:space="preserve"> черного ворона»; растения:</w:t>
      </w:r>
      <w:r w:rsidRPr="002A77A9">
        <w:rPr>
          <w:rStyle w:val="apple-converted-space"/>
          <w:color w:val="363B3F"/>
          <w:sz w:val="32"/>
          <w:szCs w:val="32"/>
        </w:rPr>
        <w:t> </w:t>
      </w:r>
      <w:r w:rsidRPr="002A77A9">
        <w:rPr>
          <w:rStyle w:val="ab"/>
          <w:color w:val="363B3F"/>
          <w:sz w:val="32"/>
          <w:szCs w:val="32"/>
        </w:rPr>
        <w:t xml:space="preserve">ай </w:t>
      </w:r>
      <w:proofErr w:type="spellStart"/>
      <w:r w:rsidRPr="002A77A9">
        <w:rPr>
          <w:rStyle w:val="ab"/>
          <w:color w:val="363B3F"/>
          <w:sz w:val="32"/>
          <w:szCs w:val="32"/>
        </w:rPr>
        <w:t>сумат</w:t>
      </w:r>
      <w:proofErr w:type="spellEnd"/>
      <w:r w:rsidRPr="002A77A9">
        <w:rPr>
          <w:rStyle w:val="ab"/>
          <w:color w:val="363B3F"/>
          <w:sz w:val="32"/>
          <w:szCs w:val="32"/>
        </w:rPr>
        <w:t xml:space="preserve"> </w:t>
      </w:r>
      <w:proofErr w:type="spellStart"/>
      <w:r w:rsidRPr="002A77A9">
        <w:rPr>
          <w:rStyle w:val="ab"/>
          <w:color w:val="363B3F"/>
          <w:sz w:val="32"/>
          <w:szCs w:val="32"/>
        </w:rPr>
        <w:t>нув</w:t>
      </w:r>
      <w:proofErr w:type="spellEnd"/>
      <w:r w:rsidRPr="002A77A9">
        <w:rPr>
          <w:rStyle w:val="apple-converted-space"/>
          <w:b/>
          <w:bCs/>
          <w:color w:val="363B3F"/>
          <w:sz w:val="32"/>
          <w:szCs w:val="32"/>
        </w:rPr>
        <w:t> </w:t>
      </w:r>
      <w:r w:rsidRPr="002A77A9">
        <w:rPr>
          <w:color w:val="363B3F"/>
          <w:sz w:val="32"/>
          <w:szCs w:val="32"/>
        </w:rPr>
        <w:t>«березовая ветка»; явления природы:</w:t>
      </w:r>
      <w:r w:rsidRPr="002A77A9">
        <w:rPr>
          <w:rStyle w:val="apple-converted-space"/>
          <w:color w:val="363B3F"/>
          <w:sz w:val="32"/>
          <w:szCs w:val="32"/>
        </w:rPr>
        <w:t> </w:t>
      </w:r>
      <w:proofErr w:type="spellStart"/>
      <w:r w:rsidRPr="002A77A9">
        <w:rPr>
          <w:rStyle w:val="ab"/>
          <w:color w:val="363B3F"/>
          <w:sz w:val="32"/>
          <w:szCs w:val="32"/>
        </w:rPr>
        <w:t>серхайн</w:t>
      </w:r>
      <w:proofErr w:type="spellEnd"/>
      <w:r w:rsidRPr="002A77A9">
        <w:rPr>
          <w:rStyle w:val="ab"/>
          <w:color w:val="363B3F"/>
          <w:sz w:val="32"/>
          <w:szCs w:val="32"/>
        </w:rPr>
        <w:t xml:space="preserve"> </w:t>
      </w:r>
      <w:proofErr w:type="spellStart"/>
      <w:r w:rsidRPr="002A77A9">
        <w:rPr>
          <w:rStyle w:val="ab"/>
          <w:color w:val="363B3F"/>
          <w:sz w:val="32"/>
          <w:szCs w:val="32"/>
        </w:rPr>
        <w:t>юх</w:t>
      </w:r>
      <w:proofErr w:type="spellEnd"/>
      <w:r w:rsidRPr="002A77A9">
        <w:rPr>
          <w:rStyle w:val="apple-converted-space"/>
          <w:color w:val="363B3F"/>
          <w:sz w:val="32"/>
          <w:szCs w:val="32"/>
        </w:rPr>
        <w:t> </w:t>
      </w:r>
      <w:r w:rsidRPr="002A77A9">
        <w:rPr>
          <w:color w:val="363B3F"/>
          <w:sz w:val="32"/>
          <w:szCs w:val="32"/>
        </w:rPr>
        <w:t>«цветущий куст»,</w:t>
      </w:r>
      <w:r w:rsidRPr="002A77A9">
        <w:rPr>
          <w:rStyle w:val="apple-converted-space"/>
          <w:color w:val="363B3F"/>
          <w:sz w:val="32"/>
          <w:szCs w:val="32"/>
        </w:rPr>
        <w:t> </w:t>
      </w:r>
      <w:r w:rsidRPr="002A77A9">
        <w:rPr>
          <w:rStyle w:val="ab"/>
          <w:color w:val="363B3F"/>
          <w:sz w:val="32"/>
          <w:szCs w:val="32"/>
        </w:rPr>
        <w:t xml:space="preserve">вот </w:t>
      </w:r>
      <w:proofErr w:type="spellStart"/>
      <w:r w:rsidRPr="002A77A9">
        <w:rPr>
          <w:rStyle w:val="ab"/>
          <w:color w:val="363B3F"/>
          <w:sz w:val="32"/>
          <w:szCs w:val="32"/>
        </w:rPr>
        <w:t>хумпи</w:t>
      </w:r>
      <w:proofErr w:type="spellEnd"/>
      <w:r w:rsidR="002F4779" w:rsidRPr="002A77A9">
        <w:rPr>
          <w:rStyle w:val="ab"/>
          <w:color w:val="363B3F"/>
          <w:sz w:val="32"/>
          <w:szCs w:val="32"/>
        </w:rPr>
        <w:t xml:space="preserve"> </w:t>
      </w:r>
      <w:r w:rsidRPr="002A77A9">
        <w:rPr>
          <w:color w:val="363B3F"/>
          <w:sz w:val="32"/>
          <w:szCs w:val="32"/>
        </w:rPr>
        <w:t xml:space="preserve">«накаты волн»; и сам человек: </w:t>
      </w:r>
      <w:proofErr w:type="spellStart"/>
      <w:r w:rsidRPr="002A77A9">
        <w:rPr>
          <w:color w:val="363B3F"/>
          <w:sz w:val="32"/>
          <w:szCs w:val="32"/>
        </w:rPr>
        <w:t>х</w:t>
      </w:r>
      <w:r w:rsidRPr="002A77A9">
        <w:rPr>
          <w:rStyle w:val="ab"/>
          <w:color w:val="363B3F"/>
          <w:sz w:val="32"/>
          <w:szCs w:val="32"/>
        </w:rPr>
        <w:t>э</w:t>
      </w:r>
      <w:proofErr w:type="spellEnd"/>
      <w:r w:rsidRPr="002A77A9">
        <w:rPr>
          <w:rStyle w:val="ab"/>
          <w:color w:val="363B3F"/>
          <w:sz w:val="32"/>
          <w:szCs w:val="32"/>
        </w:rPr>
        <w:t xml:space="preserve"> </w:t>
      </w:r>
      <w:proofErr w:type="spellStart"/>
      <w:r w:rsidRPr="002A77A9">
        <w:rPr>
          <w:rStyle w:val="ab"/>
          <w:color w:val="363B3F"/>
          <w:sz w:val="32"/>
          <w:szCs w:val="32"/>
        </w:rPr>
        <w:lastRenderedPageBreak/>
        <w:t>шоп</w:t>
      </w:r>
      <w:proofErr w:type="spellEnd"/>
      <w:r w:rsidRPr="002A77A9">
        <w:rPr>
          <w:rStyle w:val="apple-converted-space"/>
          <w:color w:val="363B3F"/>
          <w:sz w:val="32"/>
          <w:szCs w:val="32"/>
        </w:rPr>
        <w:t> </w:t>
      </w:r>
      <w:r w:rsidRPr="002A77A9">
        <w:rPr>
          <w:color w:val="363B3F"/>
          <w:sz w:val="32"/>
          <w:szCs w:val="32"/>
        </w:rPr>
        <w:t>«туловище человека». Названия узорам давали по сходству и подобию предмета.</w:t>
      </w:r>
    </w:p>
    <w:p w:rsidR="002A2E26" w:rsidRDefault="002F4779" w:rsidP="002A77A9">
      <w:pPr>
        <w:spacing w:before="30" w:after="30"/>
        <w:rPr>
          <w:color w:val="548DD4" w:themeColor="text2" w:themeTint="99"/>
          <w:sz w:val="40"/>
          <w:szCs w:val="40"/>
        </w:rPr>
      </w:pPr>
      <w:r w:rsidRPr="002F4779">
        <w:rPr>
          <w:noProof/>
          <w:color w:val="548DD4" w:themeColor="text2" w:themeTint="99"/>
          <w:sz w:val="40"/>
          <w:szCs w:val="40"/>
        </w:rPr>
        <w:drawing>
          <wp:inline distT="0" distB="0" distL="0" distR="0">
            <wp:extent cx="1801799" cy="1518699"/>
            <wp:effectExtent l="19050" t="0" r="7951" b="0"/>
            <wp:docPr id="46" name="Рисунок 46" descr="http://1.bp.blogspot.com/-NkqBHoR2dmE/UTsQTIsCw5I/AAAAAAAADsM/YxaU1FCRszc/s200/008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1.bp.blogspot.com/-NkqBHoR2dmE/UTsQTIsCw5I/AAAAAAAADsM/YxaU1FCRszc/s200/008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642" cy="151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4779">
        <w:rPr>
          <w:noProof/>
          <w:color w:val="548DD4" w:themeColor="text2" w:themeTint="99"/>
          <w:sz w:val="40"/>
          <w:szCs w:val="40"/>
        </w:rPr>
        <w:drawing>
          <wp:inline distT="0" distB="0" distL="0" distR="0">
            <wp:extent cx="2080094" cy="1606163"/>
            <wp:effectExtent l="19050" t="0" r="0" b="0"/>
            <wp:docPr id="24" name="Рисунок 49" descr="http://2.bp.blogspot.com/-z5-GjM7faAE/UTsQTm8twbI/AAAAAAAADsY/bxjugApHN7U/s200/011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2.bp.blogspot.com/-z5-GjM7faAE/UTsQTm8twbI/AAAAAAAADsY/bxjugApHN7U/s200/011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245" cy="160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77A9" w:rsidRPr="002A77A9">
        <w:rPr>
          <w:noProof/>
          <w:color w:val="548DD4" w:themeColor="text2" w:themeTint="99"/>
          <w:sz w:val="40"/>
          <w:szCs w:val="40"/>
        </w:rPr>
        <w:drawing>
          <wp:inline distT="0" distB="0" distL="0" distR="0">
            <wp:extent cx="1904501" cy="1415332"/>
            <wp:effectExtent l="19050" t="0" r="499" b="0"/>
            <wp:docPr id="25" name="Рисунок 51" descr="http://2.bp.blogspot.com/-6kt7EF3yBHM/UTsQT82MIeI/AAAAAAAADsc/tM-LPjzBDkw/s200/013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2.bp.blogspot.com/-6kt7EF3yBHM/UTsQT82MIeI/AAAAAAAADsc/tM-LPjzBDkw/s200/013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5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779" w:rsidRDefault="002A77A9" w:rsidP="002F4779">
      <w:pPr>
        <w:spacing w:before="30" w:after="30"/>
        <w:rPr>
          <w:color w:val="548DD4" w:themeColor="text2" w:themeTint="99"/>
        </w:rPr>
      </w:pPr>
      <w:r>
        <w:rPr>
          <w:color w:val="548DD4" w:themeColor="text2" w:themeTint="99"/>
        </w:rPr>
        <w:t xml:space="preserve">                </w:t>
      </w:r>
      <w:r w:rsidR="002F4779">
        <w:rPr>
          <w:color w:val="548DD4" w:themeColor="text2" w:themeTint="99"/>
        </w:rPr>
        <w:t xml:space="preserve"> медведь                             </w:t>
      </w:r>
      <w:r w:rsidR="002F4779" w:rsidRPr="002F4779">
        <w:rPr>
          <w:color w:val="548DD4" w:themeColor="text2" w:themeTint="99"/>
        </w:rPr>
        <w:t>кедровая шишка</w:t>
      </w:r>
      <w:r w:rsidR="002F4779">
        <w:rPr>
          <w:color w:val="548DD4" w:themeColor="text2" w:themeTint="99"/>
        </w:rPr>
        <w:t xml:space="preserve">                                      жук</w:t>
      </w:r>
    </w:p>
    <w:p w:rsidR="002F4779" w:rsidRPr="002F4779" w:rsidRDefault="002F4779" w:rsidP="00286576">
      <w:pPr>
        <w:spacing w:before="30" w:after="30"/>
        <w:jc w:val="center"/>
        <w:rPr>
          <w:color w:val="548DD4" w:themeColor="text2" w:themeTint="99"/>
        </w:rPr>
      </w:pPr>
    </w:p>
    <w:p w:rsidR="00075181" w:rsidRDefault="00075181" w:rsidP="002A77A9">
      <w:pPr>
        <w:pStyle w:val="1"/>
        <w:shd w:val="clear" w:color="auto" w:fill="FFFFFF"/>
        <w:spacing w:before="150" w:after="450" w:line="240" w:lineRule="atLeast"/>
        <w:ind w:left="1416" w:firstLine="708"/>
        <w:rPr>
          <w:rFonts w:ascii="Times New Roman" w:hAnsi="Times New Roman" w:cs="Times New Roman"/>
          <w:b w:val="0"/>
          <w:bCs w:val="0"/>
          <w:color w:val="548DD4" w:themeColor="text2" w:themeTint="99"/>
          <w:sz w:val="32"/>
          <w:szCs w:val="32"/>
        </w:rPr>
      </w:pPr>
    </w:p>
    <w:p w:rsidR="002A77A9" w:rsidRDefault="002A77A9" w:rsidP="002A77A9">
      <w:pPr>
        <w:pStyle w:val="1"/>
        <w:shd w:val="clear" w:color="auto" w:fill="FFFFFF"/>
        <w:spacing w:before="150" w:after="450" w:line="240" w:lineRule="atLeast"/>
        <w:ind w:left="1416" w:firstLine="708"/>
        <w:rPr>
          <w:rFonts w:ascii="Times New Roman" w:hAnsi="Times New Roman" w:cs="Times New Roman"/>
          <w:b w:val="0"/>
          <w:bCs w:val="0"/>
          <w:color w:val="548DD4" w:themeColor="text2" w:themeTint="99"/>
          <w:sz w:val="32"/>
          <w:szCs w:val="32"/>
        </w:rPr>
      </w:pPr>
      <w:r w:rsidRPr="002A77A9">
        <w:rPr>
          <w:rFonts w:ascii="Times New Roman" w:hAnsi="Times New Roman" w:cs="Times New Roman"/>
          <w:b w:val="0"/>
          <w:bCs w:val="0"/>
          <w:color w:val="548DD4" w:themeColor="text2" w:themeTint="99"/>
          <w:sz w:val="32"/>
          <w:szCs w:val="32"/>
        </w:rPr>
        <w:t>Волшебная куколка «</w:t>
      </w:r>
      <w:proofErr w:type="spellStart"/>
      <w:r w:rsidRPr="002A77A9">
        <w:rPr>
          <w:rFonts w:ascii="Times New Roman" w:hAnsi="Times New Roman" w:cs="Times New Roman"/>
          <w:b w:val="0"/>
          <w:bCs w:val="0"/>
          <w:color w:val="548DD4" w:themeColor="text2" w:themeTint="99"/>
          <w:sz w:val="32"/>
          <w:szCs w:val="32"/>
        </w:rPr>
        <w:t>Акань</w:t>
      </w:r>
      <w:proofErr w:type="spellEnd"/>
      <w:r w:rsidRPr="002A77A9">
        <w:rPr>
          <w:rFonts w:ascii="Times New Roman" w:hAnsi="Times New Roman" w:cs="Times New Roman"/>
          <w:b w:val="0"/>
          <w:bCs w:val="0"/>
          <w:color w:val="548DD4" w:themeColor="text2" w:themeTint="99"/>
          <w:sz w:val="32"/>
          <w:szCs w:val="32"/>
        </w:rPr>
        <w:t>».</w:t>
      </w:r>
    </w:p>
    <w:p w:rsidR="005176C3" w:rsidRDefault="005176C3" w:rsidP="005176C3">
      <w:pPr>
        <w:rPr>
          <w:lang w:eastAsia="en-US"/>
        </w:rPr>
      </w:pPr>
      <w:r w:rsidRPr="005176C3">
        <w:rPr>
          <w:noProof/>
        </w:rPr>
        <w:drawing>
          <wp:inline distT="0" distB="0" distL="0" distR="0">
            <wp:extent cx="5340129" cy="3657600"/>
            <wp:effectExtent l="19050" t="0" r="0" b="0"/>
            <wp:docPr id="83" name="Рисунок 83" descr="http://newsprom.ru/i/n_art/216/201216/tn_201216_125165a72d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newsprom.ru/i/n_art/216/201216/tn_201216_125165a72da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766" cy="366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6C3" w:rsidRDefault="005176C3" w:rsidP="005176C3">
      <w:pPr>
        <w:rPr>
          <w:lang w:eastAsia="en-US"/>
        </w:rPr>
      </w:pPr>
    </w:p>
    <w:p w:rsidR="005176C3" w:rsidRDefault="005176C3" w:rsidP="005176C3">
      <w:pPr>
        <w:rPr>
          <w:lang w:eastAsia="en-US"/>
        </w:rPr>
      </w:pPr>
    </w:p>
    <w:p w:rsidR="002A77A9" w:rsidRPr="00075181" w:rsidRDefault="002A77A9" w:rsidP="002A77A9">
      <w:pPr>
        <w:pStyle w:val="a7"/>
        <w:shd w:val="clear" w:color="auto" w:fill="FFFFFF"/>
        <w:spacing w:before="0" w:after="0"/>
        <w:ind w:firstLine="708"/>
        <w:jc w:val="both"/>
        <w:rPr>
          <w:color w:val="333333"/>
          <w:sz w:val="32"/>
          <w:szCs w:val="32"/>
        </w:rPr>
      </w:pPr>
      <w:r w:rsidRPr="00075181">
        <w:rPr>
          <w:color w:val="333333"/>
          <w:sz w:val="32"/>
          <w:szCs w:val="32"/>
        </w:rPr>
        <w:t>Самыми любимыми игрушками хантыйских детей являются куклы-</w:t>
      </w:r>
      <w:proofErr w:type="spellStart"/>
      <w:r w:rsidRPr="00075181">
        <w:rPr>
          <w:color w:val="333333"/>
          <w:sz w:val="32"/>
          <w:szCs w:val="32"/>
        </w:rPr>
        <w:t>акань</w:t>
      </w:r>
      <w:proofErr w:type="spellEnd"/>
      <w:r w:rsidRPr="00075181">
        <w:rPr>
          <w:color w:val="333333"/>
          <w:sz w:val="32"/>
          <w:szCs w:val="32"/>
        </w:rPr>
        <w:t>.</w:t>
      </w:r>
    </w:p>
    <w:p w:rsidR="002A77A9" w:rsidRPr="00075181" w:rsidRDefault="002A77A9" w:rsidP="002A77A9">
      <w:pPr>
        <w:pStyle w:val="a7"/>
        <w:shd w:val="clear" w:color="auto" w:fill="FFFFFF"/>
        <w:spacing w:before="0" w:after="0"/>
        <w:ind w:firstLine="708"/>
        <w:jc w:val="both"/>
        <w:rPr>
          <w:color w:val="333333"/>
          <w:sz w:val="32"/>
          <w:szCs w:val="32"/>
        </w:rPr>
      </w:pPr>
      <w:r w:rsidRPr="00075181">
        <w:rPr>
          <w:color w:val="333333"/>
          <w:sz w:val="32"/>
          <w:szCs w:val="32"/>
        </w:rPr>
        <w:t>Народная память пронесла традиционные образы кукол через века и поколения. Всегда дети любили эту игрушку, а взрослые верили, что кукла охраняет детский сон ребенка и оберегает его.</w:t>
      </w:r>
    </w:p>
    <w:p w:rsidR="002A77A9" w:rsidRPr="00075181" w:rsidRDefault="002A77A9" w:rsidP="002A77A9">
      <w:pPr>
        <w:pStyle w:val="a7"/>
        <w:shd w:val="clear" w:color="auto" w:fill="FFFFFF"/>
        <w:spacing w:before="0" w:after="0"/>
        <w:ind w:firstLine="708"/>
        <w:jc w:val="both"/>
        <w:rPr>
          <w:color w:val="333333"/>
          <w:sz w:val="32"/>
          <w:szCs w:val="32"/>
        </w:rPr>
      </w:pPr>
      <w:r w:rsidRPr="00075181">
        <w:rPr>
          <w:color w:val="333333"/>
          <w:sz w:val="32"/>
          <w:szCs w:val="32"/>
        </w:rPr>
        <w:lastRenderedPageBreak/>
        <w:t>Издавна в семьях обско-угорских народов девочки играли тряпичными куклами, которые им шили бабушка или мама, в дальнейшем девочка сама училась изготавливать себе куклу; по ней судили о вкусе и мастерстве хозяйки. Куклу шили</w:t>
      </w:r>
      <w:r w:rsidR="00075181" w:rsidRPr="00075181">
        <w:rPr>
          <w:color w:val="333333"/>
          <w:sz w:val="32"/>
          <w:szCs w:val="32"/>
        </w:rPr>
        <w:t>,</w:t>
      </w:r>
      <w:r w:rsidRPr="00075181">
        <w:rPr>
          <w:color w:val="333333"/>
          <w:sz w:val="32"/>
          <w:szCs w:val="32"/>
        </w:rPr>
        <w:t xml:space="preserve"> орнаментировали как одежду взрослых, но лицо не рисовали. По народным поверьям кукла с лицом приобретала душу и могла повредить ребенку.</w:t>
      </w:r>
    </w:p>
    <w:p w:rsidR="002A77A9" w:rsidRPr="00075181" w:rsidRDefault="002A77A9" w:rsidP="002A77A9">
      <w:pPr>
        <w:pStyle w:val="a7"/>
        <w:shd w:val="clear" w:color="auto" w:fill="FFFFFF"/>
        <w:spacing w:before="0" w:after="0"/>
        <w:ind w:firstLine="708"/>
        <w:jc w:val="both"/>
        <w:rPr>
          <w:color w:val="333333"/>
          <w:sz w:val="32"/>
          <w:szCs w:val="32"/>
        </w:rPr>
      </w:pPr>
      <w:r w:rsidRPr="00075181">
        <w:rPr>
          <w:color w:val="333333"/>
          <w:sz w:val="32"/>
          <w:szCs w:val="32"/>
        </w:rPr>
        <w:t xml:space="preserve">Эта игрушка являлась партнером детей в игре, учила понимать внутренний мир человека и служила оберегом от </w:t>
      </w:r>
      <w:proofErr w:type="spellStart"/>
      <w:r w:rsidRPr="00075181">
        <w:rPr>
          <w:color w:val="333333"/>
          <w:sz w:val="32"/>
          <w:szCs w:val="32"/>
        </w:rPr>
        <w:t>напастий</w:t>
      </w:r>
      <w:proofErr w:type="spellEnd"/>
      <w:r w:rsidRPr="00075181">
        <w:rPr>
          <w:color w:val="333333"/>
          <w:sz w:val="32"/>
          <w:szCs w:val="32"/>
        </w:rPr>
        <w:t>.</w:t>
      </w:r>
    </w:p>
    <w:p w:rsidR="00075181" w:rsidRPr="00075181" w:rsidRDefault="00075181" w:rsidP="00075181">
      <w:pPr>
        <w:pStyle w:val="a7"/>
        <w:shd w:val="clear" w:color="auto" w:fill="FFFFFF"/>
        <w:spacing w:before="225" w:after="225"/>
        <w:jc w:val="both"/>
        <w:rPr>
          <w:color w:val="333333"/>
          <w:sz w:val="32"/>
          <w:szCs w:val="32"/>
        </w:rPr>
      </w:pPr>
      <w:r w:rsidRPr="00075181">
        <w:rPr>
          <w:color w:val="333333"/>
          <w:sz w:val="32"/>
          <w:szCs w:val="32"/>
        </w:rPr>
        <w:t>Хантыйская кукла «</w:t>
      </w:r>
      <w:proofErr w:type="spellStart"/>
      <w:r w:rsidRPr="00075181">
        <w:rPr>
          <w:color w:val="333333"/>
          <w:sz w:val="32"/>
          <w:szCs w:val="32"/>
        </w:rPr>
        <w:t>Акань</w:t>
      </w:r>
      <w:proofErr w:type="spellEnd"/>
      <w:r w:rsidRPr="00075181">
        <w:rPr>
          <w:color w:val="333333"/>
          <w:sz w:val="32"/>
          <w:szCs w:val="32"/>
        </w:rPr>
        <w:t>» представляет собой фигурку женщины, девушки, мужчины, ребенка, старика и старухи.</w:t>
      </w:r>
    </w:p>
    <w:p w:rsidR="00075181" w:rsidRPr="00075181" w:rsidRDefault="00075181" w:rsidP="00075181">
      <w:pPr>
        <w:pStyle w:val="a7"/>
        <w:shd w:val="clear" w:color="auto" w:fill="FFFFFF"/>
        <w:spacing w:before="225" w:after="225"/>
        <w:jc w:val="both"/>
        <w:rPr>
          <w:color w:val="333333"/>
          <w:sz w:val="32"/>
          <w:szCs w:val="32"/>
        </w:rPr>
      </w:pPr>
      <w:r w:rsidRPr="00075181">
        <w:rPr>
          <w:color w:val="333333"/>
          <w:sz w:val="32"/>
          <w:szCs w:val="32"/>
        </w:rPr>
        <w:t>мужчины, ребенка, старика и старухи.</w:t>
      </w:r>
    </w:p>
    <w:p w:rsidR="005176C3" w:rsidRDefault="005176C3" w:rsidP="00075181">
      <w:pPr>
        <w:pStyle w:val="a7"/>
        <w:shd w:val="clear" w:color="auto" w:fill="FFFFFF"/>
        <w:spacing w:before="225" w:after="225"/>
        <w:jc w:val="both"/>
        <w:rPr>
          <w:color w:val="333333"/>
          <w:sz w:val="32"/>
          <w:szCs w:val="32"/>
        </w:rPr>
      </w:pPr>
    </w:p>
    <w:p w:rsidR="00075181" w:rsidRPr="005176C3" w:rsidRDefault="00075181" w:rsidP="00075181">
      <w:pPr>
        <w:pStyle w:val="a7"/>
        <w:shd w:val="clear" w:color="auto" w:fill="FFFFFF"/>
        <w:spacing w:before="225" w:after="225"/>
        <w:jc w:val="both"/>
        <w:rPr>
          <w:color w:val="D99594" w:themeColor="accent2" w:themeTint="99"/>
          <w:sz w:val="32"/>
          <w:szCs w:val="32"/>
        </w:rPr>
      </w:pPr>
      <w:r w:rsidRPr="005176C3">
        <w:rPr>
          <w:color w:val="D99594" w:themeColor="accent2" w:themeTint="99"/>
          <w:sz w:val="32"/>
          <w:szCs w:val="32"/>
        </w:rPr>
        <w:t>ИЗГОТОВЛЕНИЕ КУКЛЫ «АКАНЬ» НАРОДА ХАНТЫ</w:t>
      </w:r>
    </w:p>
    <w:p w:rsidR="00075181" w:rsidRPr="00075181" w:rsidRDefault="00075181" w:rsidP="00075181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83A629"/>
          <w:sz w:val="32"/>
          <w:szCs w:val="32"/>
        </w:rPr>
      </w:pPr>
      <w:proofErr w:type="spellStart"/>
      <w:r w:rsidRPr="00075181">
        <w:rPr>
          <w:rFonts w:ascii="Times New Roman" w:hAnsi="Times New Roman" w:cs="Times New Roman"/>
          <w:b w:val="0"/>
          <w:bCs w:val="0"/>
          <w:color w:val="83A629"/>
          <w:sz w:val="32"/>
          <w:szCs w:val="32"/>
        </w:rPr>
        <w:t>Акань</w:t>
      </w:r>
      <w:proofErr w:type="spellEnd"/>
      <w:r w:rsidRPr="00075181">
        <w:rPr>
          <w:rFonts w:ascii="Times New Roman" w:hAnsi="Times New Roman" w:cs="Times New Roman"/>
          <w:b w:val="0"/>
          <w:bCs w:val="0"/>
          <w:color w:val="83A629"/>
          <w:sz w:val="32"/>
          <w:szCs w:val="32"/>
        </w:rPr>
        <w:t xml:space="preserve"> шьется из хлопчатобумажной ткани, сукна или меха.</w:t>
      </w:r>
    </w:p>
    <w:p w:rsidR="00075181" w:rsidRPr="00075181" w:rsidRDefault="00075181" w:rsidP="00075181">
      <w:pPr>
        <w:pStyle w:val="a7"/>
        <w:shd w:val="clear" w:color="auto" w:fill="FFFFFF"/>
        <w:spacing w:before="0" w:after="0"/>
        <w:ind w:firstLine="709"/>
        <w:jc w:val="both"/>
        <w:rPr>
          <w:color w:val="333333"/>
          <w:sz w:val="32"/>
          <w:szCs w:val="32"/>
        </w:rPr>
      </w:pPr>
      <w:r w:rsidRPr="00075181">
        <w:rPr>
          <w:color w:val="333333"/>
          <w:sz w:val="32"/>
          <w:szCs w:val="32"/>
        </w:rPr>
        <w:t>Платье. Возьмем ткань размером 18х8 см, желательно однотонную, подберем поперечные лоскутки для пошива полосок. Сшиваем нижнюю полоску шириной 1 см с краем подола швом «назад иголку».</w:t>
      </w:r>
    </w:p>
    <w:p w:rsidR="00075181" w:rsidRPr="00075181" w:rsidRDefault="00075181" w:rsidP="00075181">
      <w:pPr>
        <w:pStyle w:val="a7"/>
        <w:shd w:val="clear" w:color="auto" w:fill="FFFFFF"/>
        <w:spacing w:before="0" w:after="0"/>
        <w:ind w:firstLine="709"/>
        <w:jc w:val="both"/>
        <w:rPr>
          <w:color w:val="333333"/>
          <w:sz w:val="32"/>
          <w:szCs w:val="32"/>
        </w:rPr>
      </w:pPr>
      <w:r w:rsidRPr="00075181">
        <w:rPr>
          <w:color w:val="333333"/>
          <w:sz w:val="32"/>
          <w:szCs w:val="32"/>
        </w:rPr>
        <w:t xml:space="preserve">Затем пришитую полоску выворачиваем на лицевую сторону, заправляем внутрь край полоски и пришиваем к ткани </w:t>
      </w:r>
      <w:proofErr w:type="spellStart"/>
      <w:r w:rsidRPr="00075181">
        <w:rPr>
          <w:color w:val="333333"/>
          <w:sz w:val="32"/>
          <w:szCs w:val="32"/>
        </w:rPr>
        <w:t>подрубочным</w:t>
      </w:r>
      <w:proofErr w:type="spellEnd"/>
      <w:r w:rsidRPr="00075181">
        <w:rPr>
          <w:color w:val="333333"/>
          <w:sz w:val="32"/>
          <w:szCs w:val="32"/>
        </w:rPr>
        <w:t xml:space="preserve"> швом (длиной 1-2 мм). </w:t>
      </w:r>
      <w:proofErr w:type="gramStart"/>
      <w:r w:rsidRPr="00075181">
        <w:rPr>
          <w:color w:val="333333"/>
          <w:sz w:val="32"/>
          <w:szCs w:val="32"/>
        </w:rPr>
        <w:t>В традиционном исполнении первая и последняя полоски должны быть белого цвета или светлого (если синяя основа, чередуясь с красным.</w:t>
      </w:r>
      <w:proofErr w:type="gramEnd"/>
      <w:r w:rsidRPr="00075181">
        <w:rPr>
          <w:color w:val="333333"/>
          <w:sz w:val="32"/>
          <w:szCs w:val="32"/>
        </w:rPr>
        <w:t xml:space="preserve"> По количеству полосок должно быть 5, 7, при ширине 2-3 мм, на платьях 3-4 мм. После того, как завершили пошив полосок, соединяем стороны с изнанки и сшиваем швом «назад иглу».</w:t>
      </w:r>
    </w:p>
    <w:p w:rsidR="00075181" w:rsidRPr="00075181" w:rsidRDefault="00075181" w:rsidP="00075181">
      <w:pPr>
        <w:pStyle w:val="a7"/>
        <w:shd w:val="clear" w:color="auto" w:fill="FFFFFF"/>
        <w:spacing w:before="0" w:after="0"/>
        <w:ind w:firstLine="709"/>
        <w:jc w:val="both"/>
        <w:rPr>
          <w:color w:val="333333"/>
          <w:sz w:val="32"/>
          <w:szCs w:val="32"/>
        </w:rPr>
      </w:pPr>
      <w:r w:rsidRPr="00075181">
        <w:rPr>
          <w:color w:val="333333"/>
          <w:sz w:val="32"/>
          <w:szCs w:val="32"/>
        </w:rPr>
        <w:t xml:space="preserve">Голова. Приготовим ткань прямоугольной формы белого или розового цвета, закрутим её в жгутик, затем загнем его свободным краем внутрь. Отступив от верхнего края, обтянем жгутик по направлению к задней части головы небольшими лоскутками из ткани (согнутых) контрастных цветов в количестве 5 штук, расстояние между полосками как можно меньше (1-2 мм). Теперь обтягиваем голову тремя лоскутками, согнутыми по направлению к передней части головы, и опускаем вниз, перекрещивая края у </w:t>
      </w:r>
      <w:r w:rsidRPr="00075181">
        <w:rPr>
          <w:color w:val="333333"/>
          <w:sz w:val="32"/>
          <w:szCs w:val="32"/>
        </w:rPr>
        <w:lastRenderedPageBreak/>
        <w:t>нижней полоски (ранее собранных 5 штук). Закрепляем лоскутки, завязав ниткой. Голова готова.</w:t>
      </w:r>
    </w:p>
    <w:p w:rsidR="002A77A9" w:rsidRPr="00075181" w:rsidRDefault="00075181" w:rsidP="002A77A9">
      <w:pPr>
        <w:rPr>
          <w:sz w:val="32"/>
          <w:szCs w:val="32"/>
          <w:lang w:eastAsia="en-US"/>
        </w:rPr>
      </w:pPr>
      <w:r w:rsidRPr="00075181">
        <w:rPr>
          <w:noProof/>
          <w:sz w:val="32"/>
          <w:szCs w:val="32"/>
        </w:rPr>
        <w:drawing>
          <wp:inline distT="0" distB="0" distL="0" distR="0">
            <wp:extent cx="5919940" cy="3434964"/>
            <wp:effectExtent l="19050" t="0" r="4610" b="0"/>
            <wp:docPr id="87" name="Рисунок 87" descr="http://www.maam.ru/upload/blogs/2f23d20a6cd580a0df70319e7b27f5f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maam.ru/upload/blogs/2f23d20a6cd580a0df70319e7b27f5f0.jp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080" cy="3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181" w:rsidRPr="00075181" w:rsidRDefault="00075181" w:rsidP="00075181">
      <w:pPr>
        <w:pStyle w:val="a7"/>
        <w:shd w:val="clear" w:color="auto" w:fill="FFFFFF"/>
        <w:spacing w:before="225" w:after="225"/>
        <w:ind w:firstLine="708"/>
        <w:jc w:val="both"/>
        <w:rPr>
          <w:color w:val="333333"/>
          <w:sz w:val="32"/>
          <w:szCs w:val="32"/>
        </w:rPr>
      </w:pPr>
      <w:r w:rsidRPr="00075181">
        <w:rPr>
          <w:color w:val="333333"/>
          <w:sz w:val="32"/>
          <w:szCs w:val="32"/>
        </w:rPr>
        <w:t xml:space="preserve">Далее соединяем платье (предварительно собрав верхний край, прошив швом «вперед иглой» И загнув на изнаночную сторону) с головой, прикрепляя </w:t>
      </w:r>
      <w:proofErr w:type="spellStart"/>
      <w:r w:rsidRPr="00075181">
        <w:rPr>
          <w:color w:val="333333"/>
          <w:sz w:val="32"/>
          <w:szCs w:val="32"/>
        </w:rPr>
        <w:t>подрубочным</w:t>
      </w:r>
      <w:proofErr w:type="spellEnd"/>
      <w:r w:rsidRPr="00075181">
        <w:rPr>
          <w:color w:val="333333"/>
          <w:sz w:val="32"/>
          <w:szCs w:val="32"/>
        </w:rPr>
        <w:t xml:space="preserve"> швом. Затем поверх головы изготавливается платок из квадратного кусочка ткани любого цвета, обработав край бахромой (подхватывают и продергивают по одной нитке иглой). В дальнейшем соединяем платок с основой. Можно украсить нижний край платья бисером.</w:t>
      </w:r>
    </w:p>
    <w:p w:rsidR="005176C3" w:rsidRDefault="005176C3" w:rsidP="002F4779">
      <w:pPr>
        <w:spacing w:before="30" w:after="30"/>
        <w:jc w:val="right"/>
        <w:rPr>
          <w:rFonts w:ascii="Verdana" w:hAnsi="Verdana"/>
          <w:color w:val="000000"/>
          <w:sz w:val="20"/>
          <w:szCs w:val="20"/>
        </w:rPr>
      </w:pPr>
      <w:r w:rsidRPr="005176C3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5856964" cy="3283889"/>
            <wp:effectExtent l="19050" t="0" r="0" b="0"/>
            <wp:docPr id="88" name="Рисунок 88" descr="http://www.maam.ru/upload/blogs/a76a5a6951dd553b1b72fe4d66b2895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maam.ru/upload/blogs/a76a5a6951dd553b1b72fe4d66b2895d.jp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965" cy="328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190" w:rsidRPr="00E46190" w:rsidRDefault="00E46190" w:rsidP="00E46190">
      <w:pPr>
        <w:shd w:val="clear" w:color="auto" w:fill="FFFFFF"/>
        <w:spacing w:line="228" w:lineRule="atLeast"/>
        <w:jc w:val="center"/>
        <w:rPr>
          <w:color w:val="00264E"/>
          <w:sz w:val="32"/>
          <w:szCs w:val="32"/>
        </w:rPr>
      </w:pPr>
      <w:r w:rsidRPr="00E46190">
        <w:rPr>
          <w:b/>
          <w:bCs/>
          <w:color w:val="00264E"/>
          <w:sz w:val="32"/>
          <w:szCs w:val="32"/>
        </w:rPr>
        <w:lastRenderedPageBreak/>
        <w:t>Хантыйские сказки</w:t>
      </w:r>
    </w:p>
    <w:p w:rsidR="00E46190" w:rsidRDefault="00E46190" w:rsidP="00E46190">
      <w:pPr>
        <w:pStyle w:val="c9"/>
        <w:spacing w:before="0" w:beforeAutospacing="0" w:after="0" w:afterAutospacing="0"/>
        <w:ind w:firstLine="568"/>
        <w:jc w:val="both"/>
        <w:rPr>
          <w:color w:val="000000"/>
        </w:rPr>
      </w:pPr>
    </w:p>
    <w:p w:rsidR="00E46190" w:rsidRPr="00E46190" w:rsidRDefault="00E46190" w:rsidP="00E46190">
      <w:pPr>
        <w:pStyle w:val="c9"/>
        <w:spacing w:before="0" w:beforeAutospacing="0" w:after="0" w:afterAutospacing="0"/>
        <w:ind w:firstLine="568"/>
        <w:jc w:val="both"/>
        <w:rPr>
          <w:color w:val="000000"/>
          <w:sz w:val="32"/>
          <w:szCs w:val="32"/>
        </w:rPr>
      </w:pPr>
      <w:r w:rsidRPr="00E46190">
        <w:rPr>
          <w:color w:val="000000"/>
          <w:sz w:val="32"/>
          <w:szCs w:val="32"/>
        </w:rPr>
        <w:t xml:space="preserve">Ценность фольклорного материала помогает развивать у детей разнообразные способности и умения. Это: развитие речи, памяти, чувства ритма, разнообразных двигательных умений и творческих способностей. </w:t>
      </w:r>
    </w:p>
    <w:p w:rsidR="00E46190" w:rsidRPr="00E46190" w:rsidRDefault="00E46190" w:rsidP="00E46190">
      <w:pPr>
        <w:pStyle w:val="c9"/>
        <w:spacing w:before="0" w:beforeAutospacing="0" w:after="0" w:afterAutospacing="0"/>
        <w:ind w:firstLine="568"/>
        <w:jc w:val="both"/>
        <w:rPr>
          <w:color w:val="000000"/>
          <w:sz w:val="32"/>
          <w:szCs w:val="32"/>
        </w:rPr>
      </w:pPr>
      <w:r w:rsidRPr="00E46190">
        <w:rPr>
          <w:color w:val="000000"/>
          <w:sz w:val="32"/>
          <w:szCs w:val="32"/>
        </w:rPr>
        <w:t xml:space="preserve">Устное народное творчество приобщает детей к национальной культуре, содействует воспитанию человека-патриота,  знающего и любящего свой родной край, уважающего коренной народ, его культуру и традиции. </w:t>
      </w:r>
    </w:p>
    <w:p w:rsidR="00E46190" w:rsidRPr="00E46190" w:rsidRDefault="00E46190" w:rsidP="00E46190">
      <w:pPr>
        <w:pStyle w:val="c9"/>
        <w:spacing w:before="0" w:beforeAutospacing="0" w:after="0" w:afterAutospacing="0"/>
        <w:ind w:firstLine="568"/>
        <w:jc w:val="both"/>
        <w:rPr>
          <w:color w:val="000000"/>
          <w:sz w:val="32"/>
          <w:szCs w:val="32"/>
        </w:rPr>
      </w:pPr>
      <w:r w:rsidRPr="00E46190">
        <w:rPr>
          <w:color w:val="000000"/>
          <w:sz w:val="32"/>
          <w:szCs w:val="32"/>
        </w:rPr>
        <w:t>Хочется, чтобы дети через устное народное творчество переняли мудрость коренных народов Севера, научились также любить и беречь  свой край и свою землю.</w:t>
      </w:r>
    </w:p>
    <w:p w:rsidR="00E46190" w:rsidRDefault="00E46190" w:rsidP="00E46190"/>
    <w:p w:rsidR="00E46190" w:rsidRDefault="00E46190" w:rsidP="00E46190">
      <w:pPr>
        <w:shd w:val="clear" w:color="auto" w:fill="FFFFFF"/>
        <w:spacing w:line="228" w:lineRule="atLeast"/>
        <w:jc w:val="center"/>
        <w:rPr>
          <w:rFonts w:ascii="Arial" w:hAnsi="Arial" w:cs="Arial"/>
          <w:color w:val="00264E"/>
          <w:sz w:val="16"/>
          <w:szCs w:val="16"/>
        </w:rPr>
      </w:pPr>
      <w:r>
        <w:rPr>
          <w:rFonts w:ascii="Times" w:hAnsi="Times" w:cs="Times"/>
          <w:noProof/>
          <w:color w:val="B5653B"/>
          <w:sz w:val="15"/>
          <w:szCs w:val="15"/>
        </w:rPr>
        <w:drawing>
          <wp:inline distT="0" distB="0" distL="0" distR="0">
            <wp:extent cx="3045460" cy="2226310"/>
            <wp:effectExtent l="19050" t="0" r="2540" b="0"/>
            <wp:docPr id="28" name="Рисунок 15" descr="http://1.bp.blogspot.com/-OYKWHDTqMqU/UTsDOUZ092I/AAAAAAAADqk/uFtJhvI0w6Q/s320/004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.bp.blogspot.com/-OYKWHDTqMqU/UTsDOUZ092I/AAAAAAAADqk/uFtJhvI0w6Q/s320/004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190" w:rsidRDefault="00E46190" w:rsidP="00E46190">
      <w:pPr>
        <w:shd w:val="clear" w:color="auto" w:fill="FFFFFF"/>
        <w:spacing w:line="228" w:lineRule="atLeast"/>
        <w:jc w:val="center"/>
        <w:rPr>
          <w:rFonts w:ascii="Arial" w:hAnsi="Arial" w:cs="Arial"/>
          <w:color w:val="00264E"/>
          <w:sz w:val="16"/>
          <w:szCs w:val="16"/>
        </w:rPr>
      </w:pPr>
    </w:p>
    <w:p w:rsidR="00E46190" w:rsidRDefault="00E46190" w:rsidP="00E46190">
      <w:pPr>
        <w:shd w:val="clear" w:color="auto" w:fill="FFFFFF"/>
        <w:spacing w:line="228" w:lineRule="atLeast"/>
        <w:ind w:firstLine="708"/>
        <w:jc w:val="both"/>
        <w:rPr>
          <w:color w:val="00264E"/>
          <w:sz w:val="32"/>
          <w:szCs w:val="32"/>
        </w:rPr>
      </w:pPr>
      <w:r>
        <w:rPr>
          <w:rFonts w:ascii="Times" w:hAnsi="Times" w:cs="Times"/>
          <w:color w:val="00264E"/>
          <w:sz w:val="15"/>
          <w:szCs w:val="15"/>
        </w:rPr>
        <w:t> </w:t>
      </w:r>
      <w:r w:rsidRPr="00E46190">
        <w:rPr>
          <w:color w:val="00264E"/>
          <w:sz w:val="32"/>
          <w:szCs w:val="32"/>
        </w:rPr>
        <w:t>Рассказывание сказок (</w:t>
      </w:r>
      <w:proofErr w:type="spellStart"/>
      <w:r w:rsidRPr="00E46190">
        <w:rPr>
          <w:color w:val="00264E"/>
          <w:sz w:val="32"/>
          <w:szCs w:val="32"/>
        </w:rPr>
        <w:t>маньть</w:t>
      </w:r>
      <w:proofErr w:type="spellEnd"/>
      <w:r w:rsidRPr="00E46190">
        <w:rPr>
          <w:color w:val="00264E"/>
          <w:sz w:val="32"/>
          <w:szCs w:val="32"/>
        </w:rPr>
        <w:t xml:space="preserve">) у </w:t>
      </w:r>
      <w:proofErr w:type="spellStart"/>
      <w:r w:rsidRPr="00E46190">
        <w:rPr>
          <w:color w:val="00264E"/>
          <w:sz w:val="32"/>
          <w:szCs w:val="32"/>
        </w:rPr>
        <w:t>хантов</w:t>
      </w:r>
      <w:proofErr w:type="spellEnd"/>
      <w:r w:rsidRPr="00E46190">
        <w:rPr>
          <w:color w:val="00264E"/>
          <w:sz w:val="32"/>
          <w:szCs w:val="32"/>
        </w:rPr>
        <w:t xml:space="preserve"> происходило обычно вечером и нередко затягивалось до утра. Обычай запрещал рассказывать сказки днем, от этого могли выпасть волосы, потеряться память и т.д. Среди </w:t>
      </w:r>
      <w:proofErr w:type="spellStart"/>
      <w:r w:rsidRPr="00E46190">
        <w:rPr>
          <w:color w:val="00264E"/>
          <w:sz w:val="32"/>
          <w:szCs w:val="32"/>
        </w:rPr>
        <w:t>хантов</w:t>
      </w:r>
      <w:proofErr w:type="spellEnd"/>
      <w:r w:rsidRPr="00E46190">
        <w:rPr>
          <w:color w:val="00264E"/>
          <w:sz w:val="32"/>
          <w:szCs w:val="32"/>
        </w:rPr>
        <w:t xml:space="preserve"> были известные сказочники, однако сказки знали и умели рассказывать многие. Было принято, что на промысле охотник, съевший голову глухаря, сваренного в общем котле, обязан был рассказать сказку.</w:t>
      </w:r>
    </w:p>
    <w:p w:rsidR="00E46190" w:rsidRPr="00E46190" w:rsidRDefault="00E46190" w:rsidP="00E46190">
      <w:pPr>
        <w:shd w:val="clear" w:color="auto" w:fill="FFFFFF"/>
        <w:spacing w:line="228" w:lineRule="atLeast"/>
        <w:ind w:firstLine="708"/>
        <w:jc w:val="both"/>
        <w:rPr>
          <w:color w:val="00264E"/>
          <w:sz w:val="32"/>
          <w:szCs w:val="32"/>
        </w:rPr>
      </w:pPr>
    </w:p>
    <w:p w:rsidR="00E46190" w:rsidRDefault="00E46190" w:rsidP="005176C3">
      <w:pPr>
        <w:pStyle w:val="c9"/>
        <w:spacing w:before="0" w:beforeAutospacing="0" w:after="0" w:afterAutospacing="0"/>
        <w:jc w:val="both"/>
        <w:rPr>
          <w:color w:val="000000"/>
        </w:rPr>
      </w:pPr>
    </w:p>
    <w:p w:rsidR="00E46190" w:rsidRDefault="00E46190" w:rsidP="00E46190">
      <w:pPr>
        <w:pStyle w:val="c10"/>
        <w:spacing w:before="0" w:beforeAutospacing="0" w:after="0" w:afterAutospacing="0" w:line="270" w:lineRule="atLeast"/>
        <w:ind w:firstLine="708"/>
        <w:jc w:val="both"/>
        <w:rPr>
          <w:rStyle w:val="c20"/>
          <w:b/>
          <w:bCs/>
          <w:color w:val="000000"/>
        </w:rPr>
      </w:pPr>
    </w:p>
    <w:p w:rsidR="00E46190" w:rsidRDefault="00E46190" w:rsidP="00E46190">
      <w:pPr>
        <w:pStyle w:val="c10"/>
        <w:spacing w:before="0" w:beforeAutospacing="0" w:after="0" w:afterAutospacing="0" w:line="270" w:lineRule="atLeast"/>
        <w:ind w:firstLine="708"/>
        <w:jc w:val="both"/>
        <w:rPr>
          <w:rStyle w:val="c20"/>
          <w:b/>
          <w:bCs/>
          <w:color w:val="000000"/>
        </w:rPr>
      </w:pPr>
    </w:p>
    <w:p w:rsidR="00E46190" w:rsidRDefault="00E46190" w:rsidP="00E46190">
      <w:pPr>
        <w:pStyle w:val="c10"/>
        <w:spacing w:before="0" w:beforeAutospacing="0" w:after="0" w:afterAutospacing="0" w:line="270" w:lineRule="atLeast"/>
        <w:ind w:firstLine="708"/>
        <w:jc w:val="both"/>
        <w:rPr>
          <w:rStyle w:val="c20"/>
          <w:b/>
          <w:bCs/>
          <w:color w:val="000000"/>
        </w:rPr>
      </w:pPr>
    </w:p>
    <w:p w:rsidR="00E46190" w:rsidRDefault="00E46190" w:rsidP="00E46190">
      <w:pPr>
        <w:pStyle w:val="c10"/>
        <w:spacing w:before="0" w:beforeAutospacing="0" w:after="0" w:afterAutospacing="0" w:line="270" w:lineRule="atLeast"/>
        <w:ind w:firstLine="708"/>
        <w:jc w:val="both"/>
        <w:rPr>
          <w:rStyle w:val="c20"/>
          <w:b/>
          <w:bCs/>
          <w:color w:val="000000"/>
        </w:rPr>
      </w:pPr>
    </w:p>
    <w:p w:rsidR="00E46190" w:rsidRDefault="00E46190" w:rsidP="00E46190">
      <w:pPr>
        <w:pStyle w:val="c10"/>
        <w:spacing w:before="0" w:beforeAutospacing="0" w:after="0" w:afterAutospacing="0" w:line="270" w:lineRule="atLeast"/>
        <w:ind w:firstLine="708"/>
        <w:jc w:val="both"/>
        <w:rPr>
          <w:rStyle w:val="c20"/>
          <w:b/>
          <w:bCs/>
          <w:color w:val="000000"/>
        </w:rPr>
      </w:pPr>
    </w:p>
    <w:p w:rsidR="00E46190" w:rsidRDefault="00E46190" w:rsidP="00E46190">
      <w:pPr>
        <w:pStyle w:val="c10"/>
        <w:spacing w:before="0" w:beforeAutospacing="0" w:after="0" w:afterAutospacing="0" w:line="270" w:lineRule="atLeast"/>
        <w:ind w:firstLine="708"/>
        <w:jc w:val="both"/>
        <w:rPr>
          <w:rStyle w:val="c20"/>
          <w:b/>
          <w:bCs/>
          <w:color w:val="000000"/>
        </w:rPr>
      </w:pPr>
    </w:p>
    <w:p w:rsidR="00E46190" w:rsidRDefault="00E46190" w:rsidP="00E46190">
      <w:pPr>
        <w:pStyle w:val="c10"/>
        <w:spacing w:before="0" w:beforeAutospacing="0" w:after="0" w:afterAutospacing="0" w:line="270" w:lineRule="atLeast"/>
        <w:ind w:firstLine="708"/>
        <w:jc w:val="both"/>
        <w:rPr>
          <w:rStyle w:val="c20"/>
          <w:b/>
          <w:bCs/>
          <w:color w:val="000000"/>
        </w:rPr>
      </w:pPr>
    </w:p>
    <w:p w:rsidR="00E46190" w:rsidRDefault="00E46190" w:rsidP="00E46190">
      <w:pPr>
        <w:pStyle w:val="c10"/>
        <w:spacing w:before="0" w:beforeAutospacing="0" w:after="0" w:afterAutospacing="0" w:line="270" w:lineRule="atLeast"/>
        <w:ind w:firstLine="708"/>
        <w:jc w:val="both"/>
        <w:rPr>
          <w:rStyle w:val="c20"/>
          <w:b/>
          <w:bCs/>
          <w:color w:val="000000"/>
        </w:rPr>
      </w:pPr>
    </w:p>
    <w:p w:rsidR="00E46190" w:rsidRPr="00E46190" w:rsidRDefault="00E46190" w:rsidP="00E46190">
      <w:pPr>
        <w:pStyle w:val="c10"/>
        <w:spacing w:before="0" w:beforeAutospacing="0" w:after="0" w:afterAutospacing="0" w:line="270" w:lineRule="atLeast"/>
        <w:ind w:firstLine="708"/>
        <w:jc w:val="both"/>
        <w:rPr>
          <w:color w:val="000000"/>
          <w:sz w:val="32"/>
          <w:szCs w:val="32"/>
        </w:rPr>
      </w:pPr>
      <w:r w:rsidRPr="00E46190">
        <w:rPr>
          <w:rStyle w:val="c20"/>
          <w:b/>
          <w:bCs/>
          <w:color w:val="000000"/>
          <w:sz w:val="32"/>
          <w:szCs w:val="32"/>
        </w:rPr>
        <w:lastRenderedPageBreak/>
        <w:t>Список художественной литературы рекомендуемой для чтения детям.</w:t>
      </w:r>
    </w:p>
    <w:p w:rsidR="00E46190" w:rsidRPr="00E46190" w:rsidRDefault="00E46190" w:rsidP="00E46190">
      <w:pPr>
        <w:pStyle w:val="c9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  </w:t>
      </w:r>
      <w:r w:rsidRPr="00E46190">
        <w:rPr>
          <w:color w:val="000000"/>
          <w:sz w:val="32"/>
          <w:szCs w:val="32"/>
        </w:rPr>
        <w:t xml:space="preserve">1.Вагатова М. Маленький тундровый человек. Тюмень. </w:t>
      </w:r>
      <w:proofErr w:type="spellStart"/>
      <w:r w:rsidRPr="00E46190">
        <w:rPr>
          <w:color w:val="000000"/>
          <w:sz w:val="32"/>
          <w:szCs w:val="32"/>
        </w:rPr>
        <w:t>СофтДизайн</w:t>
      </w:r>
      <w:proofErr w:type="spellEnd"/>
      <w:r w:rsidRPr="00E46190">
        <w:rPr>
          <w:color w:val="000000"/>
          <w:sz w:val="32"/>
          <w:szCs w:val="32"/>
        </w:rPr>
        <w:t>, 1996</w:t>
      </w:r>
    </w:p>
    <w:p w:rsidR="00E46190" w:rsidRPr="00E46190" w:rsidRDefault="00E46190" w:rsidP="00E46190">
      <w:pPr>
        <w:pStyle w:val="c9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E46190">
        <w:rPr>
          <w:color w:val="000000"/>
          <w:sz w:val="32"/>
          <w:szCs w:val="32"/>
        </w:rPr>
        <w:t xml:space="preserve">2.Кошкарёва Н.Б. Детские сказки </w:t>
      </w:r>
      <w:proofErr w:type="spellStart"/>
      <w:r w:rsidRPr="00E46190">
        <w:rPr>
          <w:color w:val="000000"/>
          <w:sz w:val="32"/>
          <w:szCs w:val="32"/>
        </w:rPr>
        <w:t>варьёганских</w:t>
      </w:r>
      <w:proofErr w:type="spellEnd"/>
      <w:r w:rsidRPr="00E46190">
        <w:rPr>
          <w:color w:val="000000"/>
          <w:sz w:val="32"/>
          <w:szCs w:val="32"/>
        </w:rPr>
        <w:t xml:space="preserve"> ханты. Ханты-Мансийск.  Полиграфист, 2006.</w:t>
      </w:r>
    </w:p>
    <w:p w:rsidR="00E46190" w:rsidRPr="00E46190" w:rsidRDefault="00E46190" w:rsidP="00E46190">
      <w:pPr>
        <w:pStyle w:val="c9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E46190">
        <w:rPr>
          <w:color w:val="000000"/>
          <w:sz w:val="32"/>
          <w:szCs w:val="32"/>
        </w:rPr>
        <w:t xml:space="preserve">3.Конькова А.М. Сказки бабушки </w:t>
      </w:r>
      <w:proofErr w:type="spellStart"/>
      <w:r w:rsidRPr="00E46190">
        <w:rPr>
          <w:color w:val="000000"/>
          <w:sz w:val="32"/>
          <w:szCs w:val="32"/>
        </w:rPr>
        <w:t>Аннэ</w:t>
      </w:r>
      <w:proofErr w:type="spellEnd"/>
      <w:r w:rsidRPr="00E46190">
        <w:rPr>
          <w:color w:val="000000"/>
          <w:sz w:val="32"/>
          <w:szCs w:val="32"/>
        </w:rPr>
        <w:t>. М., 1993.</w:t>
      </w:r>
    </w:p>
    <w:p w:rsidR="00E46190" w:rsidRPr="00E46190" w:rsidRDefault="00E46190" w:rsidP="00E46190">
      <w:pPr>
        <w:pStyle w:val="c9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E46190">
        <w:rPr>
          <w:color w:val="000000"/>
          <w:sz w:val="32"/>
          <w:szCs w:val="32"/>
        </w:rPr>
        <w:t xml:space="preserve">4.Конькова А.М. Свидание с детством. М., </w:t>
      </w:r>
      <w:proofErr w:type="spellStart"/>
      <w:r w:rsidRPr="00E46190">
        <w:rPr>
          <w:color w:val="000000"/>
          <w:sz w:val="32"/>
          <w:szCs w:val="32"/>
        </w:rPr>
        <w:t>Унисерв</w:t>
      </w:r>
      <w:proofErr w:type="spellEnd"/>
      <w:r w:rsidRPr="00E46190">
        <w:rPr>
          <w:color w:val="000000"/>
          <w:sz w:val="32"/>
          <w:szCs w:val="32"/>
        </w:rPr>
        <w:t>, 1996.</w:t>
      </w:r>
    </w:p>
    <w:p w:rsidR="00E46190" w:rsidRPr="00E46190" w:rsidRDefault="00E46190" w:rsidP="00E46190">
      <w:pPr>
        <w:pStyle w:val="c9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E46190">
        <w:rPr>
          <w:color w:val="000000"/>
          <w:sz w:val="32"/>
          <w:szCs w:val="32"/>
        </w:rPr>
        <w:t>5.Лагунов К.А. Как искали тюменскую нефть. М., Малыш, 1981.</w:t>
      </w:r>
    </w:p>
    <w:p w:rsidR="00E46190" w:rsidRPr="00E46190" w:rsidRDefault="00E46190" w:rsidP="00E46190">
      <w:pPr>
        <w:pStyle w:val="c9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E46190">
        <w:rPr>
          <w:color w:val="000000"/>
          <w:sz w:val="32"/>
          <w:szCs w:val="32"/>
        </w:rPr>
        <w:t>6.Приключения Морошки. Стихи, рассказы, сказки</w:t>
      </w:r>
      <w:proofErr w:type="gramStart"/>
      <w:r w:rsidRPr="00E46190">
        <w:rPr>
          <w:color w:val="000000"/>
          <w:sz w:val="32"/>
          <w:szCs w:val="32"/>
        </w:rPr>
        <w:t xml:space="preserve"> / П</w:t>
      </w:r>
      <w:proofErr w:type="gramEnd"/>
      <w:r w:rsidRPr="00E46190">
        <w:rPr>
          <w:color w:val="000000"/>
          <w:sz w:val="32"/>
          <w:szCs w:val="32"/>
        </w:rPr>
        <w:t xml:space="preserve">од ред. А. </w:t>
      </w:r>
      <w:proofErr w:type="spellStart"/>
      <w:r w:rsidRPr="00E46190">
        <w:rPr>
          <w:color w:val="000000"/>
          <w:sz w:val="32"/>
          <w:szCs w:val="32"/>
        </w:rPr>
        <w:t>Кердан</w:t>
      </w:r>
      <w:proofErr w:type="spellEnd"/>
      <w:r w:rsidRPr="00E46190">
        <w:rPr>
          <w:color w:val="000000"/>
          <w:sz w:val="32"/>
          <w:szCs w:val="32"/>
        </w:rPr>
        <w:t>, В. Блинов. Екатеринбург. Сократ, 2002.</w:t>
      </w:r>
    </w:p>
    <w:p w:rsidR="00E46190" w:rsidRPr="00E46190" w:rsidRDefault="00E46190" w:rsidP="00E46190">
      <w:pPr>
        <w:pStyle w:val="c9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E46190">
        <w:rPr>
          <w:color w:val="000000"/>
          <w:sz w:val="32"/>
          <w:szCs w:val="32"/>
        </w:rPr>
        <w:t>7.Сказки народов ханты. СПб</w:t>
      </w:r>
      <w:proofErr w:type="gramStart"/>
      <w:r w:rsidRPr="00E46190">
        <w:rPr>
          <w:color w:val="000000"/>
          <w:sz w:val="32"/>
          <w:szCs w:val="32"/>
        </w:rPr>
        <w:t xml:space="preserve">., </w:t>
      </w:r>
      <w:proofErr w:type="gramEnd"/>
      <w:r w:rsidRPr="00E46190">
        <w:rPr>
          <w:color w:val="000000"/>
          <w:sz w:val="32"/>
          <w:szCs w:val="32"/>
        </w:rPr>
        <w:t>Алфавит, 1995.</w:t>
      </w:r>
    </w:p>
    <w:p w:rsidR="00E46190" w:rsidRPr="00E46190" w:rsidRDefault="00E46190" w:rsidP="00E46190">
      <w:pPr>
        <w:pStyle w:val="c9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E46190">
        <w:rPr>
          <w:color w:val="000000"/>
          <w:sz w:val="32"/>
          <w:szCs w:val="32"/>
        </w:rPr>
        <w:t xml:space="preserve">8.Сказки народов Севера / Составитель </w:t>
      </w:r>
      <w:proofErr w:type="spellStart"/>
      <w:r w:rsidRPr="00E46190">
        <w:rPr>
          <w:color w:val="000000"/>
          <w:sz w:val="32"/>
          <w:szCs w:val="32"/>
        </w:rPr>
        <w:t>В.В.Винокурова</w:t>
      </w:r>
      <w:proofErr w:type="spellEnd"/>
      <w:r w:rsidRPr="00E46190">
        <w:rPr>
          <w:color w:val="000000"/>
          <w:sz w:val="32"/>
          <w:szCs w:val="32"/>
        </w:rPr>
        <w:t xml:space="preserve">, </w:t>
      </w:r>
      <w:proofErr w:type="spellStart"/>
      <w:r w:rsidRPr="00E46190">
        <w:rPr>
          <w:color w:val="000000"/>
          <w:sz w:val="32"/>
          <w:szCs w:val="32"/>
        </w:rPr>
        <w:t>Ю.А.Сем</w:t>
      </w:r>
      <w:proofErr w:type="spellEnd"/>
      <w:r w:rsidRPr="00E46190">
        <w:rPr>
          <w:color w:val="000000"/>
          <w:sz w:val="32"/>
          <w:szCs w:val="32"/>
        </w:rPr>
        <w:t>.  Л., Просвещение, 1991.</w:t>
      </w:r>
    </w:p>
    <w:p w:rsidR="00E46190" w:rsidRPr="00E46190" w:rsidRDefault="00E46190" w:rsidP="00E46190">
      <w:pPr>
        <w:pStyle w:val="c9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E46190">
        <w:rPr>
          <w:color w:val="000000"/>
          <w:sz w:val="32"/>
          <w:szCs w:val="32"/>
        </w:rPr>
        <w:t>9.Слинкина Г.М. Как Мышата и Лягушата внучатами стали. Хантыйские сказки. Екатеринбург, 1992.</w:t>
      </w:r>
    </w:p>
    <w:p w:rsidR="00E46190" w:rsidRPr="00E46190" w:rsidRDefault="00E46190" w:rsidP="00E46190">
      <w:pPr>
        <w:pStyle w:val="c9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E46190">
        <w:rPr>
          <w:color w:val="000000"/>
          <w:sz w:val="32"/>
          <w:szCs w:val="32"/>
        </w:rPr>
        <w:t>10.Чучелина Т.К. Сказки Югры. М., Наш современник, 1995.</w:t>
      </w:r>
    </w:p>
    <w:p w:rsidR="00E46190" w:rsidRPr="00E46190" w:rsidRDefault="00E46190" w:rsidP="00E46190">
      <w:pPr>
        <w:pStyle w:val="c9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E46190">
        <w:rPr>
          <w:color w:val="000000"/>
          <w:sz w:val="32"/>
          <w:szCs w:val="32"/>
        </w:rPr>
        <w:t>11.Шешкин П.Е., Шабалина И.Д. Мансийские орнаменты. Альбом. СПб</w:t>
      </w:r>
      <w:proofErr w:type="gramStart"/>
      <w:r w:rsidRPr="00E46190">
        <w:rPr>
          <w:color w:val="000000"/>
          <w:sz w:val="32"/>
          <w:szCs w:val="32"/>
        </w:rPr>
        <w:t xml:space="preserve">., </w:t>
      </w:r>
      <w:proofErr w:type="gramEnd"/>
      <w:r w:rsidRPr="00E46190">
        <w:rPr>
          <w:color w:val="000000"/>
          <w:sz w:val="32"/>
          <w:szCs w:val="32"/>
        </w:rPr>
        <w:t>Просвещение, 1994.</w:t>
      </w:r>
    </w:p>
    <w:p w:rsidR="00E46190" w:rsidRPr="00E46190" w:rsidRDefault="00E46190" w:rsidP="00E46190">
      <w:pPr>
        <w:pStyle w:val="c9"/>
        <w:spacing w:before="0" w:beforeAutospacing="0" w:after="0" w:afterAutospacing="0"/>
        <w:ind w:left="360"/>
        <w:jc w:val="both"/>
        <w:rPr>
          <w:color w:val="000000"/>
          <w:sz w:val="32"/>
          <w:szCs w:val="32"/>
        </w:rPr>
      </w:pPr>
      <w:r w:rsidRPr="00E46190">
        <w:rPr>
          <w:color w:val="000000"/>
          <w:sz w:val="32"/>
          <w:szCs w:val="32"/>
        </w:rPr>
        <w:t xml:space="preserve">12. </w:t>
      </w:r>
      <w:proofErr w:type="spellStart"/>
      <w:r w:rsidRPr="00E46190">
        <w:rPr>
          <w:color w:val="000000"/>
          <w:sz w:val="32"/>
          <w:szCs w:val="32"/>
        </w:rPr>
        <w:t>Шесталов</w:t>
      </w:r>
      <w:proofErr w:type="spellEnd"/>
      <w:r w:rsidRPr="00E46190">
        <w:rPr>
          <w:color w:val="000000"/>
          <w:sz w:val="32"/>
          <w:szCs w:val="32"/>
        </w:rPr>
        <w:t xml:space="preserve"> Ю.А. Сказки дедушки, 2000.</w:t>
      </w:r>
    </w:p>
    <w:p w:rsidR="00286576" w:rsidRPr="009E71DD" w:rsidRDefault="00286576" w:rsidP="002F4779">
      <w:pPr>
        <w:spacing w:before="30" w:after="30"/>
        <w:jc w:val="right"/>
        <w:rPr>
          <w:rFonts w:ascii="Verdana" w:hAnsi="Verdana"/>
          <w:color w:val="FF0000"/>
          <w:sz w:val="20"/>
          <w:szCs w:val="20"/>
        </w:rPr>
      </w:pPr>
      <w:r w:rsidRPr="00C83BF7">
        <w:rPr>
          <w:rFonts w:ascii="Verdana" w:hAnsi="Verdana"/>
          <w:vanish/>
          <w:color w:val="000000"/>
          <w:sz w:val="20"/>
          <w:szCs w:val="20"/>
        </w:rPr>
        <w:t> </w:t>
      </w:r>
    </w:p>
    <w:sectPr w:rsidR="00286576" w:rsidRPr="009E71DD" w:rsidSect="002A77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80A" w:rsidRDefault="00E9080A" w:rsidP="000953D7">
      <w:r>
        <w:separator/>
      </w:r>
    </w:p>
  </w:endnote>
  <w:endnote w:type="continuationSeparator" w:id="0">
    <w:p w:rsidR="00E9080A" w:rsidRDefault="00E9080A" w:rsidP="0009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80A" w:rsidRDefault="00E9080A" w:rsidP="000953D7">
      <w:r>
        <w:separator/>
      </w:r>
    </w:p>
  </w:footnote>
  <w:footnote w:type="continuationSeparator" w:id="0">
    <w:p w:rsidR="00E9080A" w:rsidRDefault="00E9080A" w:rsidP="00095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586E"/>
    <w:multiLevelType w:val="hybridMultilevel"/>
    <w:tmpl w:val="869695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73941FF"/>
    <w:multiLevelType w:val="hybridMultilevel"/>
    <w:tmpl w:val="2304B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70329E"/>
    <w:multiLevelType w:val="hybridMultilevel"/>
    <w:tmpl w:val="54EC6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E7D"/>
    <w:rsid w:val="000010ED"/>
    <w:rsid w:val="00075181"/>
    <w:rsid w:val="000953D7"/>
    <w:rsid w:val="00126348"/>
    <w:rsid w:val="0016181E"/>
    <w:rsid w:val="0020727E"/>
    <w:rsid w:val="0026138A"/>
    <w:rsid w:val="00286576"/>
    <w:rsid w:val="002A2E26"/>
    <w:rsid w:val="002A77A9"/>
    <w:rsid w:val="002C3C4C"/>
    <w:rsid w:val="002E2024"/>
    <w:rsid w:val="002F4779"/>
    <w:rsid w:val="0041407E"/>
    <w:rsid w:val="004364A7"/>
    <w:rsid w:val="004A1B1E"/>
    <w:rsid w:val="005145A4"/>
    <w:rsid w:val="005176C3"/>
    <w:rsid w:val="005402F0"/>
    <w:rsid w:val="00603058"/>
    <w:rsid w:val="00610FF1"/>
    <w:rsid w:val="00617F9A"/>
    <w:rsid w:val="00635ADC"/>
    <w:rsid w:val="00650AEA"/>
    <w:rsid w:val="00666EC5"/>
    <w:rsid w:val="0067782C"/>
    <w:rsid w:val="006D120C"/>
    <w:rsid w:val="006F1F06"/>
    <w:rsid w:val="00710A99"/>
    <w:rsid w:val="00716C5B"/>
    <w:rsid w:val="00777362"/>
    <w:rsid w:val="007C290E"/>
    <w:rsid w:val="008038DC"/>
    <w:rsid w:val="0081676E"/>
    <w:rsid w:val="0088379A"/>
    <w:rsid w:val="008B61D5"/>
    <w:rsid w:val="008C3331"/>
    <w:rsid w:val="008E36F7"/>
    <w:rsid w:val="0097781D"/>
    <w:rsid w:val="009D192E"/>
    <w:rsid w:val="009E71DD"/>
    <w:rsid w:val="009F096E"/>
    <w:rsid w:val="00A73E7D"/>
    <w:rsid w:val="00B254DA"/>
    <w:rsid w:val="00B57305"/>
    <w:rsid w:val="00C77155"/>
    <w:rsid w:val="00C83BF7"/>
    <w:rsid w:val="00CC544F"/>
    <w:rsid w:val="00D20AB7"/>
    <w:rsid w:val="00D27758"/>
    <w:rsid w:val="00D61E0F"/>
    <w:rsid w:val="00E17AA3"/>
    <w:rsid w:val="00E46190"/>
    <w:rsid w:val="00E9080A"/>
    <w:rsid w:val="00E91159"/>
    <w:rsid w:val="00EA4230"/>
    <w:rsid w:val="00ED3B45"/>
    <w:rsid w:val="00F2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77A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18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73E7D"/>
    <w:rPr>
      <w:i/>
      <w:iCs/>
    </w:rPr>
  </w:style>
  <w:style w:type="paragraph" w:styleId="a4">
    <w:name w:val="footer"/>
    <w:basedOn w:val="a"/>
    <w:link w:val="a5"/>
    <w:rsid w:val="00A73E7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73E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73E7D"/>
  </w:style>
  <w:style w:type="paragraph" w:styleId="a7">
    <w:name w:val="Normal (Web)"/>
    <w:basedOn w:val="a"/>
    <w:uiPriority w:val="99"/>
    <w:unhideWhenUsed/>
    <w:rsid w:val="00286576"/>
    <w:pPr>
      <w:spacing w:before="30" w:after="3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865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65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D20A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2A2E26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26348"/>
    <w:rPr>
      <w:b/>
      <w:bCs/>
    </w:rPr>
  </w:style>
  <w:style w:type="character" w:customStyle="1" w:styleId="apple-converted-space">
    <w:name w:val="apple-converted-space"/>
    <w:basedOn w:val="a0"/>
    <w:rsid w:val="00126348"/>
  </w:style>
  <w:style w:type="character" w:customStyle="1" w:styleId="10">
    <w:name w:val="Заголовок 1 Знак"/>
    <w:basedOn w:val="a0"/>
    <w:link w:val="1"/>
    <w:uiPriority w:val="9"/>
    <w:rsid w:val="002A7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51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0">
    <w:name w:val="c10"/>
    <w:basedOn w:val="a"/>
    <w:rsid w:val="005176C3"/>
    <w:pPr>
      <w:spacing w:before="100" w:beforeAutospacing="1" w:after="100" w:afterAutospacing="1"/>
    </w:pPr>
  </w:style>
  <w:style w:type="character" w:customStyle="1" w:styleId="c20">
    <w:name w:val="c20"/>
    <w:basedOn w:val="a0"/>
    <w:rsid w:val="005176C3"/>
  </w:style>
  <w:style w:type="paragraph" w:customStyle="1" w:styleId="c9">
    <w:name w:val="c9"/>
    <w:basedOn w:val="a"/>
    <w:rsid w:val="005176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73E7D"/>
    <w:rPr>
      <w:i/>
      <w:iCs/>
    </w:rPr>
  </w:style>
  <w:style w:type="paragraph" w:styleId="a4">
    <w:name w:val="footer"/>
    <w:basedOn w:val="a"/>
    <w:link w:val="a5"/>
    <w:rsid w:val="00A73E7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73E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73E7D"/>
  </w:style>
  <w:style w:type="paragraph" w:styleId="a7">
    <w:name w:val="Normal (Web)"/>
    <w:basedOn w:val="a"/>
    <w:uiPriority w:val="99"/>
    <w:unhideWhenUsed/>
    <w:rsid w:val="00286576"/>
    <w:pPr>
      <w:spacing w:before="30" w:after="3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865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65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D20A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.bp.blogspot.com/-NkqBHoR2dmE/UTsQTIsCw5I/AAAAAAAADsM/YxaU1FCRszc/s1600/008.jpg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2.bp.blogspot.com/-6kt7EF3yBHM/UTsQT82MIeI/AAAAAAAADsc/tM-LPjzBDkw/s1600/013.jp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2.bp.blogspot.com/-z5-GjM7faAE/UTsQTm8twbI/AAAAAAAADsY/bxjugApHN7U/s1600/011.jpg" TargetMode="External"/><Relationship Id="rId23" Type="http://schemas.openxmlformats.org/officeDocument/2006/relationships/image" Target="media/image10.jpeg"/><Relationship Id="rId10" Type="http://schemas.openxmlformats.org/officeDocument/2006/relationships/hyperlink" Target="http://3.bp.blogspot.com/-xYNZOe4_rj4/UTsQRi3CT4I/AAAAAAAADrk/MFEL90DOPug/s1600/003.jpg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hyperlink" Target="http://1.bp.blogspot.com/-OYKWHDTqMqU/UTsDOUZ092I/AAAAAAAADqk/uFtJhvI0w6Q/s1600/00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03DE0-3F39-481F-8082-3C7C75A4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dcterms:created xsi:type="dcterms:W3CDTF">2015-09-03T02:25:00Z</dcterms:created>
  <dcterms:modified xsi:type="dcterms:W3CDTF">2018-03-11T06:15:00Z</dcterms:modified>
</cp:coreProperties>
</file>