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600" w:rsidRPr="00933600" w:rsidRDefault="00DE4D98" w:rsidP="009336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33600">
        <w:rPr>
          <w:rFonts w:ascii="Times New Roman" w:eastAsia="Times New Roman" w:hAnsi="Times New Roman" w:cs="Times New Roman"/>
          <w:b/>
          <w:bCs/>
          <w:sz w:val="28"/>
          <w:szCs w:val="28"/>
        </w:rPr>
        <w:t>Элек</w:t>
      </w:r>
      <w:r w:rsidR="00E805BD">
        <w:rPr>
          <w:rFonts w:ascii="Times New Roman" w:eastAsia="Times New Roman" w:hAnsi="Times New Roman" w:cs="Times New Roman"/>
          <w:b/>
          <w:bCs/>
          <w:sz w:val="28"/>
          <w:szCs w:val="28"/>
        </w:rPr>
        <w:t>тронные образовательные ресурсы</w:t>
      </w:r>
    </w:p>
    <w:p w:rsidR="00933600" w:rsidRPr="00933600" w:rsidRDefault="00E805BD" w:rsidP="00E805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как средство</w:t>
      </w:r>
      <w:r w:rsidR="00DE4D98" w:rsidRPr="009336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успешной реализации ФГОС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НОО.</w:t>
      </w:r>
    </w:p>
    <w:p w:rsidR="00803FE4" w:rsidRPr="00E805BD" w:rsidRDefault="00E805BD" w:rsidP="00E805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5B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803FE4" w:rsidRPr="00E805BD">
        <w:rPr>
          <w:rFonts w:ascii="Times New Roman" w:eastAsia="Times New Roman" w:hAnsi="Times New Roman" w:cs="Times New Roman"/>
          <w:sz w:val="24"/>
          <w:szCs w:val="24"/>
        </w:rPr>
        <w:t xml:space="preserve">На современном </w:t>
      </w:r>
      <w:r w:rsidR="00DE4D98" w:rsidRPr="00E805BD">
        <w:rPr>
          <w:rFonts w:ascii="Times New Roman" w:eastAsia="Times New Roman" w:hAnsi="Times New Roman" w:cs="Times New Roman"/>
          <w:sz w:val="24"/>
          <w:szCs w:val="24"/>
        </w:rPr>
        <w:t>этапе развития России произошёл</w:t>
      </w:r>
      <w:r w:rsidR="00803FE4" w:rsidRPr="00E805BD">
        <w:rPr>
          <w:rFonts w:ascii="Times New Roman" w:eastAsia="Times New Roman" w:hAnsi="Times New Roman" w:cs="Times New Roman"/>
          <w:sz w:val="24"/>
          <w:szCs w:val="24"/>
        </w:rPr>
        <w:t xml:space="preserve"> пересмотр социальных требований к образованию. «Главные задачи современной школы – раскрытие способностей каждого ученика, воспитание порядочного и патриотичного человека, личности, готовой к жизни в высокотехнологичном, конкурентном мире». Одним из главных условий преобразований в сфере образования является информатизация образования – целенаправленно организованный процесс обеспечения и реализации возможностей  информационных и коммуникационных технологий (ИКТ) и активное использование электронных образовательных ресурсов (ЭОР), применяемых в комфортных и </w:t>
      </w:r>
      <w:proofErr w:type="spellStart"/>
      <w:r w:rsidR="00803FE4" w:rsidRPr="00E805BD">
        <w:rPr>
          <w:rFonts w:ascii="Times New Roman" w:eastAsia="Times New Roman" w:hAnsi="Times New Roman" w:cs="Times New Roman"/>
          <w:sz w:val="24"/>
          <w:szCs w:val="24"/>
        </w:rPr>
        <w:t>здоровьесберегающих</w:t>
      </w:r>
      <w:proofErr w:type="spellEnd"/>
      <w:r w:rsidR="00803FE4" w:rsidRPr="00E805BD">
        <w:rPr>
          <w:rFonts w:ascii="Times New Roman" w:eastAsia="Times New Roman" w:hAnsi="Times New Roman" w:cs="Times New Roman"/>
          <w:sz w:val="24"/>
          <w:szCs w:val="24"/>
        </w:rPr>
        <w:t xml:space="preserve"> условиях.</w:t>
      </w:r>
    </w:p>
    <w:p w:rsidR="00803FE4" w:rsidRPr="00E805BD" w:rsidRDefault="00803FE4" w:rsidP="00E805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5BD">
        <w:rPr>
          <w:rFonts w:ascii="Times New Roman" w:eastAsia="Times New Roman" w:hAnsi="Times New Roman" w:cs="Times New Roman"/>
          <w:sz w:val="24"/>
          <w:szCs w:val="24"/>
        </w:rPr>
        <w:t xml:space="preserve">До </w:t>
      </w:r>
      <w:r w:rsidR="00DE4D98" w:rsidRPr="00E805BD">
        <w:rPr>
          <w:rFonts w:ascii="Times New Roman" w:eastAsia="Times New Roman" w:hAnsi="Times New Roman" w:cs="Times New Roman"/>
          <w:sz w:val="24"/>
          <w:szCs w:val="24"/>
        </w:rPr>
        <w:t>01.09.2011 года</w:t>
      </w:r>
      <w:r w:rsidRPr="00E805BD">
        <w:rPr>
          <w:rFonts w:ascii="Times New Roman" w:eastAsia="Times New Roman" w:hAnsi="Times New Roman" w:cs="Times New Roman"/>
          <w:sz w:val="24"/>
          <w:szCs w:val="24"/>
        </w:rPr>
        <w:t xml:space="preserve"> в школе использование </w:t>
      </w:r>
      <w:hyperlink r:id="rId6" w:history="1">
        <w:r w:rsidRPr="00E805BD">
          <w:rPr>
            <w:rFonts w:ascii="Times New Roman" w:eastAsia="Times New Roman" w:hAnsi="Times New Roman" w:cs="Times New Roman"/>
            <w:sz w:val="24"/>
            <w:szCs w:val="24"/>
          </w:rPr>
          <w:t>педагогом</w:t>
        </w:r>
      </w:hyperlink>
      <w:r w:rsidRPr="00E805BD">
        <w:rPr>
          <w:rFonts w:ascii="Times New Roman" w:eastAsia="Times New Roman" w:hAnsi="Times New Roman" w:cs="Times New Roman"/>
          <w:sz w:val="24"/>
          <w:szCs w:val="24"/>
        </w:rPr>
        <w:t xml:space="preserve"> в учебном процессе </w:t>
      </w:r>
      <w:hyperlink r:id="rId7" w:tooltip="Информационные технологии" w:history="1">
        <w:r w:rsidRPr="00E805BD">
          <w:rPr>
            <w:rFonts w:ascii="Times New Roman" w:eastAsia="Times New Roman" w:hAnsi="Times New Roman" w:cs="Times New Roman"/>
            <w:sz w:val="24"/>
            <w:szCs w:val="24"/>
          </w:rPr>
          <w:t>информационных технологий</w:t>
        </w:r>
      </w:hyperlink>
      <w:r w:rsidRPr="00E805BD">
        <w:rPr>
          <w:rFonts w:ascii="Times New Roman" w:eastAsia="Times New Roman" w:hAnsi="Times New Roman" w:cs="Times New Roman"/>
          <w:sz w:val="24"/>
          <w:szCs w:val="24"/>
        </w:rPr>
        <w:t>, в том числе электронных образовательных ресурсов (ЭОР), поощрялось, но не являлась для них обязательным.</w:t>
      </w:r>
      <w:r w:rsidRPr="00E805BD">
        <w:rPr>
          <w:rFonts w:ascii="Times New Roman" w:eastAsia="Times New Roman" w:hAnsi="Times New Roman" w:cs="Times New Roman"/>
          <w:sz w:val="24"/>
          <w:szCs w:val="24"/>
        </w:rPr>
        <w:br/>
        <w:t xml:space="preserve">С принятием и </w:t>
      </w:r>
      <w:hyperlink r:id="rId8" w:tooltip="Ввод в действие" w:history="1">
        <w:r w:rsidRPr="00E805BD">
          <w:rPr>
            <w:rFonts w:ascii="Times New Roman" w:eastAsia="Times New Roman" w:hAnsi="Times New Roman" w:cs="Times New Roman"/>
            <w:sz w:val="24"/>
            <w:szCs w:val="24"/>
          </w:rPr>
          <w:t>введением в действие</w:t>
        </w:r>
      </w:hyperlink>
      <w:r w:rsidRPr="00E805BD">
        <w:rPr>
          <w:rFonts w:ascii="Times New Roman" w:eastAsia="Times New Roman" w:hAnsi="Times New Roman" w:cs="Times New Roman"/>
          <w:sz w:val="24"/>
          <w:szCs w:val="24"/>
        </w:rPr>
        <w:t xml:space="preserve"> федеральных государственных образовательных стандартов (ФГОС) ситуация существенно изменилась. ФГОС фактически обязывают педагогов использовать в образовательном процессе ИКТ и научить их разумному и эффективному использованию учащихся.</w:t>
      </w:r>
    </w:p>
    <w:p w:rsidR="00803FE4" w:rsidRPr="00E805BD" w:rsidRDefault="00803FE4" w:rsidP="00E805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5BD">
        <w:rPr>
          <w:rFonts w:ascii="Times New Roman" w:eastAsia="Times New Roman" w:hAnsi="Times New Roman" w:cs="Times New Roman"/>
          <w:sz w:val="24"/>
          <w:szCs w:val="24"/>
        </w:rPr>
        <w:t xml:space="preserve">Так, согласно Федеральному государственному образовательному стандарту </w:t>
      </w:r>
      <w:hyperlink r:id="rId9" w:tooltip="Начальное общее образование" w:history="1">
        <w:r w:rsidRPr="00E805BD">
          <w:rPr>
            <w:rFonts w:ascii="Times New Roman" w:eastAsia="Times New Roman" w:hAnsi="Times New Roman" w:cs="Times New Roman"/>
            <w:sz w:val="24"/>
            <w:szCs w:val="24"/>
          </w:rPr>
          <w:t>начального общего образования</w:t>
        </w:r>
      </w:hyperlink>
      <w:r w:rsidRPr="00E805BD">
        <w:rPr>
          <w:rFonts w:ascii="Times New Roman" w:eastAsia="Times New Roman" w:hAnsi="Times New Roman" w:cs="Times New Roman"/>
          <w:sz w:val="24"/>
          <w:szCs w:val="24"/>
        </w:rPr>
        <w:t xml:space="preserve"> (ФГОС НОО), введенному в действие 1 </w:t>
      </w:r>
      <w:hyperlink r:id="rId10" w:tooltip="Сентябрь 2011 г." w:history="1">
        <w:r w:rsidRPr="00E805BD">
          <w:rPr>
            <w:rFonts w:ascii="Times New Roman" w:eastAsia="Times New Roman" w:hAnsi="Times New Roman" w:cs="Times New Roman"/>
            <w:sz w:val="24"/>
            <w:szCs w:val="24"/>
          </w:rPr>
          <w:t>сентября 2011</w:t>
        </w:r>
      </w:hyperlink>
      <w:r w:rsidRPr="00E805BD">
        <w:rPr>
          <w:rFonts w:ascii="Times New Roman" w:eastAsia="Times New Roman" w:hAnsi="Times New Roman" w:cs="Times New Roman"/>
          <w:sz w:val="24"/>
          <w:szCs w:val="24"/>
        </w:rPr>
        <w:t xml:space="preserve"> года, ряд требований к результатам образования прямо связан с необходимостью использования информационных технологий. В частности, выпускник </w:t>
      </w:r>
      <w:hyperlink r:id="rId11" w:tooltip="Начальная школа" w:history="1">
        <w:r w:rsidRPr="00E805BD">
          <w:rPr>
            <w:rFonts w:ascii="Times New Roman" w:eastAsia="Times New Roman" w:hAnsi="Times New Roman" w:cs="Times New Roman"/>
            <w:sz w:val="24"/>
            <w:szCs w:val="24"/>
          </w:rPr>
          <w:t>начальной школы</w:t>
        </w:r>
      </w:hyperlink>
      <w:r w:rsidRPr="00E805BD">
        <w:rPr>
          <w:rFonts w:ascii="Times New Roman" w:eastAsia="Times New Roman" w:hAnsi="Times New Roman" w:cs="Times New Roman"/>
          <w:sz w:val="24"/>
          <w:szCs w:val="24"/>
        </w:rPr>
        <w:t xml:space="preserve"> должен:</w:t>
      </w:r>
    </w:p>
    <w:p w:rsidR="00DE4D98" w:rsidRPr="00E805BD" w:rsidRDefault="00803FE4" w:rsidP="00E805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5BD">
        <w:rPr>
          <w:rFonts w:ascii="Times New Roman" w:eastAsia="Times New Roman" w:hAnsi="Times New Roman" w:cs="Times New Roman"/>
          <w:sz w:val="24"/>
          <w:szCs w:val="24"/>
        </w:rPr>
        <w:t>• активно использовать речевые средства и средства ИКТ для решения</w:t>
      </w:r>
      <w:r w:rsidR="00DE4D98" w:rsidRPr="00E805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05BD">
        <w:rPr>
          <w:rFonts w:ascii="Times New Roman" w:eastAsia="Times New Roman" w:hAnsi="Times New Roman" w:cs="Times New Roman"/>
          <w:sz w:val="24"/>
          <w:szCs w:val="24"/>
        </w:rPr>
        <w:t>коммуникативных и познавательных задач;</w:t>
      </w:r>
      <w:r w:rsidRPr="00E805BD">
        <w:rPr>
          <w:rFonts w:ascii="Times New Roman" w:eastAsia="Times New Roman" w:hAnsi="Times New Roman" w:cs="Times New Roman"/>
          <w:sz w:val="24"/>
          <w:szCs w:val="24"/>
        </w:rPr>
        <w:br/>
        <w:t>• вводить текст с помощью клавиатуры;</w:t>
      </w:r>
      <w:r w:rsidRPr="00E805BD">
        <w:rPr>
          <w:rFonts w:ascii="Times New Roman" w:eastAsia="Times New Roman" w:hAnsi="Times New Roman" w:cs="Times New Roman"/>
          <w:sz w:val="24"/>
          <w:szCs w:val="24"/>
        </w:rPr>
        <w:br/>
        <w:t>• записывать в цифровой форме и анализировать изображения,</w:t>
      </w:r>
      <w:r w:rsidR="00DE4D98" w:rsidRPr="00E805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05BD">
        <w:rPr>
          <w:rFonts w:ascii="Times New Roman" w:eastAsia="Times New Roman" w:hAnsi="Times New Roman" w:cs="Times New Roman"/>
          <w:sz w:val="24"/>
          <w:szCs w:val="24"/>
        </w:rPr>
        <w:t>звуки и измеряемые величины;</w:t>
      </w:r>
      <w:r w:rsidRPr="00E805BD">
        <w:rPr>
          <w:rFonts w:ascii="Times New Roman" w:eastAsia="Times New Roman" w:hAnsi="Times New Roman" w:cs="Times New Roman"/>
          <w:sz w:val="24"/>
          <w:szCs w:val="24"/>
        </w:rPr>
        <w:br/>
        <w:t>• готовить свое выступление и выступать с ауди</w:t>
      </w:r>
      <w:proofErr w:type="gramStart"/>
      <w:r w:rsidRPr="00E805BD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E805B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12" w:tooltip="Охрана, сигнализация, видеонаблюдение" w:history="1">
        <w:r w:rsidRPr="00E805BD">
          <w:rPr>
            <w:rFonts w:ascii="Times New Roman" w:eastAsia="Times New Roman" w:hAnsi="Times New Roman" w:cs="Times New Roman"/>
            <w:sz w:val="24"/>
            <w:szCs w:val="24"/>
          </w:rPr>
          <w:t>видео</w:t>
        </w:r>
      </w:hyperlink>
      <w:r w:rsidRPr="00E805BD">
        <w:rPr>
          <w:rFonts w:ascii="Times New Roman" w:eastAsia="Times New Roman" w:hAnsi="Times New Roman" w:cs="Times New Roman"/>
          <w:sz w:val="24"/>
          <w:szCs w:val="24"/>
        </w:rPr>
        <w:t xml:space="preserve"> - и графическим</w:t>
      </w:r>
      <w:r w:rsidR="00DE4D98" w:rsidRPr="00E805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05BD">
        <w:rPr>
          <w:rFonts w:ascii="Times New Roman" w:eastAsia="Times New Roman" w:hAnsi="Times New Roman" w:cs="Times New Roman"/>
          <w:sz w:val="24"/>
          <w:szCs w:val="24"/>
        </w:rPr>
        <w:t>сопровождением;</w:t>
      </w:r>
      <w:r w:rsidRPr="00E805BD">
        <w:rPr>
          <w:rFonts w:ascii="Times New Roman" w:eastAsia="Times New Roman" w:hAnsi="Times New Roman" w:cs="Times New Roman"/>
          <w:sz w:val="24"/>
          <w:szCs w:val="24"/>
        </w:rPr>
        <w:br/>
        <w:t>• уметь использовать различные способы поиска (в справочных источниках и</w:t>
      </w:r>
      <w:r w:rsidR="00DE4D98" w:rsidRPr="00E805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05BD">
        <w:rPr>
          <w:rFonts w:ascii="Times New Roman" w:eastAsia="Times New Roman" w:hAnsi="Times New Roman" w:cs="Times New Roman"/>
          <w:sz w:val="24"/>
          <w:szCs w:val="24"/>
        </w:rPr>
        <w:t>открытом учебном информационном пространстве Интернета), сбора,</w:t>
      </w:r>
      <w:r w:rsidR="00D63EA8" w:rsidRPr="00E805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05BD">
        <w:rPr>
          <w:rFonts w:ascii="Times New Roman" w:eastAsia="Times New Roman" w:hAnsi="Times New Roman" w:cs="Times New Roman"/>
          <w:sz w:val="24"/>
          <w:szCs w:val="24"/>
        </w:rPr>
        <w:t>обработки, анализа, организации, передачи и интерпретации информации в</w:t>
      </w:r>
      <w:r w:rsidR="00D63EA8" w:rsidRPr="00E805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05BD">
        <w:rPr>
          <w:rFonts w:ascii="Times New Roman" w:eastAsia="Times New Roman" w:hAnsi="Times New Roman" w:cs="Times New Roman"/>
          <w:sz w:val="24"/>
          <w:szCs w:val="24"/>
        </w:rPr>
        <w:t>соответствии с коммуникативными и познавательными задачами и</w:t>
      </w:r>
      <w:r w:rsidR="00DE4D98" w:rsidRPr="00E805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05BD">
        <w:rPr>
          <w:rFonts w:ascii="Times New Roman" w:eastAsia="Times New Roman" w:hAnsi="Times New Roman" w:cs="Times New Roman"/>
          <w:sz w:val="24"/>
          <w:szCs w:val="24"/>
        </w:rPr>
        <w:t>технологиями учебного предмета.</w:t>
      </w:r>
      <w:r w:rsidRPr="00E805BD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03FE4" w:rsidRPr="00E805BD" w:rsidRDefault="00803FE4" w:rsidP="00E805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5BD"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необходимость широкого использования информационных технологий и электронных образовательных ресурсов в общеобразовательных учреждениях  прямо определяется требованиями к результатам реализации основной </w:t>
      </w:r>
      <w:hyperlink r:id="rId13" w:tooltip="Образовательные программы" w:history="1">
        <w:r w:rsidRPr="00E805BD">
          <w:rPr>
            <w:rFonts w:ascii="Times New Roman" w:eastAsia="Times New Roman" w:hAnsi="Times New Roman" w:cs="Times New Roman"/>
            <w:sz w:val="24"/>
            <w:szCs w:val="24"/>
          </w:rPr>
          <w:t>образовательной программы</w:t>
        </w:r>
      </w:hyperlink>
      <w:r w:rsidRPr="00E805BD">
        <w:rPr>
          <w:rFonts w:ascii="Times New Roman" w:eastAsia="Times New Roman" w:hAnsi="Times New Roman" w:cs="Times New Roman"/>
          <w:sz w:val="24"/>
          <w:szCs w:val="24"/>
        </w:rPr>
        <w:t>, определяемой ФГОС. Возможность широкого использования информационных технологий и электронных образовательных ресурсов, в свою очередь, неразрывно связана с условиями реализации основной образовательной программы.</w:t>
      </w:r>
    </w:p>
    <w:p w:rsidR="00803FE4" w:rsidRPr="00E805BD" w:rsidRDefault="00803FE4" w:rsidP="00E805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5BD">
        <w:rPr>
          <w:rFonts w:ascii="Times New Roman" w:eastAsia="Times New Roman" w:hAnsi="Times New Roman" w:cs="Times New Roman"/>
          <w:b/>
          <w:bCs/>
          <w:sz w:val="24"/>
          <w:szCs w:val="24"/>
        </w:rPr>
        <w:t>Что же такое ЭОР?</w:t>
      </w:r>
    </w:p>
    <w:p w:rsidR="00803FE4" w:rsidRPr="00E805BD" w:rsidRDefault="00803FE4" w:rsidP="00E805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5BD">
        <w:rPr>
          <w:rFonts w:ascii="Times New Roman" w:eastAsia="Times New Roman" w:hAnsi="Times New Roman" w:cs="Times New Roman"/>
          <w:sz w:val="24"/>
          <w:szCs w:val="24"/>
        </w:rPr>
        <w:t>Электронными образовательными ресурсами называют учебные материалы, для воспроизведения которых используются электронные устройства – это учебные видеофильмы, звукозаписи, различные цифровые образовательные ресурсы (ЦОР).</w:t>
      </w:r>
    </w:p>
    <w:p w:rsidR="00803FE4" w:rsidRPr="00E805BD" w:rsidRDefault="00DE4D98" w:rsidP="00E805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5B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сложившейся ситуации реализации  ФГОС </w:t>
      </w:r>
      <w:r w:rsidR="00803FE4" w:rsidRPr="00E805BD">
        <w:rPr>
          <w:rFonts w:ascii="Times New Roman" w:eastAsia="Times New Roman" w:hAnsi="Times New Roman" w:cs="Times New Roman"/>
          <w:sz w:val="24"/>
          <w:szCs w:val="24"/>
        </w:rPr>
        <w:t xml:space="preserve"> важно понимать, что для широкого использования информационных технологий, в том числе ЭОР, в школе должны быть созданы определённые условия - это наличие и формирование информационной среды, обеспечение учителей и учащихся компьютерами и другими средствами информационных технологий, обеспечение </w:t>
      </w:r>
      <w:hyperlink r:id="rId14" w:tooltip="Системы контроля доступа" w:history="1">
        <w:r w:rsidR="00803FE4" w:rsidRPr="00E805BD">
          <w:rPr>
            <w:rFonts w:ascii="Times New Roman" w:eastAsia="Times New Roman" w:hAnsi="Times New Roman" w:cs="Times New Roman"/>
            <w:sz w:val="24"/>
            <w:szCs w:val="24"/>
          </w:rPr>
          <w:t>доступа</w:t>
        </w:r>
      </w:hyperlink>
      <w:r w:rsidR="00803FE4" w:rsidRPr="00E805BD">
        <w:rPr>
          <w:rFonts w:ascii="Times New Roman" w:eastAsia="Times New Roman" w:hAnsi="Times New Roman" w:cs="Times New Roman"/>
          <w:sz w:val="24"/>
          <w:szCs w:val="24"/>
        </w:rPr>
        <w:t xml:space="preserve"> к интернету, обеспечение ЭОР и информационными </w:t>
      </w:r>
      <w:hyperlink r:id="rId15" w:tooltip="Магазин инструментов" w:history="1">
        <w:r w:rsidR="00803FE4" w:rsidRPr="00E805BD">
          <w:rPr>
            <w:rFonts w:ascii="Times New Roman" w:eastAsia="Times New Roman" w:hAnsi="Times New Roman" w:cs="Times New Roman"/>
            <w:sz w:val="24"/>
            <w:szCs w:val="24"/>
          </w:rPr>
          <w:t>инструментами</w:t>
        </w:r>
      </w:hyperlink>
      <w:r w:rsidR="00803FE4" w:rsidRPr="00E805B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03FE4" w:rsidRPr="00E805BD" w:rsidRDefault="00803FE4" w:rsidP="00E805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5BD">
        <w:rPr>
          <w:rFonts w:ascii="Times New Roman" w:eastAsia="Times New Roman" w:hAnsi="Times New Roman" w:cs="Times New Roman"/>
          <w:sz w:val="24"/>
          <w:szCs w:val="24"/>
        </w:rPr>
        <w:t xml:space="preserve">Одной из составляющих ИС является электронный журнал и электронный дневник учащегося. Обязанностью администрации учреждения общего образования становится обеспечение государственной услуги по информированию родителей о результатах </w:t>
      </w:r>
      <w:hyperlink r:id="rId16" w:tooltip="Центр онлайн обучения" w:history="1">
        <w:r w:rsidRPr="00E805BD">
          <w:rPr>
            <w:rFonts w:ascii="Times New Roman" w:eastAsia="Times New Roman" w:hAnsi="Times New Roman" w:cs="Times New Roman"/>
            <w:sz w:val="24"/>
            <w:szCs w:val="24"/>
          </w:rPr>
          <w:t>обучения</w:t>
        </w:r>
      </w:hyperlink>
      <w:r w:rsidRPr="00E805BD">
        <w:rPr>
          <w:rFonts w:ascii="Times New Roman" w:eastAsia="Times New Roman" w:hAnsi="Times New Roman" w:cs="Times New Roman"/>
          <w:sz w:val="24"/>
          <w:szCs w:val="24"/>
        </w:rPr>
        <w:t xml:space="preserve"> ребенка и </w:t>
      </w:r>
      <w:hyperlink r:id="rId17" w:history="1">
        <w:r w:rsidRPr="00E805BD">
          <w:rPr>
            <w:rFonts w:ascii="Times New Roman" w:eastAsia="Times New Roman" w:hAnsi="Times New Roman" w:cs="Times New Roman"/>
            <w:sz w:val="24"/>
            <w:szCs w:val="24"/>
          </w:rPr>
          <w:t>домашних</w:t>
        </w:r>
      </w:hyperlink>
      <w:r w:rsidRPr="00E805BD">
        <w:rPr>
          <w:rFonts w:ascii="Times New Roman" w:eastAsia="Times New Roman" w:hAnsi="Times New Roman" w:cs="Times New Roman"/>
          <w:sz w:val="24"/>
          <w:szCs w:val="24"/>
        </w:rPr>
        <w:t xml:space="preserve"> заданиях. (Каждый </w:t>
      </w:r>
      <w:hyperlink r:id="rId18" w:tooltip="Классные руководители" w:history="1">
        <w:r w:rsidRPr="00E805BD">
          <w:rPr>
            <w:rFonts w:ascii="Times New Roman" w:eastAsia="Times New Roman" w:hAnsi="Times New Roman" w:cs="Times New Roman"/>
            <w:sz w:val="24"/>
            <w:szCs w:val="24"/>
          </w:rPr>
          <w:t>классный руководитель</w:t>
        </w:r>
      </w:hyperlink>
      <w:r w:rsidRPr="00E805BD">
        <w:rPr>
          <w:rFonts w:ascii="Times New Roman" w:eastAsia="Times New Roman" w:hAnsi="Times New Roman" w:cs="Times New Roman"/>
          <w:sz w:val="24"/>
          <w:szCs w:val="24"/>
        </w:rPr>
        <w:t>, педагог-предметник обязан своевременно и качественно заполнять электронный журнал).</w:t>
      </w:r>
    </w:p>
    <w:p w:rsidR="00803FE4" w:rsidRPr="00E805BD" w:rsidRDefault="00803FE4" w:rsidP="00E805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5BD">
        <w:rPr>
          <w:rFonts w:ascii="Times New Roman" w:eastAsia="Times New Roman" w:hAnsi="Times New Roman" w:cs="Times New Roman"/>
          <w:b/>
          <w:bCs/>
          <w:sz w:val="24"/>
          <w:szCs w:val="24"/>
        </w:rPr>
        <w:t>Каковы инновационные качества ЭОР?</w:t>
      </w:r>
    </w:p>
    <w:p w:rsidR="00803FE4" w:rsidRPr="00E805BD" w:rsidRDefault="00803FE4" w:rsidP="00E805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5BD">
        <w:rPr>
          <w:rFonts w:ascii="Times New Roman" w:eastAsia="Times New Roman" w:hAnsi="Times New Roman" w:cs="Times New Roman"/>
          <w:sz w:val="24"/>
          <w:szCs w:val="24"/>
        </w:rPr>
        <w:t>Очевидно, что ожидать от информатизации повышения эффективности и качества образования можно лишь при условии, что новые учебные продукты будут обладать некоторыми инновационными качествами.</w:t>
      </w:r>
    </w:p>
    <w:p w:rsidR="00803FE4" w:rsidRPr="00E805BD" w:rsidRDefault="00803FE4" w:rsidP="00E805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5BD">
        <w:rPr>
          <w:rFonts w:ascii="Times New Roman" w:eastAsia="Times New Roman" w:hAnsi="Times New Roman" w:cs="Times New Roman"/>
          <w:sz w:val="24"/>
          <w:szCs w:val="24"/>
        </w:rPr>
        <w:t>К основным инновационным качествам ЭОР относятся:</w:t>
      </w:r>
    </w:p>
    <w:p w:rsidR="00803FE4" w:rsidRPr="00E805BD" w:rsidRDefault="00803FE4" w:rsidP="00E805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5BD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E805BD">
        <w:rPr>
          <w:rFonts w:ascii="Times New Roman" w:eastAsia="Times New Roman" w:hAnsi="Times New Roman" w:cs="Times New Roman"/>
          <w:b/>
          <w:bCs/>
          <w:sz w:val="24"/>
          <w:szCs w:val="24"/>
        </w:rPr>
        <w:t>Обеспечение всех компонентов образовательного процесса:</w:t>
      </w:r>
    </w:p>
    <w:p w:rsidR="00803FE4" w:rsidRPr="00E805BD" w:rsidRDefault="00803FE4" w:rsidP="00E805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5BD">
        <w:rPr>
          <w:rFonts w:ascii="Times New Roman" w:eastAsia="Times New Roman" w:hAnsi="Times New Roman" w:cs="Times New Roman"/>
          <w:sz w:val="24"/>
          <w:szCs w:val="24"/>
        </w:rPr>
        <w:t>- получение информации;</w:t>
      </w:r>
    </w:p>
    <w:p w:rsidR="00803FE4" w:rsidRPr="00E805BD" w:rsidRDefault="00803FE4" w:rsidP="00E805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5BD">
        <w:rPr>
          <w:rFonts w:ascii="Times New Roman" w:eastAsia="Times New Roman" w:hAnsi="Times New Roman" w:cs="Times New Roman"/>
          <w:sz w:val="24"/>
          <w:szCs w:val="24"/>
        </w:rPr>
        <w:t>- практические занятия;</w:t>
      </w:r>
    </w:p>
    <w:p w:rsidR="00803FE4" w:rsidRPr="00E805BD" w:rsidRDefault="00803FE4" w:rsidP="00E805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5BD">
        <w:rPr>
          <w:rFonts w:ascii="Times New Roman" w:eastAsia="Times New Roman" w:hAnsi="Times New Roman" w:cs="Times New Roman"/>
          <w:sz w:val="24"/>
          <w:szCs w:val="24"/>
        </w:rPr>
        <w:t>- аттестация (контроль учебных достижений).</w:t>
      </w:r>
    </w:p>
    <w:p w:rsidR="00803FE4" w:rsidRPr="00E805BD" w:rsidRDefault="00803FE4" w:rsidP="00E805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5BD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E805BD">
        <w:rPr>
          <w:rFonts w:ascii="Times New Roman" w:eastAsia="Times New Roman" w:hAnsi="Times New Roman" w:cs="Times New Roman"/>
          <w:b/>
          <w:bCs/>
          <w:sz w:val="24"/>
          <w:szCs w:val="24"/>
        </w:rPr>
        <w:t>Интерактивность,</w:t>
      </w:r>
      <w:r w:rsidRPr="00E805BD">
        <w:rPr>
          <w:rFonts w:ascii="Times New Roman" w:eastAsia="Times New Roman" w:hAnsi="Times New Roman" w:cs="Times New Roman"/>
          <w:sz w:val="24"/>
          <w:szCs w:val="24"/>
        </w:rPr>
        <w:t xml:space="preserve"> которая обеспечивает резкое расширение возможностей самостоятельной учебной </w:t>
      </w:r>
      <w:hyperlink r:id="rId19" w:history="1">
        <w:r w:rsidRPr="00E805BD">
          <w:rPr>
            <w:rFonts w:ascii="Times New Roman" w:eastAsia="Times New Roman" w:hAnsi="Times New Roman" w:cs="Times New Roman"/>
            <w:sz w:val="24"/>
            <w:szCs w:val="24"/>
          </w:rPr>
          <w:t>работы</w:t>
        </w:r>
      </w:hyperlink>
      <w:r w:rsidRPr="00E805BD">
        <w:rPr>
          <w:rFonts w:ascii="Times New Roman" w:eastAsia="Times New Roman" w:hAnsi="Times New Roman" w:cs="Times New Roman"/>
          <w:sz w:val="24"/>
          <w:szCs w:val="24"/>
        </w:rPr>
        <w:t xml:space="preserve"> за счет использования активно - </w:t>
      </w:r>
      <w:proofErr w:type="spellStart"/>
      <w:r w:rsidRPr="00E805BD">
        <w:rPr>
          <w:rFonts w:ascii="Times New Roman" w:eastAsia="Times New Roman" w:hAnsi="Times New Roman" w:cs="Times New Roman"/>
          <w:sz w:val="24"/>
          <w:szCs w:val="24"/>
        </w:rPr>
        <w:t>деятельностных</w:t>
      </w:r>
      <w:proofErr w:type="spellEnd"/>
      <w:r w:rsidRPr="00E805BD">
        <w:rPr>
          <w:rFonts w:ascii="Times New Roman" w:eastAsia="Times New Roman" w:hAnsi="Times New Roman" w:cs="Times New Roman"/>
          <w:sz w:val="24"/>
          <w:szCs w:val="24"/>
        </w:rPr>
        <w:t xml:space="preserve"> форм обучения.</w:t>
      </w:r>
    </w:p>
    <w:p w:rsidR="00803FE4" w:rsidRPr="00E805BD" w:rsidRDefault="00803FE4" w:rsidP="00E805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5BD">
        <w:rPr>
          <w:rFonts w:ascii="Times New Roman" w:eastAsia="Times New Roman" w:hAnsi="Times New Roman" w:cs="Times New Roman"/>
          <w:sz w:val="24"/>
          <w:szCs w:val="24"/>
        </w:rPr>
        <w:t xml:space="preserve">Чтобы убедиться в этом, достаточно сравнить два типа домашних заданий: получить из книги описание путешествия, эксперимента, </w:t>
      </w:r>
      <w:hyperlink r:id="rId20" w:tooltip="Музыка" w:history="1">
        <w:r w:rsidRPr="00E805BD">
          <w:rPr>
            <w:rFonts w:ascii="Times New Roman" w:eastAsia="Times New Roman" w:hAnsi="Times New Roman" w:cs="Times New Roman"/>
            <w:sz w:val="24"/>
            <w:szCs w:val="24"/>
          </w:rPr>
          <w:t>музыкального</w:t>
        </w:r>
      </w:hyperlink>
      <w:r w:rsidRPr="00E805BD">
        <w:rPr>
          <w:rFonts w:ascii="Times New Roman" w:eastAsia="Times New Roman" w:hAnsi="Times New Roman" w:cs="Times New Roman"/>
          <w:sz w:val="24"/>
          <w:szCs w:val="24"/>
        </w:rPr>
        <w:t xml:space="preserve"> произведения или самому совершить виртуальное путешествие, провести эксперимент, послушать музыку, получать ответные реакции, попробовать сделать по-своему и т. д.</w:t>
      </w:r>
    </w:p>
    <w:p w:rsidR="00803FE4" w:rsidRPr="00E805BD" w:rsidRDefault="00803FE4" w:rsidP="00E805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5BD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E805BD">
        <w:rPr>
          <w:rFonts w:ascii="Times New Roman" w:eastAsia="Times New Roman" w:hAnsi="Times New Roman" w:cs="Times New Roman"/>
          <w:b/>
          <w:bCs/>
          <w:sz w:val="24"/>
          <w:szCs w:val="24"/>
        </w:rPr>
        <w:t>Возможность более полноценного обучения вне аудитории.</w:t>
      </w:r>
    </w:p>
    <w:p w:rsidR="00803FE4" w:rsidRPr="00E805BD" w:rsidRDefault="00803FE4" w:rsidP="00E805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5BD">
        <w:rPr>
          <w:rFonts w:ascii="Times New Roman" w:eastAsia="Times New Roman" w:hAnsi="Times New Roman" w:cs="Times New Roman"/>
          <w:sz w:val="24"/>
          <w:szCs w:val="24"/>
        </w:rPr>
        <w:t>Полноценность в данном случае подразумевает реализацию работы «дом</w:t>
      </w:r>
      <w:r w:rsidR="00D63EA8" w:rsidRPr="00E805BD">
        <w:rPr>
          <w:rFonts w:ascii="Times New Roman" w:eastAsia="Times New Roman" w:hAnsi="Times New Roman" w:cs="Times New Roman"/>
          <w:sz w:val="24"/>
          <w:szCs w:val="24"/>
        </w:rPr>
        <w:t>а», т. е. вне учебной аудитории</w:t>
      </w:r>
      <w:r w:rsidRPr="00E805BD">
        <w:rPr>
          <w:rFonts w:ascii="Times New Roman" w:eastAsia="Times New Roman" w:hAnsi="Times New Roman" w:cs="Times New Roman"/>
          <w:sz w:val="24"/>
          <w:szCs w:val="24"/>
        </w:rPr>
        <w:t xml:space="preserve">, вплоть до </w:t>
      </w:r>
      <w:hyperlink r:id="rId21" w:tooltip="Колл" w:history="1">
        <w:r w:rsidR="00DE4D98" w:rsidRPr="00E805BD">
          <w:rPr>
            <w:rFonts w:ascii="Times New Roman" w:eastAsia="Times New Roman" w:hAnsi="Times New Roman" w:cs="Times New Roman"/>
            <w:sz w:val="24"/>
            <w:szCs w:val="24"/>
          </w:rPr>
          <w:t>коллективно</w:t>
        </w:r>
        <w:r w:rsidRPr="00E805BD">
          <w:rPr>
            <w:rFonts w:ascii="Times New Roman" w:eastAsia="Times New Roman" w:hAnsi="Times New Roman" w:cs="Times New Roman"/>
            <w:sz w:val="24"/>
            <w:szCs w:val="24"/>
          </w:rPr>
          <w:t>й</w:t>
        </w:r>
      </w:hyperlink>
      <w:r w:rsidRPr="00E805BD">
        <w:rPr>
          <w:rFonts w:ascii="Times New Roman" w:eastAsia="Times New Roman" w:hAnsi="Times New Roman" w:cs="Times New Roman"/>
          <w:sz w:val="24"/>
          <w:szCs w:val="24"/>
        </w:rPr>
        <w:t xml:space="preserve"> учебной работы удаленных пользователей.</w:t>
      </w:r>
    </w:p>
    <w:p w:rsidR="00803FE4" w:rsidRPr="00E805BD" w:rsidRDefault="00803FE4" w:rsidP="00E805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5BD">
        <w:rPr>
          <w:rFonts w:ascii="Times New Roman" w:eastAsia="Times New Roman" w:hAnsi="Times New Roman" w:cs="Times New Roman"/>
          <w:sz w:val="24"/>
          <w:szCs w:val="24"/>
        </w:rPr>
        <w:t>Хороший электронный образовательный ресурс (ЭОР) обладает указанными выше инновационными качествами благодаря использованию новых педагогических инструментов</w:t>
      </w:r>
    </w:p>
    <w:p w:rsidR="00803FE4" w:rsidRPr="00E805BD" w:rsidRDefault="00803FE4" w:rsidP="00E805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5BD">
        <w:rPr>
          <w:rFonts w:ascii="Times New Roman" w:eastAsia="Times New Roman" w:hAnsi="Times New Roman" w:cs="Times New Roman"/>
          <w:b/>
          <w:bCs/>
          <w:sz w:val="24"/>
          <w:szCs w:val="24"/>
        </w:rPr>
        <w:t>Что нового дают ЭОР учащемуся?</w:t>
      </w:r>
    </w:p>
    <w:p w:rsidR="00803FE4" w:rsidRPr="00E805BD" w:rsidRDefault="00803FE4" w:rsidP="00E805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5BD">
        <w:rPr>
          <w:rFonts w:ascii="Times New Roman" w:eastAsia="Times New Roman" w:hAnsi="Times New Roman" w:cs="Times New Roman"/>
          <w:sz w:val="24"/>
          <w:szCs w:val="24"/>
        </w:rPr>
        <w:t>Прежде всего – возможность действительно научиться.</w:t>
      </w:r>
    </w:p>
    <w:p w:rsidR="00803FE4" w:rsidRPr="00E805BD" w:rsidRDefault="00803FE4" w:rsidP="00E805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5BD">
        <w:rPr>
          <w:rFonts w:ascii="Times New Roman" w:eastAsia="Times New Roman" w:hAnsi="Times New Roman" w:cs="Times New Roman"/>
          <w:sz w:val="24"/>
          <w:szCs w:val="24"/>
        </w:rPr>
        <w:t xml:space="preserve">Электронные образовательные ресурсы позволяют выполнить дома значительно более полноценные практические занятия – от виртуального посещения музея до лабораторного эксперимента, и тут же провести аттестацию собственных знаний, умений, навыков. </w:t>
      </w:r>
      <w:r w:rsidRPr="00E805BD">
        <w:rPr>
          <w:rFonts w:ascii="Times New Roman" w:eastAsia="Times New Roman" w:hAnsi="Times New Roman" w:cs="Times New Roman"/>
          <w:sz w:val="24"/>
          <w:szCs w:val="24"/>
        </w:rPr>
        <w:lastRenderedPageBreak/>
        <w:t>Домашнее задание становится полноценным, трёхмерным, оно отличается от традиционного так же, как фотография невысокого качества от объёмного голографического изображения.</w:t>
      </w:r>
    </w:p>
    <w:p w:rsidR="00803FE4" w:rsidRPr="00E805BD" w:rsidRDefault="00803FE4" w:rsidP="00E805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5BD">
        <w:rPr>
          <w:rFonts w:ascii="Times New Roman" w:eastAsia="Times New Roman" w:hAnsi="Times New Roman" w:cs="Times New Roman"/>
          <w:sz w:val="24"/>
          <w:szCs w:val="24"/>
        </w:rPr>
        <w:t>С ЭОР изменяется и первый компонент – получение информации. Одно дело – изучать текстовые описания объектов, процессов, явлений, совсем другое – увидеть их и исследовать в интерактивном режиме.</w:t>
      </w:r>
    </w:p>
    <w:p w:rsidR="00803FE4" w:rsidRPr="00E805BD" w:rsidRDefault="00803FE4" w:rsidP="00E805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5BD">
        <w:rPr>
          <w:rFonts w:ascii="Times New Roman" w:eastAsia="Times New Roman" w:hAnsi="Times New Roman" w:cs="Times New Roman"/>
          <w:b/>
          <w:bCs/>
          <w:sz w:val="24"/>
          <w:szCs w:val="24"/>
        </w:rPr>
        <w:t>Что дают ЭОР учителю?</w:t>
      </w:r>
    </w:p>
    <w:p w:rsidR="00803FE4" w:rsidRPr="00E805BD" w:rsidRDefault="00803FE4" w:rsidP="00E805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5BD">
        <w:rPr>
          <w:rFonts w:ascii="Times New Roman" w:eastAsia="Times New Roman" w:hAnsi="Times New Roman" w:cs="Times New Roman"/>
          <w:sz w:val="24"/>
          <w:szCs w:val="24"/>
        </w:rPr>
        <w:t>Главное для учителя заключается в том, что с подготовленным учеником гораздо интереснее и эффективнее работать.</w:t>
      </w:r>
    </w:p>
    <w:p w:rsidR="00803FE4" w:rsidRPr="00E805BD" w:rsidRDefault="00803FE4" w:rsidP="00E805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5BD">
        <w:rPr>
          <w:rFonts w:ascii="Times New Roman" w:eastAsia="Times New Roman" w:hAnsi="Times New Roman" w:cs="Times New Roman"/>
          <w:sz w:val="24"/>
          <w:szCs w:val="24"/>
        </w:rPr>
        <w:t>Однако не все так просто. Прогрессивный педагог скромно умалчивает, что использует элементы новых педагогических технологий, которые нужно сначала осознать, а затем начать применять, идя трудным путем проб и ошибок.</w:t>
      </w:r>
    </w:p>
    <w:p w:rsidR="00803FE4" w:rsidRPr="00E805BD" w:rsidRDefault="00803FE4" w:rsidP="00E805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5BD">
        <w:rPr>
          <w:rFonts w:ascii="Times New Roman" w:eastAsia="Times New Roman" w:hAnsi="Times New Roman" w:cs="Times New Roman"/>
          <w:sz w:val="24"/>
          <w:szCs w:val="24"/>
        </w:rPr>
        <w:t>Условия организации образовательного процесса и, в том числе, использования информационных технологий  и компьютеров определяется  Санитарно-эпидемиологическими и гигиеническими требованиями.</w:t>
      </w:r>
    </w:p>
    <w:p w:rsidR="00803FE4" w:rsidRPr="00E805BD" w:rsidRDefault="00803FE4" w:rsidP="00E805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5BD">
        <w:rPr>
          <w:rFonts w:ascii="Times New Roman" w:eastAsia="Times New Roman" w:hAnsi="Times New Roman" w:cs="Times New Roman"/>
          <w:sz w:val="24"/>
          <w:szCs w:val="24"/>
        </w:rPr>
        <w:br/>
        <w:t xml:space="preserve">Непрерывная работа с изображением на индивидуальном мониторе компьютера и с клавиатурой не должна превышать в 1-4 </w:t>
      </w:r>
      <w:proofErr w:type="spellStart"/>
      <w:r w:rsidRPr="00E805BD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E805BD">
        <w:rPr>
          <w:rFonts w:ascii="Times New Roman" w:eastAsia="Times New Roman" w:hAnsi="Times New Roman" w:cs="Times New Roman"/>
          <w:sz w:val="24"/>
          <w:szCs w:val="24"/>
        </w:rPr>
        <w:t xml:space="preserve">. 15 мин., 5-7 </w:t>
      </w:r>
      <w:proofErr w:type="spellStart"/>
      <w:r w:rsidRPr="00E805BD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E805BD">
        <w:rPr>
          <w:rFonts w:ascii="Times New Roman" w:eastAsia="Times New Roman" w:hAnsi="Times New Roman" w:cs="Times New Roman"/>
          <w:sz w:val="24"/>
          <w:szCs w:val="24"/>
        </w:rPr>
        <w:t xml:space="preserve">. – 20 мин., 8-11 </w:t>
      </w:r>
      <w:proofErr w:type="spellStart"/>
      <w:r w:rsidRPr="00E805BD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E805BD">
        <w:rPr>
          <w:rFonts w:ascii="Times New Roman" w:eastAsia="Times New Roman" w:hAnsi="Times New Roman" w:cs="Times New Roman"/>
          <w:sz w:val="24"/>
          <w:szCs w:val="24"/>
        </w:rPr>
        <w:t>. – 25 мин.</w:t>
      </w:r>
    </w:p>
    <w:p w:rsidR="00803FE4" w:rsidRPr="00E805BD" w:rsidRDefault="00803FE4" w:rsidP="00E805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5BD">
        <w:rPr>
          <w:rFonts w:ascii="Times New Roman" w:eastAsia="Times New Roman" w:hAnsi="Times New Roman" w:cs="Times New Roman"/>
          <w:sz w:val="24"/>
          <w:szCs w:val="24"/>
        </w:rPr>
        <w:t>Непрерывное время работы с техническими средствами обучения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04"/>
        <w:gridCol w:w="2975"/>
        <w:gridCol w:w="2834"/>
        <w:gridCol w:w="2658"/>
      </w:tblGrid>
      <w:tr w:rsidR="00B55822" w:rsidRPr="00E805BD" w:rsidTr="00D63EA8">
        <w:tc>
          <w:tcPr>
            <w:tcW w:w="1104" w:type="dxa"/>
            <w:vAlign w:val="center"/>
          </w:tcPr>
          <w:p w:rsidR="00B55822" w:rsidRPr="00E805BD" w:rsidRDefault="00B55822" w:rsidP="00E805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5B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8467" w:type="dxa"/>
            <w:gridSpan w:val="3"/>
            <w:vAlign w:val="center"/>
          </w:tcPr>
          <w:p w:rsidR="00B55822" w:rsidRPr="00E805BD" w:rsidRDefault="00B55822" w:rsidP="00E805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5BD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Непрерывная длительность (мин.), не более</w:t>
            </w:r>
          </w:p>
        </w:tc>
      </w:tr>
      <w:tr w:rsidR="00B55822" w:rsidRPr="00E805BD" w:rsidTr="00D63EA8">
        <w:tc>
          <w:tcPr>
            <w:tcW w:w="1104" w:type="dxa"/>
          </w:tcPr>
          <w:p w:rsidR="00B55822" w:rsidRPr="00E805BD" w:rsidRDefault="00B55822" w:rsidP="00E805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B55822" w:rsidRPr="00E805BD" w:rsidRDefault="00B55822" w:rsidP="00E805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5BD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статических изображений на учебных досках и экранах отраженного свечения</w:t>
            </w:r>
          </w:p>
        </w:tc>
        <w:tc>
          <w:tcPr>
            <w:tcW w:w="2834" w:type="dxa"/>
          </w:tcPr>
          <w:p w:rsidR="00B55822" w:rsidRPr="00E805BD" w:rsidRDefault="00B55822" w:rsidP="00E805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5BD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динамических изображений на учебных досках и экранах отраженного свечения</w:t>
            </w:r>
          </w:p>
        </w:tc>
        <w:tc>
          <w:tcPr>
            <w:tcW w:w="2658" w:type="dxa"/>
          </w:tcPr>
          <w:p w:rsidR="00B55822" w:rsidRPr="00E805BD" w:rsidRDefault="00B55822" w:rsidP="00E805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5B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изображением на индивидуальном мониторе компьютера и клавиатурой</w:t>
            </w:r>
          </w:p>
        </w:tc>
      </w:tr>
      <w:tr w:rsidR="00B55822" w:rsidRPr="00E805BD" w:rsidTr="00D63EA8">
        <w:tc>
          <w:tcPr>
            <w:tcW w:w="1104" w:type="dxa"/>
          </w:tcPr>
          <w:p w:rsidR="00B55822" w:rsidRPr="00E805BD" w:rsidRDefault="00B55822" w:rsidP="00E805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5BD">
              <w:rPr>
                <w:rFonts w:ascii="Times New Roman" w:eastAsia="Times New Roman" w:hAnsi="Times New Roman" w:cs="Times New Roman"/>
                <w:sz w:val="24"/>
                <w:szCs w:val="24"/>
              </w:rPr>
              <w:t>1-2кл</w:t>
            </w:r>
          </w:p>
        </w:tc>
        <w:tc>
          <w:tcPr>
            <w:tcW w:w="2975" w:type="dxa"/>
          </w:tcPr>
          <w:p w:rsidR="00B55822" w:rsidRPr="00E805BD" w:rsidRDefault="00B55822" w:rsidP="00E805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5B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4" w:type="dxa"/>
            <w:vAlign w:val="center"/>
          </w:tcPr>
          <w:p w:rsidR="00B55822" w:rsidRPr="00E805BD" w:rsidRDefault="00B55822" w:rsidP="00E805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5B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58" w:type="dxa"/>
            <w:vAlign w:val="center"/>
          </w:tcPr>
          <w:p w:rsidR="00B55822" w:rsidRPr="00E805BD" w:rsidRDefault="00B55822" w:rsidP="00E805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5B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55822" w:rsidRPr="00E805BD" w:rsidTr="00D63EA8">
        <w:tc>
          <w:tcPr>
            <w:tcW w:w="1104" w:type="dxa"/>
          </w:tcPr>
          <w:p w:rsidR="00B55822" w:rsidRPr="00E805BD" w:rsidRDefault="00B55822" w:rsidP="00E805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5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3-4 </w:t>
            </w:r>
            <w:proofErr w:type="spellStart"/>
            <w:r w:rsidRPr="00E805BD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975" w:type="dxa"/>
          </w:tcPr>
          <w:p w:rsidR="00B55822" w:rsidRPr="00E805BD" w:rsidRDefault="00B55822" w:rsidP="00E805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5B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4" w:type="dxa"/>
            <w:vAlign w:val="center"/>
          </w:tcPr>
          <w:p w:rsidR="00B55822" w:rsidRPr="00E805BD" w:rsidRDefault="00B55822" w:rsidP="00E805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5B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58" w:type="dxa"/>
            <w:vAlign w:val="center"/>
          </w:tcPr>
          <w:p w:rsidR="00B55822" w:rsidRPr="00E805BD" w:rsidRDefault="00B55822" w:rsidP="00E805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5B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63EA8" w:rsidRPr="00E805BD" w:rsidTr="00D63EA8">
        <w:tc>
          <w:tcPr>
            <w:tcW w:w="1104" w:type="dxa"/>
          </w:tcPr>
          <w:p w:rsidR="00D63EA8" w:rsidRPr="00E805BD" w:rsidRDefault="00D63EA8" w:rsidP="00E805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5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5-7 </w:t>
            </w:r>
            <w:proofErr w:type="spellStart"/>
            <w:r w:rsidRPr="00E805BD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975" w:type="dxa"/>
          </w:tcPr>
          <w:p w:rsidR="00D63EA8" w:rsidRPr="00E805BD" w:rsidRDefault="00D63EA8" w:rsidP="00E805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5B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4" w:type="dxa"/>
            <w:vAlign w:val="center"/>
          </w:tcPr>
          <w:p w:rsidR="00D63EA8" w:rsidRPr="00E805BD" w:rsidRDefault="00D63EA8" w:rsidP="00E805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5B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58" w:type="dxa"/>
            <w:vAlign w:val="center"/>
          </w:tcPr>
          <w:p w:rsidR="00D63EA8" w:rsidRPr="00E805BD" w:rsidRDefault="00D63EA8" w:rsidP="00E805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5B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63EA8" w:rsidRPr="00E805BD" w:rsidTr="00D63EA8">
        <w:tc>
          <w:tcPr>
            <w:tcW w:w="1104" w:type="dxa"/>
          </w:tcPr>
          <w:p w:rsidR="00D63EA8" w:rsidRPr="00E805BD" w:rsidRDefault="00D63EA8" w:rsidP="00E805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5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8-11 </w:t>
            </w:r>
            <w:proofErr w:type="spellStart"/>
            <w:r w:rsidRPr="00E805BD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975" w:type="dxa"/>
          </w:tcPr>
          <w:p w:rsidR="00D63EA8" w:rsidRPr="00E805BD" w:rsidRDefault="00D63EA8" w:rsidP="00E805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5B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4" w:type="dxa"/>
            <w:vAlign w:val="center"/>
          </w:tcPr>
          <w:p w:rsidR="00D63EA8" w:rsidRPr="00E805BD" w:rsidRDefault="00D63EA8" w:rsidP="00E805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5B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58" w:type="dxa"/>
            <w:vAlign w:val="center"/>
          </w:tcPr>
          <w:p w:rsidR="00D63EA8" w:rsidRPr="00E805BD" w:rsidRDefault="00D63EA8" w:rsidP="00E805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5BD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:rsidR="00B55822" w:rsidRPr="00E805BD" w:rsidRDefault="00B55822" w:rsidP="00E805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3FE4" w:rsidRPr="00E805BD" w:rsidRDefault="00803FE4" w:rsidP="00E805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5BD">
        <w:rPr>
          <w:rFonts w:ascii="Times New Roman" w:eastAsia="Times New Roman" w:hAnsi="Times New Roman" w:cs="Times New Roman"/>
          <w:sz w:val="24"/>
          <w:szCs w:val="24"/>
        </w:rPr>
        <w:t>Исходя из новых требований, наиболее правильным является такой урок, на котором равномерно чередуются различные формы работы. Работа с тетрадью и учебником чередуется с работой за компьютером, работой на интерактивной доске.</w:t>
      </w:r>
    </w:p>
    <w:p w:rsidR="00803FE4" w:rsidRPr="00E805BD" w:rsidRDefault="00803FE4" w:rsidP="00E805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5BD">
        <w:rPr>
          <w:rFonts w:ascii="Times New Roman" w:eastAsia="Times New Roman" w:hAnsi="Times New Roman" w:cs="Times New Roman"/>
          <w:sz w:val="24"/>
          <w:szCs w:val="24"/>
        </w:rPr>
        <w:t>В соответствии с данным документом должностные обязанности учителя включают требования по использованию информационных технологий и электронных (цифровых) образовательных ресурсов, включая следующие позиции.</w:t>
      </w:r>
      <w:r w:rsidRPr="00E805BD">
        <w:rPr>
          <w:rFonts w:ascii="Times New Roman" w:eastAsia="Times New Roman" w:hAnsi="Times New Roman" w:cs="Times New Roman"/>
          <w:sz w:val="24"/>
          <w:szCs w:val="24"/>
        </w:rPr>
        <w:br/>
        <w:t>Учитель:</w:t>
      </w:r>
      <w:r w:rsidRPr="00E805BD">
        <w:rPr>
          <w:rFonts w:ascii="Times New Roman" w:eastAsia="Times New Roman" w:hAnsi="Times New Roman" w:cs="Times New Roman"/>
          <w:sz w:val="24"/>
          <w:szCs w:val="24"/>
        </w:rPr>
        <w:br/>
        <w:t>• Осуществляет обучение, используя разнообразные формы, приемы, методы и средства обучения, включая информационные, а также цифровые образовательные ресурсы.</w:t>
      </w:r>
    </w:p>
    <w:p w:rsidR="00803FE4" w:rsidRPr="00E805BD" w:rsidRDefault="00803FE4" w:rsidP="00E805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5BD">
        <w:rPr>
          <w:rFonts w:ascii="Times New Roman" w:eastAsia="Times New Roman" w:hAnsi="Times New Roman" w:cs="Times New Roman"/>
          <w:sz w:val="24"/>
          <w:szCs w:val="24"/>
        </w:rPr>
        <w:t xml:space="preserve">• Осуществляет контрольно-оценочную деятельность в образовательном процессе с использованием современных способов оценивания в условиях информационно-коммуникационных технологий (ведение электронных форм документации, в том числе </w:t>
      </w:r>
      <w:r w:rsidRPr="00E805BD">
        <w:rPr>
          <w:rFonts w:ascii="Times New Roman" w:eastAsia="Times New Roman" w:hAnsi="Times New Roman" w:cs="Times New Roman"/>
          <w:sz w:val="24"/>
          <w:szCs w:val="24"/>
        </w:rPr>
        <w:lastRenderedPageBreak/>
        <w:t>электронного журнала и дневников обучающихся).</w:t>
      </w:r>
      <w:r w:rsidRPr="00E805BD">
        <w:rPr>
          <w:rFonts w:ascii="Times New Roman" w:eastAsia="Times New Roman" w:hAnsi="Times New Roman" w:cs="Times New Roman"/>
          <w:sz w:val="24"/>
          <w:szCs w:val="24"/>
        </w:rPr>
        <w:br/>
        <w:t>Учитель должен знать основы работы с текстовыми редакторами, электронными таблицами, электронной почтой и браузерами, мультимедийным оборудованием.</w:t>
      </w:r>
    </w:p>
    <w:p w:rsidR="00803FE4" w:rsidRPr="00E805BD" w:rsidRDefault="00803FE4" w:rsidP="00E805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5BD">
        <w:rPr>
          <w:rFonts w:ascii="Times New Roman" w:eastAsia="Times New Roman" w:hAnsi="Times New Roman" w:cs="Times New Roman"/>
          <w:sz w:val="24"/>
          <w:szCs w:val="24"/>
        </w:rPr>
        <w:t xml:space="preserve">Современный учебный процесс, требует существенного расширения арсенала средств обучения, связанных с использованием электронных образовательных ресурсов (ЭОР), для воспроизведения и функционирования которых необходимы средства вычислительной </w:t>
      </w:r>
      <w:hyperlink r:id="rId22" w:history="1">
        <w:r w:rsidRPr="00E805BD">
          <w:rPr>
            <w:rFonts w:ascii="Times New Roman" w:eastAsia="Times New Roman" w:hAnsi="Times New Roman" w:cs="Times New Roman"/>
            <w:sz w:val="24"/>
            <w:szCs w:val="24"/>
          </w:rPr>
          <w:t>техники</w:t>
        </w:r>
      </w:hyperlink>
      <w:r w:rsidRPr="00E805B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03FE4" w:rsidRPr="00E805BD" w:rsidRDefault="00803FE4" w:rsidP="00E805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5BD">
        <w:rPr>
          <w:rFonts w:ascii="Times New Roman" w:eastAsia="Times New Roman" w:hAnsi="Times New Roman" w:cs="Times New Roman"/>
          <w:b/>
          <w:bCs/>
          <w:sz w:val="24"/>
          <w:szCs w:val="24"/>
        </w:rPr>
        <w:t>Современные ЭОР способны обеспечить:</w:t>
      </w:r>
      <w:r w:rsidRPr="00E805BD">
        <w:rPr>
          <w:rFonts w:ascii="Times New Roman" w:eastAsia="Times New Roman" w:hAnsi="Times New Roman" w:cs="Times New Roman"/>
          <w:sz w:val="24"/>
          <w:szCs w:val="24"/>
        </w:rPr>
        <w:br/>
        <w:t>• поддержку всех этапов образовательного процесса - получение информации, практические занятия, аттестацию или контроль учебных достижений;</w:t>
      </w:r>
      <w:r w:rsidRPr="00E805BD">
        <w:rPr>
          <w:rFonts w:ascii="Times New Roman" w:eastAsia="Times New Roman" w:hAnsi="Times New Roman" w:cs="Times New Roman"/>
          <w:sz w:val="24"/>
          <w:szCs w:val="24"/>
        </w:rPr>
        <w:br/>
        <w:t>• расширение сектора самостоятельной учебной работы;</w:t>
      </w:r>
      <w:r w:rsidRPr="00E805BD">
        <w:rPr>
          <w:rFonts w:ascii="Times New Roman" w:eastAsia="Times New Roman" w:hAnsi="Times New Roman" w:cs="Times New Roman"/>
          <w:sz w:val="24"/>
          <w:szCs w:val="24"/>
        </w:rPr>
        <w:br/>
        <w:t>• изменение ролей преподавателя (поддержка учебного процесса и его координация) и учащихся (активная вовлеченность в учебный процесс);</w:t>
      </w:r>
      <w:r w:rsidRPr="00E805BD">
        <w:rPr>
          <w:rFonts w:ascii="Times New Roman" w:eastAsia="Times New Roman" w:hAnsi="Times New Roman" w:cs="Times New Roman"/>
          <w:sz w:val="24"/>
          <w:szCs w:val="24"/>
        </w:rPr>
        <w:br/>
        <w:t>• ощущение способности управлять ходом событий и чувство ответственности за получаемый результат;</w:t>
      </w:r>
      <w:r w:rsidRPr="00E805BD">
        <w:rPr>
          <w:rFonts w:ascii="Times New Roman" w:eastAsia="Times New Roman" w:hAnsi="Times New Roman" w:cs="Times New Roman"/>
          <w:sz w:val="24"/>
          <w:szCs w:val="24"/>
        </w:rPr>
        <w:br/>
        <w:t>• переход ученика от пассивного восприятия представленной информации к активному участию в образовательном процессе;</w:t>
      </w:r>
      <w:r w:rsidRPr="00E805BD">
        <w:rPr>
          <w:rFonts w:ascii="Times New Roman" w:eastAsia="Times New Roman" w:hAnsi="Times New Roman" w:cs="Times New Roman"/>
          <w:sz w:val="24"/>
          <w:szCs w:val="24"/>
        </w:rPr>
        <w:br/>
        <w:t>• реализацию принципиально новых форм и методов обучения, в том числе самостоятельного индивидуализированного обучения.</w:t>
      </w:r>
    </w:p>
    <w:p w:rsidR="00803FE4" w:rsidRPr="00E805BD" w:rsidRDefault="00803FE4" w:rsidP="00E805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5BD">
        <w:rPr>
          <w:rFonts w:ascii="Times New Roman" w:eastAsia="Times New Roman" w:hAnsi="Times New Roman" w:cs="Times New Roman"/>
          <w:sz w:val="24"/>
          <w:szCs w:val="24"/>
        </w:rPr>
        <w:t xml:space="preserve">В общеобразовательных учреждениях могут использоваться следующие </w:t>
      </w:r>
      <w:r w:rsidRPr="00E805BD">
        <w:rPr>
          <w:rFonts w:ascii="Times New Roman" w:eastAsia="Times New Roman" w:hAnsi="Times New Roman" w:cs="Times New Roman"/>
          <w:b/>
          <w:bCs/>
          <w:sz w:val="24"/>
          <w:szCs w:val="24"/>
        </w:rPr>
        <w:t>категории электронных образовательных ресурсов:</w:t>
      </w:r>
      <w:r w:rsidRPr="00E805BD">
        <w:rPr>
          <w:rFonts w:ascii="Times New Roman" w:eastAsia="Times New Roman" w:hAnsi="Times New Roman" w:cs="Times New Roman"/>
          <w:sz w:val="24"/>
          <w:szCs w:val="24"/>
        </w:rPr>
        <w:br/>
        <w:t>• ресурсы федеральных образовательных порталов, предназначенные для некоммерческого использования в системе образования Российской Федерации;</w:t>
      </w:r>
    </w:p>
    <w:p w:rsidR="00803FE4" w:rsidRPr="00E805BD" w:rsidRDefault="00803FE4" w:rsidP="00E805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5BD">
        <w:rPr>
          <w:rFonts w:ascii="Times New Roman" w:eastAsia="Times New Roman" w:hAnsi="Times New Roman" w:cs="Times New Roman"/>
          <w:sz w:val="24"/>
          <w:szCs w:val="24"/>
        </w:rPr>
        <w:t xml:space="preserve">*ресурсы коммерческих образовательных порталов и учебные электронные издания на CD, приобретаемые школами для комплектации </w:t>
      </w:r>
      <w:proofErr w:type="spellStart"/>
      <w:r w:rsidRPr="00E805BD">
        <w:rPr>
          <w:rFonts w:ascii="Times New Roman" w:eastAsia="Times New Roman" w:hAnsi="Times New Roman" w:cs="Times New Roman"/>
          <w:sz w:val="24"/>
          <w:szCs w:val="24"/>
        </w:rPr>
        <w:t>медиатек</w:t>
      </w:r>
      <w:proofErr w:type="spellEnd"/>
      <w:r w:rsidRPr="00E805BD">
        <w:rPr>
          <w:rFonts w:ascii="Times New Roman" w:eastAsia="Times New Roman" w:hAnsi="Times New Roman" w:cs="Times New Roman"/>
          <w:sz w:val="24"/>
          <w:szCs w:val="24"/>
        </w:rPr>
        <w:t xml:space="preserve"> на собственные средства;</w:t>
      </w:r>
      <w:r w:rsidRPr="00E805BD">
        <w:rPr>
          <w:rFonts w:ascii="Times New Roman" w:eastAsia="Times New Roman" w:hAnsi="Times New Roman" w:cs="Times New Roman"/>
          <w:sz w:val="24"/>
          <w:szCs w:val="24"/>
        </w:rPr>
        <w:br/>
        <w:t>• ресурсы региональных образовательных порталов;</w:t>
      </w:r>
      <w:r w:rsidRPr="00E805BD">
        <w:rPr>
          <w:rFonts w:ascii="Times New Roman" w:eastAsia="Times New Roman" w:hAnsi="Times New Roman" w:cs="Times New Roman"/>
          <w:sz w:val="24"/>
          <w:szCs w:val="24"/>
        </w:rPr>
        <w:br/>
        <w:t>• ресурсы, разработанные учителями</w:t>
      </w:r>
      <w:proofErr w:type="gramStart"/>
      <w:r w:rsidRPr="00E805B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805B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E805BD">
        <w:rPr>
          <w:rFonts w:ascii="Times New Roman" w:eastAsia="Times New Roman" w:hAnsi="Times New Roman" w:cs="Times New Roman"/>
          <w:sz w:val="24"/>
          <w:szCs w:val="24"/>
        </w:rPr>
        <w:t>л</w:t>
      </w:r>
      <w:proofErr w:type="gramEnd"/>
      <w:r w:rsidRPr="00E805BD">
        <w:rPr>
          <w:rFonts w:ascii="Times New Roman" w:eastAsia="Times New Roman" w:hAnsi="Times New Roman" w:cs="Times New Roman"/>
          <w:sz w:val="24"/>
          <w:szCs w:val="24"/>
        </w:rPr>
        <w:t>ичные сайты различного назначения: классны</w:t>
      </w:r>
      <w:r w:rsidR="00B55822" w:rsidRPr="00E805BD">
        <w:rPr>
          <w:rFonts w:ascii="Times New Roman" w:eastAsia="Times New Roman" w:hAnsi="Times New Roman" w:cs="Times New Roman"/>
          <w:sz w:val="24"/>
          <w:szCs w:val="24"/>
        </w:rPr>
        <w:t>е, предметные и т. д.)</w:t>
      </w:r>
      <w:r w:rsidR="00B55822" w:rsidRPr="00E805BD">
        <w:rPr>
          <w:rFonts w:ascii="Times New Roman" w:eastAsia="Times New Roman" w:hAnsi="Times New Roman" w:cs="Times New Roman"/>
          <w:sz w:val="24"/>
          <w:szCs w:val="24"/>
        </w:rPr>
        <w:br/>
        <w:t>Основным</w:t>
      </w:r>
      <w:r w:rsidRPr="00E805BD">
        <w:rPr>
          <w:rFonts w:ascii="Times New Roman" w:eastAsia="Times New Roman" w:hAnsi="Times New Roman" w:cs="Times New Roman"/>
          <w:sz w:val="24"/>
          <w:szCs w:val="24"/>
        </w:rPr>
        <w:t xml:space="preserve"> федеральным образоват</w:t>
      </w:r>
      <w:r w:rsidR="00B55822" w:rsidRPr="00E805BD">
        <w:rPr>
          <w:rFonts w:ascii="Times New Roman" w:eastAsia="Times New Roman" w:hAnsi="Times New Roman" w:cs="Times New Roman"/>
          <w:sz w:val="24"/>
          <w:szCs w:val="24"/>
        </w:rPr>
        <w:t xml:space="preserve">ельным порталом, созданными </w:t>
      </w:r>
      <w:r w:rsidRPr="00E805BD">
        <w:rPr>
          <w:rFonts w:ascii="Times New Roman" w:eastAsia="Times New Roman" w:hAnsi="Times New Roman" w:cs="Times New Roman"/>
          <w:sz w:val="24"/>
          <w:szCs w:val="24"/>
        </w:rPr>
        <w:t xml:space="preserve"> в результате реализации ряда масштабных инициатив по формированию электронного образовательного контента, является</w:t>
      </w:r>
    </w:p>
    <w:p w:rsidR="00803FE4" w:rsidRPr="00E805BD" w:rsidRDefault="00803FE4" w:rsidP="00E805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5BD">
        <w:rPr>
          <w:rFonts w:ascii="Times New Roman" w:eastAsia="Times New Roman" w:hAnsi="Times New Roman" w:cs="Times New Roman"/>
          <w:sz w:val="24"/>
          <w:szCs w:val="24"/>
        </w:rPr>
        <w:t>Да</w:t>
      </w:r>
      <w:r w:rsidR="00B55822" w:rsidRPr="00E805BD">
        <w:rPr>
          <w:rFonts w:ascii="Times New Roman" w:eastAsia="Times New Roman" w:hAnsi="Times New Roman" w:cs="Times New Roman"/>
          <w:sz w:val="24"/>
          <w:szCs w:val="24"/>
        </w:rPr>
        <w:t>нные хранилища насчитывают большое количество</w:t>
      </w:r>
      <w:r w:rsidRPr="00E805BD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образовательных и социокультурных ресурсов, большая часть которых ориентирована на решение задач основного общего и среднего (полного) общего образования.</w:t>
      </w:r>
    </w:p>
    <w:p w:rsidR="00803FE4" w:rsidRPr="00E805BD" w:rsidRDefault="00803FE4" w:rsidP="00E805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5BD">
        <w:rPr>
          <w:rFonts w:ascii="Times New Roman" w:eastAsia="Times New Roman" w:hAnsi="Times New Roman" w:cs="Times New Roman"/>
          <w:sz w:val="24"/>
          <w:szCs w:val="24"/>
        </w:rPr>
        <w:t xml:space="preserve">Несмотря на столь значительные количественные показатели имеющихся на федеральных порталах ресурсов достаточного количества ЭОР, обеспечивающих образовательный процесс по программам начального общего и </w:t>
      </w:r>
      <w:hyperlink r:id="rId23" w:tooltip="Дошкольное образование" w:history="1">
        <w:r w:rsidRPr="00E805BD">
          <w:rPr>
            <w:rFonts w:ascii="Times New Roman" w:eastAsia="Times New Roman" w:hAnsi="Times New Roman" w:cs="Times New Roman"/>
            <w:sz w:val="24"/>
            <w:szCs w:val="24"/>
          </w:rPr>
          <w:t>дошкольного образования</w:t>
        </w:r>
      </w:hyperlink>
      <w:r w:rsidRPr="00E805BD">
        <w:rPr>
          <w:rFonts w:ascii="Times New Roman" w:eastAsia="Times New Roman" w:hAnsi="Times New Roman" w:cs="Times New Roman"/>
          <w:sz w:val="24"/>
          <w:szCs w:val="24"/>
        </w:rPr>
        <w:t xml:space="preserve">, нет. </w:t>
      </w:r>
      <w:r w:rsidR="00B55822" w:rsidRPr="00E805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03FE4" w:rsidRPr="00E805BD" w:rsidRDefault="00803FE4" w:rsidP="00E805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5BD">
        <w:rPr>
          <w:rFonts w:ascii="Times New Roman" w:eastAsia="Times New Roman" w:hAnsi="Times New Roman" w:cs="Times New Roman"/>
          <w:sz w:val="24"/>
          <w:szCs w:val="24"/>
        </w:rPr>
        <w:t>При планировании учебного процесса с использованием ЭОР рекомендуется учитывать:</w:t>
      </w:r>
      <w:r w:rsidRPr="00E805BD">
        <w:rPr>
          <w:rFonts w:ascii="Times New Roman" w:eastAsia="Times New Roman" w:hAnsi="Times New Roman" w:cs="Times New Roman"/>
          <w:sz w:val="24"/>
          <w:szCs w:val="24"/>
        </w:rPr>
        <w:br/>
        <w:t>• уровень технического оснащения образовательного учреждения (от нескольких компьютеров в школе до наличия мобил</w:t>
      </w:r>
      <w:r w:rsidR="00933600" w:rsidRPr="00E805BD">
        <w:rPr>
          <w:rFonts w:ascii="Times New Roman" w:eastAsia="Times New Roman" w:hAnsi="Times New Roman" w:cs="Times New Roman"/>
          <w:sz w:val="24"/>
          <w:szCs w:val="24"/>
        </w:rPr>
        <w:t xml:space="preserve">ьных компьютерных классов из </w:t>
      </w:r>
      <w:proofErr w:type="spellStart"/>
      <w:r w:rsidR="00933600" w:rsidRPr="00E805BD">
        <w:rPr>
          <w:rFonts w:ascii="Times New Roman" w:eastAsia="Times New Roman" w:hAnsi="Times New Roman" w:cs="Times New Roman"/>
          <w:sz w:val="24"/>
          <w:szCs w:val="24"/>
        </w:rPr>
        <w:t>мак</w:t>
      </w:r>
      <w:r w:rsidRPr="00E805BD">
        <w:rPr>
          <w:rFonts w:ascii="Times New Roman" w:eastAsia="Times New Roman" w:hAnsi="Times New Roman" w:cs="Times New Roman"/>
          <w:sz w:val="24"/>
          <w:szCs w:val="24"/>
        </w:rPr>
        <w:t>буков</w:t>
      </w:r>
      <w:proofErr w:type="spellEnd"/>
      <w:r w:rsidRPr="00E805BD">
        <w:rPr>
          <w:rFonts w:ascii="Times New Roman" w:eastAsia="Times New Roman" w:hAnsi="Times New Roman" w:cs="Times New Roman"/>
          <w:sz w:val="24"/>
          <w:szCs w:val="24"/>
        </w:rPr>
        <w:t xml:space="preserve"> или наличия учебного компьютера у каждого ученика, включая оснащение </w:t>
      </w:r>
      <w:hyperlink r:id="rId24" w:tooltip="Проекционное оборудование" w:history="1">
        <w:r w:rsidRPr="00E805BD">
          <w:rPr>
            <w:rFonts w:ascii="Times New Roman" w:eastAsia="Times New Roman" w:hAnsi="Times New Roman" w:cs="Times New Roman"/>
            <w:sz w:val="24"/>
            <w:szCs w:val="24"/>
          </w:rPr>
          <w:t>проекционным оборудованием</w:t>
        </w:r>
      </w:hyperlink>
      <w:r w:rsidRPr="00E805BD">
        <w:rPr>
          <w:rFonts w:ascii="Times New Roman" w:eastAsia="Times New Roman" w:hAnsi="Times New Roman" w:cs="Times New Roman"/>
          <w:sz w:val="24"/>
          <w:szCs w:val="24"/>
        </w:rPr>
        <w:t>, интерактивными досками и т. п.);</w:t>
      </w:r>
      <w:r w:rsidRPr="00E805BD">
        <w:rPr>
          <w:rFonts w:ascii="Times New Roman" w:eastAsia="Times New Roman" w:hAnsi="Times New Roman" w:cs="Times New Roman"/>
          <w:sz w:val="24"/>
          <w:szCs w:val="24"/>
        </w:rPr>
        <w:br/>
        <w:t>• состояние и степень развитости информационной среды образовательного учреждения (в том числе обусловливающей использование ИКТ в административном обеспечении образовательного процесса);</w:t>
      </w:r>
      <w:r w:rsidRPr="00E805BD">
        <w:rPr>
          <w:rFonts w:ascii="Times New Roman" w:eastAsia="Times New Roman" w:hAnsi="Times New Roman" w:cs="Times New Roman"/>
          <w:sz w:val="24"/>
          <w:szCs w:val="24"/>
        </w:rPr>
        <w:br/>
      </w:r>
      <w:r w:rsidRPr="00E805B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• наличие или отсутствие качественного подключения </w:t>
      </w:r>
      <w:proofErr w:type="gramStart"/>
      <w:r w:rsidRPr="00E805BD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E805BD">
        <w:rPr>
          <w:rFonts w:ascii="Times New Roman" w:eastAsia="Times New Roman" w:hAnsi="Times New Roman" w:cs="Times New Roman"/>
          <w:sz w:val="24"/>
          <w:szCs w:val="24"/>
        </w:rPr>
        <w:t xml:space="preserve"> Интернет;</w:t>
      </w:r>
      <w:r w:rsidRPr="00E805BD">
        <w:rPr>
          <w:rFonts w:ascii="Times New Roman" w:eastAsia="Times New Roman" w:hAnsi="Times New Roman" w:cs="Times New Roman"/>
          <w:sz w:val="24"/>
          <w:szCs w:val="24"/>
        </w:rPr>
        <w:br/>
        <w:t>• уровень ИКТ-компетентности работников образовательного учреждения (педагогов и администраторов);</w:t>
      </w:r>
      <w:r w:rsidRPr="00E805BD">
        <w:rPr>
          <w:rFonts w:ascii="Times New Roman" w:eastAsia="Times New Roman" w:hAnsi="Times New Roman" w:cs="Times New Roman"/>
          <w:sz w:val="24"/>
          <w:szCs w:val="24"/>
        </w:rPr>
        <w:br/>
        <w:t>• наличие компьютеров дома у учащихся.</w:t>
      </w:r>
      <w:r w:rsidRPr="00E805BD">
        <w:rPr>
          <w:rFonts w:ascii="Times New Roman" w:eastAsia="Times New Roman" w:hAnsi="Times New Roman" w:cs="Times New Roman"/>
          <w:sz w:val="24"/>
          <w:szCs w:val="24"/>
        </w:rPr>
        <w:br/>
        <w:t>В зависимости от различных вариантов сочетания вышеназванных характеристик можно рекомендовать следующие модели организации учебного процесса с использованием ЭОР, успешно реализуемые в лучших учреждениях общего образования Российской Федерации.</w:t>
      </w:r>
    </w:p>
    <w:p w:rsidR="00FA76FC" w:rsidRPr="00E805BD" w:rsidRDefault="00FA76FC" w:rsidP="00E805B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A76FC" w:rsidRPr="00E805BD" w:rsidSect="00D96B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03FE4"/>
    <w:rsid w:val="0020051E"/>
    <w:rsid w:val="004F0F5E"/>
    <w:rsid w:val="00803FE4"/>
    <w:rsid w:val="00933600"/>
    <w:rsid w:val="00B55822"/>
    <w:rsid w:val="00B97999"/>
    <w:rsid w:val="00D63EA8"/>
    <w:rsid w:val="00D96BA2"/>
    <w:rsid w:val="00DE4D98"/>
    <w:rsid w:val="00E805BD"/>
    <w:rsid w:val="00FA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B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3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03FE4"/>
    <w:rPr>
      <w:color w:val="0000FF"/>
      <w:u w:val="single"/>
    </w:rPr>
  </w:style>
  <w:style w:type="character" w:styleId="a5">
    <w:name w:val="Strong"/>
    <w:basedOn w:val="a0"/>
    <w:uiPriority w:val="22"/>
    <w:qFormat/>
    <w:rsid w:val="00803FE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03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3FE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B558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7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93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42972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2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12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51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vvod_v_dejstvie/" TargetMode="External"/><Relationship Id="rId13" Type="http://schemas.openxmlformats.org/officeDocument/2006/relationships/hyperlink" Target="http://pandia.ru/text/category/obrazovatelmznie_programmi/" TargetMode="External"/><Relationship Id="rId18" Type="http://schemas.openxmlformats.org/officeDocument/2006/relationships/hyperlink" Target="http://pandia.ru/text/category/klassnie_rukovoditeli/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pandia.ru/text/category/koll/" TargetMode="External"/><Relationship Id="rId7" Type="http://schemas.openxmlformats.org/officeDocument/2006/relationships/hyperlink" Target="http://pandia.ru/text/category/informatcionnie_tehnologii/" TargetMode="External"/><Relationship Id="rId12" Type="http://schemas.openxmlformats.org/officeDocument/2006/relationships/hyperlink" Target="http://pandia.ru/text/categ/wiki/001/197.php" TargetMode="External"/><Relationship Id="rId17" Type="http://schemas.openxmlformats.org/officeDocument/2006/relationships/hyperlink" Target="http://pandia.ru/text/categ/wiki/001/182.php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pandia.ru/text/categ/wiki/001/84.php" TargetMode="External"/><Relationship Id="rId20" Type="http://schemas.openxmlformats.org/officeDocument/2006/relationships/hyperlink" Target="http://pandia.ru/text/categ/nauka/205.php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pandia.ru/text/categ/wiki/001/261.php" TargetMode="External"/><Relationship Id="rId11" Type="http://schemas.openxmlformats.org/officeDocument/2006/relationships/hyperlink" Target="http://pandia.ru/text/categ/nauka/246.php" TargetMode="External"/><Relationship Id="rId24" Type="http://schemas.openxmlformats.org/officeDocument/2006/relationships/hyperlink" Target="http://pandia.ru/text/category/proektcionnoe_oborudovani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andia.ru/text/categ/wiki/001/220.php" TargetMode="External"/><Relationship Id="rId23" Type="http://schemas.openxmlformats.org/officeDocument/2006/relationships/hyperlink" Target="http://pandia.ru/text/category/doshkolmznoe_obrazovanie/" TargetMode="External"/><Relationship Id="rId10" Type="http://schemas.openxmlformats.org/officeDocument/2006/relationships/hyperlink" Target="http://pandia.ru/text/category/sentyabrmz_2011_g_/" TargetMode="External"/><Relationship Id="rId19" Type="http://schemas.openxmlformats.org/officeDocument/2006/relationships/hyperlink" Target="http://pandia.ru/text/categ/wiki/001/92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nachalmznoe_obshee_obrazovanie/" TargetMode="External"/><Relationship Id="rId14" Type="http://schemas.openxmlformats.org/officeDocument/2006/relationships/hyperlink" Target="http://pandia.ru/text/categ/wiki/001/202.php" TargetMode="External"/><Relationship Id="rId22" Type="http://schemas.openxmlformats.org/officeDocument/2006/relationships/hyperlink" Target="http://pandia.ru/text/categ/wiki/001/231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A9C1B-4134-4529-AEA6-7201DDC33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1864</Words>
  <Characters>10626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ЦЛПДО</Company>
  <LinksUpToDate>false</LinksUpToDate>
  <CharactersWithSpaces>12466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Клементьев </dc:creator>
  <cp:keywords/>
  <dc:description/>
  <cp:lastModifiedBy>андрей</cp:lastModifiedBy>
  <cp:revision>11</cp:revision>
  <cp:lastPrinted>2016-11-24T14:17:00Z</cp:lastPrinted>
  <dcterms:created xsi:type="dcterms:W3CDTF">2016-11-21T04:28:00Z</dcterms:created>
  <dcterms:modified xsi:type="dcterms:W3CDTF">2018-02-23T12:10:00Z</dcterms:modified>
</cp:coreProperties>
</file>