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8 вида №1»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>Конспект урока по письму и развитию речи в 3 классе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>«Большая буква в Ф.И.О. людей, кличках животных, названиях городов, сёл, рек»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tabs>
          <w:tab w:val="left" w:pos="5880"/>
        </w:tabs>
        <w:ind w:left="709"/>
        <w:rPr>
          <w:color w:val="000080"/>
          <w:lang w:val="ru-RU"/>
        </w:rPr>
      </w:pPr>
      <w:r>
        <w:rPr>
          <w:color w:val="000080"/>
          <w:lang w:val="ru-RU"/>
        </w:rPr>
        <w:tab/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 xml:space="preserve">                                                                                        Составитель: Рассадина Г.В.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 xml:space="preserve">                         </w:t>
      </w:r>
      <w:r w:rsidR="00F71BE3">
        <w:rPr>
          <w:color w:val="000080"/>
          <w:lang w:val="ru-RU"/>
        </w:rPr>
        <w:t xml:space="preserve">                             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  <w:r>
        <w:rPr>
          <w:color w:val="000080"/>
          <w:lang w:val="ru-RU"/>
        </w:rPr>
        <w:t>Комсомольск-на-Амуре</w:t>
      </w:r>
    </w:p>
    <w:p w:rsidR="00CB1808" w:rsidRDefault="00CB1808" w:rsidP="00CB1808">
      <w:pPr>
        <w:pStyle w:val="Standard"/>
        <w:ind w:left="709"/>
        <w:jc w:val="center"/>
        <w:rPr>
          <w:color w:val="000080"/>
          <w:lang w:val="ru-RU"/>
        </w:rPr>
      </w:pP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Урок-закрепление изученного материала по письму и развитию речи</w:t>
      </w: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«Большая буква в Ф.И.О. Людей, кличках животных, названиях городов, сёл, рек.»</w:t>
      </w: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Цель: закреплять и развивать умение писать большую букву в именах, фамилиях, отчеествах людей, кличках животных и географических названиях.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</w:pPr>
      <w:r>
        <w:rPr>
          <w:color w:val="000000"/>
          <w:lang w:val="ru-RU"/>
        </w:rPr>
        <w:t>Задачи: 1.</w:t>
      </w:r>
      <w:r>
        <w:rPr>
          <w:color w:val="000000"/>
        </w:rPr>
        <w:t>закреплять знания учащихся о словах, которые пишутся с большой буквы;</w:t>
      </w:r>
      <w:r>
        <w:rPr>
          <w:color w:val="000000"/>
        </w:rPr>
        <w:br/>
        <w:t xml:space="preserve">              2.отрабатывать навык правописания слов с большой буквы.</w:t>
      </w:r>
      <w:r>
        <w:rPr>
          <w:color w:val="000000"/>
        </w:rPr>
        <w:br/>
        <w:t xml:space="preserve">              3. развивать связную устную и письменную речь учащихся, работать над     составлением связного высказывания;</w:t>
      </w:r>
    </w:p>
    <w:p w:rsidR="00CB1808" w:rsidRDefault="00CB1808" w:rsidP="00CB1808">
      <w:pPr>
        <w:pStyle w:val="Standard"/>
        <w:rPr>
          <w:color w:val="000000"/>
        </w:rPr>
      </w:pPr>
      <w:r>
        <w:rPr>
          <w:color w:val="000000"/>
        </w:rPr>
        <w:t xml:space="preserve">             4.прививать учащимся интерес к предмету, воспитывать положительную мотивацию к учению.</w:t>
      </w:r>
    </w:p>
    <w:p w:rsidR="00CB1808" w:rsidRDefault="00CB1808" w:rsidP="00CB1808">
      <w:pPr>
        <w:pStyle w:val="Standard"/>
        <w:rPr>
          <w:color w:val="000000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Оборудование: интерактивная доска, карточки, таблицы.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Ход урока.</w:t>
      </w:r>
    </w:p>
    <w:p w:rsidR="00CB1808" w:rsidRDefault="00CB1808" w:rsidP="00CB1808">
      <w:pPr>
        <w:pStyle w:val="Standard"/>
        <w:jc w:val="center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1. Организационный момент.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Учитель проверяет готовность детей к уроку, приветствует учащихся.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2. Рефлексия учащихся.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Учитель: У вас на столах лежат карточки с оценками. В 1 столбике оценки, которые вы бы хотели получит за урок. Выберите ту оценку, которую вы хотите получить. Поставьте напротив неё знак +.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3. Пальчиковая гимнастика.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«Ягодки»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С ветки ягодки срываю,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И в лукошко собираю.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Будет полное лукошко,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Я попробую немножко.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Я поем ещё чуть-чуть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будет лёгким к дому путь.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4. Чистописание.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На доске : СТРАНАБОЛЬШИХБУКВ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Учитель: Посмотрите на доску,  прочитайте фразу и скажите, что нужно сделать, чтобы фраза стала понятной? (Надо разделить её на слова. Их здесь всего 3).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Учитель: Запишите в тетрадь это предложение. Что надо помнить, чтобы правильно написать предложение? ( Первое слово в предложении пишем с большой буквы. В конце предложения ставим точку).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5. Сообщение темы урока.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У: Сегодня на уроке мы отправимся в страну Больших букв. Но сначала нам предстоит вспомнить правила написания слов с большой буквы. (повторение правил).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6. Работа по теме урока.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У: а) Загадка: Тебе дано, а люди пользуются? (имя).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У: А откуда у человека берётся имя? (имя даётся человеку при рождении)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На интерактивной доске имена: миля гена ада саша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сеня нюра лена неля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маша ася нина толя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                                 маня таня неля дина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У: Прочитайте слова. Что это за слова? (имена). А какая ошибка допущена в написании этих имён? (они написаны с маленькой буквы).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У: А как мы должны писать имена? (повторение правила)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Какие из этих имён вы слышите впервые? Запишите их в терадь.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Какие имена записали? С какой буквы записали слова?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б). У: ребята, имя человеку даётся при рождении. А как человек получает отчество? (от имени своего отца).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На интерактивной доске: имена и отчества вразброс. Отчества закрыты прямоугольниками разных цветов: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Владимир       Александровна     Юрий      Петрович    Андрей   Пётр   Витальевич   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Юрьевна   Виталий   Андреевич   Павел    Юрьевич    Александр   Юрьевна   Павлович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Прочитайте слова. Что это за слова? (имена отцов учеников). А теперь найдите и прочитайте имя своего отца и скажите, какое отчество у вас образовано от имени. А правильно вы назовёте своё отчество мы сможем узнать при помощи разноцветных прямоугольников, лежащих у вас на партах. Вы называете имя, отчество. Берёте прямоугольник, подходите к доске и отодвигаете прямоугольников того же цвета, который у вас в руках.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Как мы пишем отчества? (повторение правила).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Запишите в тетрадь имя своего отца, а напротив своё отчество.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в). У: А как вы думаете, всегда ли у людей были фамилии?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Фамилии у людей были не всегда. Ещё 100-150 лет назад у большинства людей фамилий не было. Были прозвища. А потом стали образовывать фамилии от имён, от названий профессий, которыми занимались люди, от места жительства человека, от названий животных, растений.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Игра «Придумай фамилию»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Я буду предлагать вам слова, от которых нужно образовать фамилию.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Какая фамилия образовалась от имени Пётр, Василий? (Петров, Васильев)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Какая фамилия могла быть у кузнеца, плотника? (Кузнецов, Плотников)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Какую фамилию могли дать человеку с большой бородой? ( Бородин)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Какая фамилия могла образоваться от слова ворона, заяц, волк? ( Воронов, Зайцев, Волков)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С какой буквы надо писать фамилии людей? (фамилии людей пишутся с большой буквы)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Назовите свою фамилию, имя, отчество. Запишите в тетрадь.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Физминутка.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Поднимает руки класс-это раз,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Завертелась голова-это два,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Три-руками три хлопка,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На четыре-руки шире,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Пять-руками помахать,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Шесть-на место тихо сесть.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г). На интерактивной доске: стихотворение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Жили-были дед да баба с маленькою внучкой.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Кошку рыжую свою называли Жучкой.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А Хохлаткою они звали жеребёнка.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А ещё была у них курица Бурёнка.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А ещё у них была собачонка Мурка.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А ещё была корова звали её Бурка.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Что перепутал поэт? (поэт перепутал все клички).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Давайте наведём порядок. Какая кличка может быть у кошки, собаки, курицы, коровы, жеребёнка?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-Какие клички животных вам известны?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-Как надо писать клички животных? (клички животных пишутся с большой буквы).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д). У: Ребята, имена есть не только у людей, но и у городов, сёл, улиц, рек.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Как называется столица нашей Родины? (Москва)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Как называется город в котором мы живём? (Комсомольск)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На какой реке расположен наш город? ( Амур)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На какой улице расположена наша школа? (Калинина)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- Какие улицы в нашем городе вы ещё знаете?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е). Работа по карточкам.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 У детей на партах карточки: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10"/>
      </w:tblGrid>
      <w:tr w:rsidR="00CB1808" w:rsidTr="00593A22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город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</w:tr>
      <w:tr w:rsidR="00CB1808" w:rsidTr="00593A22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808" w:rsidRDefault="00CB1808" w:rsidP="00593A22">
            <w:pPr>
              <w:pStyle w:val="TableContents"/>
            </w:pPr>
          </w:p>
        </w:tc>
      </w:tr>
    </w:tbl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У вас на столах лежат карточки. Ваша задача заполнить эти карточки. На верхних строках у вас записаны слова: город, река, имя, фамилия. Вы должны вписать название города в котором мы живём; реку, на которой находится наш город; своё имя и фамилию. Не забывайте про правила которые мы с вами сегодня повторяли.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Проверка: Как написали название города, реки, имя, фамилию? ( с большой буквы).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7. Обощение.</w:t>
      </w: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У: Ребята, давайте ещё раз повторим то, над чем мы с вами работали на уроке. (повторение правил).</w:t>
      </w:r>
    </w:p>
    <w:p w:rsidR="00CB1808" w:rsidRDefault="00CB1808" w:rsidP="00CB1808">
      <w:pPr>
        <w:pStyle w:val="Standard"/>
        <w:rPr>
          <w:color w:val="000000"/>
          <w:lang w:val="ru-RU"/>
        </w:rPr>
      </w:pPr>
    </w:p>
    <w:p w:rsidR="00CB1808" w:rsidRDefault="00CB1808" w:rsidP="00CB1808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 xml:space="preserve">Стихотворение. (читает Лапкина </w:t>
      </w:r>
      <w:r w:rsidR="00F71BE3">
        <w:rPr>
          <w:color w:val="000000"/>
          <w:lang w:val="ru-RU"/>
        </w:rPr>
        <w:t>А.)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Буква обычная выросла вдруг,</w:t>
      </w:r>
      <w:r>
        <w:rPr>
          <w:color w:val="000000"/>
          <w:lang w:val="ru-RU"/>
        </w:rPr>
        <w:br/>
        <w:t>Выросла выше всех букв – подруг.</w:t>
      </w:r>
      <w:r>
        <w:rPr>
          <w:color w:val="000000"/>
          <w:lang w:val="ru-RU"/>
        </w:rPr>
        <w:br/>
        <w:t>Буква расти не сама захотела,</w:t>
      </w:r>
      <w:r>
        <w:rPr>
          <w:color w:val="000000"/>
          <w:lang w:val="ru-RU"/>
        </w:rPr>
        <w:br/>
        <w:t>Букве поручено важное дело.</w:t>
      </w:r>
      <w:r>
        <w:rPr>
          <w:color w:val="000000"/>
          <w:lang w:val="ru-RU"/>
        </w:rPr>
        <w:br/>
        <w:t>Ставится буква у строчки в начале,</w:t>
      </w:r>
      <w:r>
        <w:rPr>
          <w:color w:val="000000"/>
          <w:lang w:val="ru-RU"/>
        </w:rPr>
        <w:br/>
        <w:t>Чтобы начало все замечали.</w:t>
      </w:r>
      <w:r>
        <w:rPr>
          <w:color w:val="000000"/>
          <w:lang w:val="ru-RU"/>
        </w:rPr>
        <w:br/>
        <w:t>Имя, фамилия пишутся с ними,</w:t>
      </w:r>
      <w:r>
        <w:rPr>
          <w:color w:val="000000"/>
          <w:lang w:val="ru-RU"/>
        </w:rPr>
        <w:br/>
        <w:t>Чтобы заметней им быть и виднее,</w:t>
      </w:r>
      <w:r>
        <w:rPr>
          <w:color w:val="000000"/>
          <w:lang w:val="ru-RU"/>
        </w:rPr>
        <w:br/>
        <w:t>Чтобы звучали громко и гордо</w:t>
      </w:r>
      <w:r>
        <w:rPr>
          <w:color w:val="000000"/>
          <w:lang w:val="ru-RU"/>
        </w:rPr>
        <w:br/>
        <w:t>Имя твоё, имя улицы, города.</w:t>
      </w:r>
      <w:r>
        <w:rPr>
          <w:color w:val="000000"/>
          <w:lang w:val="ru-RU"/>
        </w:rPr>
        <w:br/>
        <w:t>Буква большая – совсем не пустяк!</w:t>
      </w:r>
      <w:r>
        <w:rPr>
          <w:color w:val="000000"/>
          <w:lang w:val="ru-RU"/>
        </w:rPr>
        <w:br/>
        <w:t>В букве большой уважения знак!</w:t>
      </w: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8. Итог урока.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Учитель объявляет оценки за урок. Учащиеся заполняют вторую строку в карточке с оценками.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У: У кого совпала оценка, которую он хотел получить с той которую получил? Молодцы, вы добились своей цели.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У кого не совпали? Значит надо быть более внимательными и старательными и обязательно всё получится.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9. Домашнее задание.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Составить рассказ по вопросам. Записать в терадь.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1. Как тебя зовут?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2. Какая у тебя фамилия?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3. Как зовут твоего папу, твою маму?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4. В каком городе ты живёшь, на какой улице?</w:t>
      </w:r>
    </w:p>
    <w:p w:rsidR="00CB1808" w:rsidRDefault="00CB1808" w:rsidP="00CB1808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5. На какой реке расположен наш город?</w:t>
      </w: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B1808" w:rsidRDefault="00CB1808" w:rsidP="00CB1808">
      <w:pPr>
        <w:pStyle w:val="Textbody"/>
        <w:rPr>
          <w:color w:val="000000"/>
          <w:lang w:val="ru-RU"/>
        </w:rPr>
      </w:pPr>
    </w:p>
    <w:p w:rsidR="00CC2939" w:rsidRDefault="00CC2939"/>
    <w:sectPr w:rsidR="00CC2939" w:rsidSect="00076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C6" w:rsidRDefault="003E70C6" w:rsidP="00CB1808">
      <w:r>
        <w:separator/>
      </w:r>
    </w:p>
  </w:endnote>
  <w:endnote w:type="continuationSeparator" w:id="0">
    <w:p w:rsidR="003E70C6" w:rsidRDefault="003E70C6" w:rsidP="00CB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8" w:rsidRDefault="00CB18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C" w:rsidRPr="00CB1808" w:rsidRDefault="00B54DFB">
    <w:pPr>
      <w:pStyle w:val="Footer"/>
      <w:rPr>
        <w:lang w:val="ru-RU"/>
      </w:rPr>
    </w:pPr>
    <w:r>
      <w:t xml:space="preserve">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C" w:rsidRDefault="003E70C6">
    <w:pPr>
      <w:pStyle w:val="Footer"/>
    </w:pPr>
  </w:p>
  <w:p w:rsidR="0007678C" w:rsidRDefault="00B54DFB">
    <w:pPr>
      <w:pStyle w:val="Footer"/>
    </w:pPr>
    <w:r>
      <w:t xml:space="preserve">                                                                                                                                                                     </w:t>
    </w:r>
    <w:r w:rsidR="006133CE">
      <w:fldChar w:fldCharType="begin"/>
    </w:r>
    <w:r>
      <w:instrText xml:space="preserve"> PAGE </w:instrText>
    </w:r>
    <w:r w:rsidR="006133CE">
      <w:fldChar w:fldCharType="separate"/>
    </w:r>
    <w:r w:rsidR="00F71BE3">
      <w:rPr>
        <w:noProof/>
      </w:rPr>
      <w:t>1</w:t>
    </w:r>
    <w:r w:rsidR="006133C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C6" w:rsidRDefault="003E70C6" w:rsidP="00CB1808">
      <w:r>
        <w:separator/>
      </w:r>
    </w:p>
  </w:footnote>
  <w:footnote w:type="continuationSeparator" w:id="0">
    <w:p w:rsidR="003E70C6" w:rsidRDefault="003E70C6" w:rsidP="00CB1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8" w:rsidRDefault="00CB18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C" w:rsidRDefault="003E70C6">
    <w:pPr>
      <w:pStyle w:val="Header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8C" w:rsidRDefault="003E70C6">
    <w:pPr>
      <w:pStyle w:val="Header"/>
      <w:jc w:val="right"/>
      <w:rPr>
        <w:color w:val="00000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22A0"/>
    <w:multiLevelType w:val="multilevel"/>
    <w:tmpl w:val="3998E7A0"/>
    <w:styleLink w:val="WW8Num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808"/>
    <w:rsid w:val="003E70C6"/>
    <w:rsid w:val="006133CE"/>
    <w:rsid w:val="00636917"/>
    <w:rsid w:val="00B54DFB"/>
    <w:rsid w:val="00CB1808"/>
    <w:rsid w:val="00CC2939"/>
    <w:rsid w:val="00F7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1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B1808"/>
    <w:pPr>
      <w:spacing w:after="120"/>
    </w:pPr>
  </w:style>
  <w:style w:type="paragraph" w:customStyle="1" w:styleId="Header">
    <w:name w:val="Header"/>
    <w:basedOn w:val="Standard"/>
    <w:rsid w:val="00CB180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CB1808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CB1808"/>
    <w:pPr>
      <w:suppressLineNumbers/>
    </w:pPr>
  </w:style>
  <w:style w:type="paragraph" w:styleId="a3">
    <w:name w:val="No Spacing"/>
    <w:rsid w:val="00CB1808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Standard"/>
    <w:rsid w:val="00CB1808"/>
    <w:pPr>
      <w:spacing w:before="280" w:after="280"/>
    </w:pPr>
    <w:rPr>
      <w:rFonts w:eastAsia="Times New Roman" w:cs="Times New Roman"/>
    </w:rPr>
  </w:style>
  <w:style w:type="numbering" w:customStyle="1" w:styleId="WW8Num1">
    <w:name w:val="WW8Num1"/>
    <w:basedOn w:val="a2"/>
    <w:rsid w:val="00CB1808"/>
    <w:pPr>
      <w:numPr>
        <w:numId w:val="1"/>
      </w:numPr>
    </w:pPr>
  </w:style>
  <w:style w:type="paragraph" w:styleId="a5">
    <w:name w:val="header"/>
    <w:basedOn w:val="a"/>
    <w:link w:val="a6"/>
    <w:uiPriority w:val="99"/>
    <w:semiHidden/>
    <w:unhideWhenUsed/>
    <w:rsid w:val="00CB18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80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semiHidden/>
    <w:unhideWhenUsed/>
    <w:rsid w:val="00CB18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180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2018-01-17T10:57:00Z</dcterms:created>
  <dcterms:modified xsi:type="dcterms:W3CDTF">2018-01-17T11:55:00Z</dcterms:modified>
</cp:coreProperties>
</file>