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5E" w:rsidRDefault="000C7D5E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 xml:space="preserve">                                 </w:t>
      </w:r>
      <w:r w:rsidRPr="000C7D5E">
        <w:rPr>
          <w:rFonts w:ascii="Arial" w:hAnsi="Arial" w:cs="Arial"/>
          <w:b/>
          <w:i/>
          <w:color w:val="333333"/>
          <w:sz w:val="28"/>
          <w:szCs w:val="28"/>
        </w:rPr>
        <w:t>Новая жизнь цветам.</w:t>
      </w:r>
    </w:p>
    <w:p w:rsidR="000C7D5E" w:rsidRPr="000C7D5E" w:rsidRDefault="000C7D5E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</w:rPr>
      </w:pPr>
      <w:r w:rsidRPr="000C7D5E">
        <w:rPr>
          <w:rFonts w:ascii="Arial" w:hAnsi="Arial" w:cs="Arial"/>
          <w:color w:val="333333"/>
        </w:rPr>
        <w:t xml:space="preserve">Воспитатель старшей группы </w:t>
      </w:r>
      <w:proofErr w:type="spellStart"/>
      <w:r w:rsidR="00977F7C">
        <w:rPr>
          <w:rFonts w:ascii="Arial" w:hAnsi="Arial" w:cs="Arial"/>
          <w:color w:val="333333"/>
        </w:rPr>
        <w:t>Коробейникова</w:t>
      </w:r>
      <w:proofErr w:type="spellEnd"/>
      <w:r w:rsidR="00977F7C">
        <w:rPr>
          <w:rFonts w:ascii="Arial" w:hAnsi="Arial" w:cs="Arial"/>
          <w:color w:val="333333"/>
        </w:rPr>
        <w:t xml:space="preserve"> Галина Семёновна </w:t>
      </w:r>
      <w:r w:rsidRPr="000C7D5E">
        <w:rPr>
          <w:rFonts w:ascii="Arial" w:hAnsi="Arial" w:cs="Arial"/>
          <w:color w:val="333333"/>
        </w:rPr>
        <w:t xml:space="preserve">провела со своими детьми круглый стол по теме  «Новая жизнь цветам». </w:t>
      </w:r>
    </w:p>
    <w:p w:rsidR="000C7D5E" w:rsidRDefault="00ED546D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Основная цель: дать элементарное представление о размножении растений вегетативным способом. Учить высаживать комнатные растения.</w:t>
      </w:r>
    </w:p>
    <w:p w:rsidR="00AD6364" w:rsidRDefault="00AD6364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Воспитатель вместе с детьми  приступает  к пересадке фиалок.</w:t>
      </w:r>
    </w:p>
    <w:p w:rsidR="00AD6364" w:rsidRDefault="00AD6364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Воспитатель показывает, как нужно насыпать землю, укоренять цветок в горшке, а дети повторяют вместе с помощником воспитателя.</w:t>
      </w:r>
    </w:p>
    <w:p w:rsidR="00AD6364" w:rsidRDefault="00AD6364" w:rsidP="00AD6364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Берем горстку керамзита и кладем на дно горшка. Это нужно для того, чтобы вода не застаивалась на дне горшка 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корешочки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растения не загнивали.</w:t>
      </w:r>
    </w:p>
    <w:p w:rsidR="000C7D5E" w:rsidRDefault="000C7D5E" w:rsidP="000C7D5E">
      <w:pPr>
        <w:pStyle w:val="a3"/>
        <w:shd w:val="clear" w:color="auto" w:fill="FFFFFF"/>
        <w:spacing w:before="180" w:beforeAutospacing="0" w:after="180" w:afterAutospacing="0"/>
        <w:ind w:left="36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2. Насыпаем совочком землю, слегка уплотняя ее в горшке.</w:t>
      </w:r>
    </w:p>
    <w:p w:rsidR="000C7D5E" w:rsidRDefault="000C7D5E" w:rsidP="000C7D5E">
      <w:pPr>
        <w:pStyle w:val="a3"/>
        <w:shd w:val="clear" w:color="auto" w:fill="FFFFFF"/>
        <w:spacing w:before="180" w:beforeAutospacing="0" w:after="180" w:afterAutospacing="0"/>
        <w:ind w:left="720"/>
        <w:rPr>
          <w:rFonts w:ascii="Arial" w:hAnsi="Arial" w:cs="Arial"/>
          <w:color w:val="333333"/>
          <w:sz w:val="19"/>
          <w:szCs w:val="19"/>
        </w:rPr>
      </w:pPr>
    </w:p>
    <w:p w:rsidR="00AD6364" w:rsidRDefault="00AD6364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w:drawing>
          <wp:inline distT="0" distB="0" distL="0" distR="0">
            <wp:extent cx="2045970" cy="2428646"/>
            <wp:effectExtent l="19050" t="0" r="0" b="0"/>
            <wp:docPr id="1" name="Рисунок 1" descr="C:\Users\Владелец\AppData\Local\Microsoft\Windows\Temporary Internet Files\Content.Word\WP_2016020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Temporary Internet Files\Content.Word\WP_20160202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827" cy="242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64" w:rsidRDefault="00AD6364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</w:p>
    <w:p w:rsidR="00AD6364" w:rsidRDefault="00AD6364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Делаем лунку.</w:t>
      </w:r>
    </w:p>
    <w:p w:rsidR="00AD6364" w:rsidRDefault="00AD6364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4. Кладем цветок в лунку и укореняем (поливаем и прижимаем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корешочки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</w:t>
      </w:r>
      <w:proofErr w:type="gramStart"/>
      <w:r>
        <w:rPr>
          <w:rFonts w:ascii="Arial" w:hAnsi="Arial" w:cs="Arial"/>
          <w:color w:val="333333"/>
          <w:sz w:val="19"/>
          <w:szCs w:val="19"/>
        </w:rPr>
        <w:t xml:space="preserve"> .</w:t>
      </w:r>
      <w:proofErr w:type="gramEnd"/>
    </w:p>
    <w:p w:rsidR="00ED546D" w:rsidRDefault="00AD6364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w:drawing>
          <wp:inline distT="0" distB="0" distL="0" distR="0">
            <wp:extent cx="2106930" cy="2809241"/>
            <wp:effectExtent l="19050" t="0" r="7620" b="0"/>
            <wp:docPr id="4" name="Рисунок 4" descr="C:\Users\Владелец\AppData\Local\Microsoft\Windows\Temporary Internet Files\Content.Word\WP_2016020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AppData\Local\Microsoft\Windows\Temporary Internet Files\Content.Word\WP_20160202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14" cy="281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64" w:rsidRDefault="00AD6364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5. Досыпаем в свободное </w:t>
      </w:r>
      <w:r w:rsidR="000C7D5E">
        <w:rPr>
          <w:rFonts w:ascii="Arial" w:hAnsi="Arial" w:cs="Arial"/>
          <w:color w:val="333333"/>
          <w:sz w:val="19"/>
          <w:szCs w:val="19"/>
        </w:rPr>
        <w:t xml:space="preserve">место землю и закрываем пленкой. </w:t>
      </w:r>
    </w:p>
    <w:p w:rsidR="000C7D5E" w:rsidRDefault="000C7D5E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</w:p>
    <w:p w:rsidR="000C7D5E" w:rsidRDefault="000C7D5E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noProof/>
        </w:rPr>
        <w:drawing>
          <wp:inline distT="0" distB="0" distL="0" distR="0">
            <wp:extent cx="2282190" cy="3042919"/>
            <wp:effectExtent l="19050" t="0" r="3810" b="0"/>
            <wp:docPr id="7" name="Рисунок 7" descr="C:\Users\Владелец\AppData\Local\Microsoft\Windows\Temporary Internet Files\Content.Word\WP_20160202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AppData\Local\Microsoft\Windows\Temporary Internet Files\Content.Word\WP_20160202_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67" cy="304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64" w:rsidRDefault="00AD6364" w:rsidP="00AD636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Теперь нашим растениям будет комфортно. </w:t>
      </w:r>
      <w:r w:rsidR="00ED546D">
        <w:rPr>
          <w:rFonts w:ascii="Arial" w:hAnsi="Arial" w:cs="Arial"/>
          <w:color w:val="333333"/>
          <w:sz w:val="19"/>
          <w:szCs w:val="19"/>
        </w:rPr>
        <w:t>Р</w:t>
      </w:r>
      <w:r>
        <w:rPr>
          <w:rFonts w:ascii="Arial" w:hAnsi="Arial" w:cs="Arial"/>
          <w:color w:val="333333"/>
          <w:sz w:val="19"/>
          <w:szCs w:val="19"/>
        </w:rPr>
        <w:t>асставим их на подоконники. Здесь им будет светло и тепло.</w:t>
      </w:r>
      <w:r w:rsidR="00ED546D"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555C25" w:rsidRDefault="00555C25"/>
    <w:sectPr w:rsidR="00555C25" w:rsidSect="0055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5EC4"/>
    <w:multiLevelType w:val="hybridMultilevel"/>
    <w:tmpl w:val="61D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364"/>
    <w:rsid w:val="000C7D5E"/>
    <w:rsid w:val="00204861"/>
    <w:rsid w:val="00555C25"/>
    <w:rsid w:val="005E5DDD"/>
    <w:rsid w:val="00977F7C"/>
    <w:rsid w:val="00AD6364"/>
    <w:rsid w:val="00ED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2016-02-13T16:30:00Z</dcterms:created>
  <dcterms:modified xsi:type="dcterms:W3CDTF">2018-02-07T17:30:00Z</dcterms:modified>
</cp:coreProperties>
</file>