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3D" w:rsidRDefault="00CE183D" w:rsidP="00CE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образовательной деятельности по ознакомлению с окружающим и соц. развитию</w:t>
      </w:r>
    </w:p>
    <w:p w:rsidR="00CE183D" w:rsidRDefault="007F7C29" w:rsidP="00CE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№19 «Солнышко» 4год о</w:t>
      </w:r>
      <w:r w:rsidR="00CE183D">
        <w:rPr>
          <w:rFonts w:ascii="Times New Roman" w:hAnsi="Times New Roman" w:cs="Times New Roman"/>
          <w:sz w:val="28"/>
          <w:szCs w:val="28"/>
        </w:rPr>
        <w:t>бучения компенсирующей направленности для детей с ЗПР (</w:t>
      </w:r>
      <w:r w:rsidR="00CE18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183D" w:rsidRPr="00F455D2">
        <w:rPr>
          <w:rFonts w:ascii="Times New Roman" w:hAnsi="Times New Roman" w:cs="Times New Roman"/>
          <w:sz w:val="28"/>
          <w:szCs w:val="28"/>
        </w:rPr>
        <w:t xml:space="preserve"> подгруппа</w:t>
      </w:r>
      <w:r w:rsidR="00CE183D">
        <w:rPr>
          <w:rFonts w:ascii="Times New Roman" w:hAnsi="Times New Roman" w:cs="Times New Roman"/>
          <w:sz w:val="28"/>
          <w:szCs w:val="28"/>
        </w:rPr>
        <w:t>)</w:t>
      </w:r>
    </w:p>
    <w:p w:rsidR="00CE183D" w:rsidRPr="00F455D2" w:rsidRDefault="00CE183D" w:rsidP="00CE183D">
      <w:pPr>
        <w:jc w:val="right"/>
        <w:rPr>
          <w:rFonts w:ascii="Times New Roman" w:hAnsi="Times New Roman" w:cs="Times New Roman"/>
          <w:sz w:val="24"/>
          <w:szCs w:val="24"/>
        </w:rPr>
      </w:pPr>
      <w:r w:rsidRPr="00F455D2">
        <w:rPr>
          <w:rFonts w:ascii="Times New Roman" w:hAnsi="Times New Roman" w:cs="Times New Roman"/>
          <w:sz w:val="24"/>
          <w:szCs w:val="24"/>
        </w:rPr>
        <w:t>Разработчик: В.И. Матвеева</w:t>
      </w:r>
    </w:p>
    <w:p w:rsidR="00CE183D" w:rsidRPr="00F455D2" w:rsidRDefault="00CE183D" w:rsidP="00CE183D">
      <w:pPr>
        <w:jc w:val="right"/>
        <w:rPr>
          <w:rFonts w:ascii="Times New Roman" w:hAnsi="Times New Roman" w:cs="Times New Roman"/>
          <w:sz w:val="24"/>
          <w:szCs w:val="24"/>
        </w:rPr>
      </w:pPr>
      <w:r w:rsidRPr="00F455D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F455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55D2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CE183D" w:rsidRPr="00F455D2" w:rsidRDefault="00CE183D" w:rsidP="00CE183D">
      <w:pPr>
        <w:jc w:val="right"/>
        <w:rPr>
          <w:rFonts w:ascii="Times New Roman" w:hAnsi="Times New Roman" w:cs="Times New Roman"/>
          <w:sz w:val="24"/>
          <w:szCs w:val="24"/>
        </w:rPr>
      </w:pPr>
      <w:r w:rsidRPr="00F455D2">
        <w:rPr>
          <w:rFonts w:ascii="Times New Roman" w:hAnsi="Times New Roman" w:cs="Times New Roman"/>
          <w:sz w:val="24"/>
          <w:szCs w:val="24"/>
        </w:rPr>
        <w:t>МБДОУ «Детский сад № 22 «Яблонька»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ОД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бабушке в деревню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детей о домашних животных и их детенышах 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Образовательная: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Развивающая: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Воспитательная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Коррекционная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и расширять представлений детей о жизни домашних животных.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взрослых животных и их детенышей.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внимание и мышление, речь, любознательность, мелкую моторику и координацию речи с движением.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активизировать словарь: корова, лошадь, коза, овца, кошка свинья и их детеныши.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умение отвечать на вопросы воспитателей.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познавательный интерес к окружающему миру.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гуманное отношение к животным.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Интегрируемые ОО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 и социально-коммуникативное.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Сеню, Дениса отвечать на вопросы полными предложениями.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результат: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Формирование целевых ориентиров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Детский образовательный продукт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отдельных представителей домашних животных и их детенышей.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Складывают целую картинку из </w:t>
            </w:r>
            <w:r w:rsidRPr="00CE183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«Найди детеныша».</w:t>
            </w:r>
          </w:p>
          <w:p w:rsidR="00CE183D" w:rsidRP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питается?», «Прятки».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домашних животных. Просмотр презентаций «Кто за забором?», «Домашние животные». Загадывание загадок. Чтение «Путаница» К.И. Чуковского. Рассматривание иллюстраций по данной теме. Изготовление поделок на тему: «Домашние животные и их детеныши». Раскраска «Домашние животные».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карточки с изображением домашних животных, разрезные картинки, игра «Чей детеныш?»,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питается?»</w:t>
            </w:r>
          </w:p>
        </w:tc>
      </w:tr>
      <w:tr w:rsidR="00CE183D" w:rsidTr="00892778">
        <w:tc>
          <w:tcPr>
            <w:tcW w:w="492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858" w:type="dxa"/>
          </w:tcPr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Новиковкая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занятий с детьми 4-5 лет».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Гуманитарный издательский центр. 2014 год. </w:t>
            </w:r>
          </w:p>
          <w:p w:rsidR="00CE183D" w:rsidRDefault="00CE183D" w:rsidP="0089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интернета.</w:t>
            </w:r>
          </w:p>
        </w:tc>
      </w:tr>
    </w:tbl>
    <w:p w:rsidR="00BB7190" w:rsidRPr="00CE183D" w:rsidRDefault="00BB7190">
      <w:pPr>
        <w:rPr>
          <w:rFonts w:ascii="Times New Roman" w:hAnsi="Times New Roman" w:cs="Times New Roman"/>
          <w:sz w:val="28"/>
          <w:szCs w:val="28"/>
        </w:rPr>
      </w:pPr>
    </w:p>
    <w:sectPr w:rsidR="00BB7190" w:rsidRPr="00CE183D" w:rsidSect="00CE18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183D"/>
    <w:rsid w:val="007F7C29"/>
    <w:rsid w:val="00BB7190"/>
    <w:rsid w:val="00C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1812</Characters>
  <Application>Microsoft Office Word</Application>
  <DocSecurity>0</DocSecurity>
  <Lines>15</Lines>
  <Paragraphs>4</Paragraphs>
  <ScaleCrop>false</ScaleCrop>
  <Company>gpx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Наталья</cp:lastModifiedBy>
  <cp:revision>3</cp:revision>
  <dcterms:created xsi:type="dcterms:W3CDTF">2016-11-19T10:42:00Z</dcterms:created>
  <dcterms:modified xsi:type="dcterms:W3CDTF">2018-01-20T17:02:00Z</dcterms:modified>
</cp:coreProperties>
</file>