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E9" w:rsidRDefault="00182FE9" w:rsidP="00182FE9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Психологическая профилактика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поведения подростков</w:t>
      </w:r>
    </w:p>
    <w:p w:rsidR="00182FE9" w:rsidRDefault="00182FE9" w:rsidP="00182FE9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Подростковый возраст - это возраст серьезного кризиса, затрагивающего физиологическое и психическое здоровье ребенка. Данный кризис напрямую связан с периодом полового созревания. В этот период происходит не только коренная перестройка ранее сложившихся психологических структур, но и возникают новые образования, закладываются основы сознательного поведения. Для этого сложного этапа показательны негативные проявления ребенка, дисгармоничность в строении личности, протестующий характер поведения по отношению к взрослым, а также агрессивность, повышенная тревожность, жестокость [1, с. 22]. 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период, могут возникать ситуации, которые нарушают нормальный ход личностного становления, создавая объективные предпосылки для возникновения и проявления агрессивности и конфликтности. В период становления характера, его типологические особенности выявляются очень ярко, что обуславливает появление акцентуаций характера. Зачастую данные преобразования выражаются в повышенной конфликтности, агрессивности и неуравновешенности подростков. 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Подростковый возраст </w:t>
      </w:r>
      <w:r>
        <w:rPr>
          <w:rFonts w:ascii="Times New Roman" w:hAnsi="Times New Roman" w:cs="Times New Roman"/>
          <w:sz w:val="28"/>
          <w:szCs w:val="28"/>
        </w:rPr>
        <w:t xml:space="preserve">- это, в первую очередь, возрастной период перехода от детства к взрослости, и именно поэтому данный период называют переходным возрастом. В современной возрастной и педагогической психологии нет единства мнений исследователей о границах подросткового возраста и однозначности используемой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терминологии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современном мире длительность подросткового периода и характер его протекания существенно различаются в зависимости от социально-психологических особенностей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культурной среды </w:t>
      </w:r>
      <w:r>
        <w:rPr>
          <w:rFonts w:ascii="Times New Roman" w:hAnsi="Times New Roman" w:cs="Times New Roman"/>
          <w:sz w:val="28"/>
          <w:szCs w:val="28"/>
        </w:rPr>
        <w:t>[2, с.350].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социально-исторических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существуют значительные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гендерные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индивидуальные различия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быть определены лишь в каждом отдельном случае с учетом культурно-исторических особенностей социальной среды, пола, биологических и индивидуальных характеристик подростка.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b w:val="0"/>
          <w:sz w:val="28"/>
          <w:szCs w:val="28"/>
        </w:rPr>
        <w:t>Главной особенностью подросткового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являются обусловленные сущностью этапа - перехода от детства к взрослости. Поскольку любые качественные преобразования всегда нарушают стабильность объекта или явления, которое они затрагивают, подростковый возраст «относится к так называемым критическим периодам жизни человека, или периодам возрастных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кризисов». При этом происходящие трансформации являются настолько значительными, что подростковый возраст, как правило, считается одним из самых сложных и важных жизненных этапов, «трудным возрастом», прежде всего, трудным для самого подростка [3, с. 84].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следует учитывать, что в сложный возрастной кризис подросткового периода как этапа перехода от детства к взрослости происходит становление личности человека, и в это время подросток крайне чувствителен к внешним воздействиям, в особенности затрагивающим его самооценку, положение в обществе и направленность.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повышенный интерес к проблеме отклоняющегося поведения подростков.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подростков можно определить, как систему поступков или отдельные поступки, противоречащие принятым в обществе правовым и нравственным нормам. Его сущность заключается в неправильном осознании своего места и назначения в обществе, в определенных дефектах нравственного и правового сознания подростков. Следовательно,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 прибегает отклоненная социумом личность; слабые связи семья - ребенок, школа, колледж - ребенок способствуют ориентации молодежи на группы сверстников, которые являются преимущественно источником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 [3, с. 120].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Перемены, происходящие в нашем обществе,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молодежи. Система профилактики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 несовершеннолетних в современных условиях должна учитывать имеющийся положительный опыт и вместе с тем новые требования общества. 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должна характеризоваться: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сочетанием государственных и общественных начал, сил и ресурсов в этой деятельности;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сочетанием четырех задач: воздействие на личность, среду, деятельность субъектов воспитания и профилактики, общественное мнение;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специализацией информационного фонда, методики, организационных форм и управления, кадров и ресурсов;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распределением функций между отдельными участниками профилактической деятельности;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определением сферы применения мер воспитания, обеспечения нормальных жизненных условий, социальной помощи и собственно профилактики, включая правовые ее формы;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переходом в случае необходимости от преимущественно общевоспитательных к правовым мерам воздействия, обеспечения достаточности и своевременности этого воздействия.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системы профилактики должны лежать законность, справедливость, демократизм, взаимодействие на уровне страны, субъекта федерации, местного самоуправления и между этими уровнями, специализированная законодательная база. </w:t>
      </w:r>
    </w:p>
    <w:p w:rsidR="00182FE9" w:rsidRDefault="00182FE9" w:rsidP="00182FE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особую актуальность проблемы профилактики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подростков, нами было организованно и проведено эмпирическое исследование, целью которого являлось изучение особенностей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подростков учреждения среднего профессионального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образования, а также разработка программы профилактики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поведения. </w:t>
      </w:r>
      <w:r>
        <w:rPr>
          <w:rFonts w:ascii="Times New Roman" w:hAnsi="Times New Roman" w:cs="Times New Roman"/>
          <w:sz w:val="28"/>
          <w:szCs w:val="28"/>
        </w:rPr>
        <w:t xml:space="preserve">В исследовании была использована методика диагностики «Определение склонности к отклоняющемуся поведению» (СОП) (А.Н. Орел) и авторская анкета «Взаимоотношения подростка с семьей,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результаты диагностического обследования и анкетирования мы пришли к выводу, что психологическая атмосфера в семье подростков и в группах, где они обучаются, является благоприятной для их нормального развития и, скорее всего, не побуждает подростков к проявлению различных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Нами было установлено, что у подростков выявлена предрасположенность к уходу от реальности посредством изменения своего психического состояния, склонность к иллюзорно-компенсаторному способу решения личностных проблем, склонность к риску, выраженной потребности в острых ощущениях, о садомазохистских, агрессивных тенденциях. Несмотря на это, подростки, имеющие склонность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поведению, активно взаимодействуют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говорит о стремлении к лидерству и повышению своей самооценки и собственной значимости.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Профилактика </w:t>
      </w:r>
      <w:proofErr w:type="spellStart"/>
      <w:r>
        <w:rPr>
          <w:rStyle w:val="a5"/>
          <w:b w:val="0"/>
          <w:sz w:val="28"/>
          <w:szCs w:val="28"/>
        </w:rPr>
        <w:t>девиантного</w:t>
      </w:r>
      <w:proofErr w:type="spellEnd"/>
      <w:r>
        <w:rPr>
          <w:rStyle w:val="a5"/>
          <w:b w:val="0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мероприятий, направленных на его предупреждение. Психолого-педагогическое предупреждение - это система профилактических мер, связанных с устранением внешних причин, факторов и условий, вызывающих те или иные недостатки в развитии подростков.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подростковом возрасте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учреждениях среднего профессионального образования, нами была разработана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занятий, которая предназначена для работы с подростками в возрасте 15-16 лет, с целью психологической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Данная программа представляет собой,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групповые занятия для подростков (8 занятий, длительность 1 занятия – 1,5 часа). Целью программы, является: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в среднем профессиональном образовательном учебном заведении условий, которые не провоцируют отклоняющегося поведения, а расширяют безопасное для обучающегося пространство, где ему хорошо и интересно;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коррекция взаимоотношений в семье, формирование у родителей позиции доверия к учебному заведению;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сохранение, поддержание и защита оптимального уровня и образа жизни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предотвращение возможных психологических,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коллизий у обучающихся или группы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человеку или группе в достижении поставленных целей, раскрытие их внутренних потенциалов и творческих способностей.</w:t>
      </w:r>
    </w:p>
    <w:p w:rsidR="00182FE9" w:rsidRDefault="00182FE9" w:rsidP="00182FE9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включает в себя необходимый объем знаний об общепринятых нормах поведения человека для сохранения и укрепления здоровья, включая меры профилактики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поведения. В ней содержится материал, направленный на развитие умений несовершеннолетними оказать помощь в трудную минуту, привитие санитарно-гигиенической культуры, культуры общения, поведения, культуры межличностных отношений. Программа способствует формированию коммуникативной, социальной и личностной компетентности, развивает эмоциональную сферу подростка. Эффективность программы была проверена экспериментальным путем, в ходе которого наблюдалась минимизация основных форм и видов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 подростков.</w:t>
      </w:r>
    </w:p>
    <w:p w:rsidR="00182FE9" w:rsidRDefault="00182FE9" w:rsidP="00182FE9">
      <w:pPr>
        <w:pStyle w:val="a3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Список литературы:</w:t>
      </w:r>
    </w:p>
    <w:p w:rsidR="00182FE9" w:rsidRDefault="00182FE9" w:rsidP="00182F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Л.С. Психология [Текст] / Л. С. </w:t>
      </w:r>
      <w:proofErr w:type="spellStart"/>
      <w:r>
        <w:rPr>
          <w:rFonts w:ascii="Times New Roman" w:hAnsi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sz w:val="28"/>
          <w:szCs w:val="28"/>
        </w:rPr>
        <w:t>. - М. :</w:t>
      </w:r>
      <w:proofErr w:type="spellStart"/>
      <w:r>
        <w:rPr>
          <w:rFonts w:ascii="Times New Roman" w:hAnsi="Times New Roman"/>
          <w:sz w:val="28"/>
          <w:szCs w:val="28"/>
        </w:rPr>
        <w:t>Эксмо-Пресс</w:t>
      </w:r>
      <w:proofErr w:type="spellEnd"/>
      <w:r>
        <w:rPr>
          <w:rFonts w:ascii="Times New Roman" w:hAnsi="Times New Roman"/>
          <w:sz w:val="28"/>
          <w:szCs w:val="28"/>
        </w:rPr>
        <w:t xml:space="preserve">, 2010. - 1008 с. - (Мир психологии). </w:t>
      </w:r>
    </w:p>
    <w:p w:rsidR="00182FE9" w:rsidRDefault="00182FE9" w:rsidP="00182F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/>
          <w:sz w:val="28"/>
          <w:szCs w:val="28"/>
        </w:rPr>
        <w:t xml:space="preserve">, В.А.Психология и педагогика [Текст] : учебное пособие / В. А. </w:t>
      </w:r>
      <w:proofErr w:type="spellStart"/>
      <w:r>
        <w:rPr>
          <w:rFonts w:ascii="Times New Roman" w:hAnsi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/>
          <w:sz w:val="28"/>
          <w:szCs w:val="28"/>
        </w:rPr>
        <w:t xml:space="preserve">, В. П. Каширин. - 3-е изд., стереотип. - М. : Академия, 2010. - 480 с. - (Высшее профессиональное образование). - Доп. УМО. </w:t>
      </w:r>
    </w:p>
    <w:p w:rsidR="00182FE9" w:rsidRDefault="00182FE9" w:rsidP="00182F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И.В. Психология развития и возрастная психология: учебник / И. В. </w:t>
      </w:r>
      <w:proofErr w:type="spellStart"/>
      <w:r>
        <w:rPr>
          <w:rFonts w:ascii="Times New Roman" w:hAnsi="Times New Roman"/>
          <w:sz w:val="28"/>
          <w:szCs w:val="28"/>
        </w:rPr>
        <w:t>Шаповаленко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 :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- 567 с. - (Бакалавр. Базовый курс). </w:t>
      </w:r>
    </w:p>
    <w:p w:rsidR="00906126" w:rsidRDefault="00906126"/>
    <w:sectPr w:rsidR="0090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09B1"/>
    <w:multiLevelType w:val="hybridMultilevel"/>
    <w:tmpl w:val="EEE0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182FE9"/>
    <w:rsid w:val="00182FE9"/>
    <w:rsid w:val="0090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F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2FE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182FE9"/>
    <w:rPr>
      <w:b/>
      <w:bCs/>
    </w:rPr>
  </w:style>
  <w:style w:type="character" w:styleId="a6">
    <w:name w:val="Emphasis"/>
    <w:basedOn w:val="a0"/>
    <w:uiPriority w:val="20"/>
    <w:qFormat/>
    <w:rsid w:val="00182F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2018-01-14T09:52:00Z</dcterms:created>
  <dcterms:modified xsi:type="dcterms:W3CDTF">2018-01-14T09:53:00Z</dcterms:modified>
</cp:coreProperties>
</file>