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0B9" w:rsidRDefault="009875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-16pt;margin-top:-706.1pt;width:521.3pt;height:82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" filled="f" stroked="f" strokeweight=".5pt">
            <v:textbox>
              <w:txbxContent>
                <w:p w:rsidR="005B5D69" w:rsidRPr="00BF58C5" w:rsidRDefault="005B5D69" w:rsidP="00EB2CF9">
                  <w:pPr>
                    <w:spacing w:after="160" w:line="259" w:lineRule="auto"/>
                    <w:rPr>
                      <w:rFonts w:ascii="Monotype Corsiva" w:eastAsia="Calibri" w:hAnsi="Monotype Corsiva" w:cs="Times New Roman"/>
                      <w:color w:val="002060"/>
                      <w:sz w:val="56"/>
                    </w:rPr>
                  </w:pPr>
                </w:p>
                <w:p w:rsidR="005B5D69" w:rsidRPr="00F7214C" w:rsidRDefault="005B5D6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оле 8" o:spid="_x0000_s1027" type="#_x0000_t202" style="position:absolute;margin-left:-36.95pt;margin-top:-190.3pt;width:227.8pt;height:16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" filled="f" stroked="f" strokeweight=".5pt">
            <v:textbox>
              <w:txbxContent>
                <w:p w:rsidR="005B5D69" w:rsidRPr="00F7214C" w:rsidRDefault="00A76676" w:rsidP="00F7214C">
                  <w:pPr>
                    <w:spacing w:after="0"/>
                    <w:jc w:val="center"/>
                    <w:rPr>
                      <w:rFonts w:ascii="Monotype Corsiva" w:hAnsi="Monotype Corsiva"/>
                      <w:color w:val="002060"/>
                      <w:sz w:val="4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48"/>
                    </w:rPr>
                    <w:t xml:space="preserve">Автор </w:t>
                  </w:r>
                  <w:r w:rsidR="005B5D69" w:rsidRPr="00F7214C">
                    <w:rPr>
                      <w:rFonts w:ascii="Monotype Corsiva" w:hAnsi="Monotype Corsiva"/>
                      <w:color w:val="002060"/>
                      <w:sz w:val="48"/>
                    </w:rPr>
                    <w:t>проекта:</w:t>
                  </w:r>
                </w:p>
                <w:p w:rsidR="005B5D69" w:rsidRPr="00F7214C" w:rsidRDefault="00A76676" w:rsidP="00F7214C">
                  <w:pPr>
                    <w:spacing w:after="0"/>
                    <w:jc w:val="center"/>
                    <w:rPr>
                      <w:rFonts w:ascii="Monotype Corsiva" w:hAnsi="Monotype Corsiva"/>
                      <w:color w:val="002060"/>
                      <w:sz w:val="4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48"/>
                    </w:rPr>
                    <w:t>воспитатель</w:t>
                  </w:r>
                </w:p>
                <w:p w:rsidR="005B5D69" w:rsidRPr="00F7214C" w:rsidRDefault="00EB2CF9" w:rsidP="00A76676">
                  <w:pPr>
                    <w:spacing w:after="0"/>
                    <w:jc w:val="center"/>
                    <w:rPr>
                      <w:rFonts w:ascii="Monotype Corsiva" w:hAnsi="Monotype Corsiva"/>
                      <w:color w:val="002060"/>
                      <w:sz w:val="48"/>
                    </w:rPr>
                  </w:pPr>
                  <w:r>
                    <w:rPr>
                      <w:rFonts w:ascii="Monotype Corsiva" w:hAnsi="Monotype Corsiva"/>
                      <w:color w:val="002060"/>
                      <w:sz w:val="48"/>
                    </w:rPr>
                    <w:t>Гузий Марина Николаевна</w:t>
                  </w: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Pr="007C6626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24"/>
                    </w:rPr>
                  </w:pP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</w:p>
                <w:p w:rsidR="005B5D69" w:rsidRDefault="005B5D6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оле 4" o:spid="_x0000_s1028" type="#_x0000_t202" style="position:absolute;margin-left:-45.7pt;margin-top:-598.15pt;width:545.25pt;height:251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" filled="f" stroked="f" strokeweight=".5pt">
            <v:textbox>
              <w:txbxContent>
                <w:p w:rsidR="005B5D69" w:rsidRPr="007C6626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</w:rPr>
                    <w:t>П</w:t>
                  </w:r>
                  <w:r w:rsidR="00BF58C5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</w:rPr>
                    <w:t>РОЕКТ</w:t>
                  </w:r>
                </w:p>
                <w:p w:rsidR="005B5D69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E36C0A" w:themeColor="accent6" w:themeShade="BF"/>
                      <w:sz w:val="72"/>
                      <w:szCs w:val="56"/>
                    </w:rPr>
                    <w:t>«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C00000"/>
                      <w:sz w:val="72"/>
                      <w:szCs w:val="56"/>
                    </w:rPr>
                    <w:t>Н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А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B050"/>
                      <w:sz w:val="72"/>
                      <w:szCs w:val="56"/>
                    </w:rPr>
                    <w:t xml:space="preserve">М 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FFC000"/>
                      <w:sz w:val="72"/>
                      <w:szCs w:val="56"/>
                    </w:rPr>
                    <w:t>В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C00000"/>
                      <w:sz w:val="72"/>
                      <w:szCs w:val="56"/>
                    </w:rPr>
                    <w:t>О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Д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B050"/>
                      <w:sz w:val="72"/>
                      <w:szCs w:val="56"/>
                    </w:rPr>
                    <w:t>И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FFC000"/>
                      <w:sz w:val="72"/>
                      <w:szCs w:val="56"/>
                    </w:rPr>
                    <w:t>Ч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C00000"/>
                      <w:sz w:val="72"/>
                      <w:szCs w:val="56"/>
                    </w:rPr>
                    <w:t>К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А</w:t>
                  </w:r>
                  <w:r>
                    <w:rPr>
                      <w:rFonts w:ascii="Monotype Corsiva" w:hAnsi="Monotype Corsiva"/>
                      <w:b/>
                      <w:bCs/>
                      <w:color w:val="C00000"/>
                      <w:sz w:val="72"/>
                      <w:szCs w:val="56"/>
                    </w:rPr>
                    <w:t xml:space="preserve"> 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B050"/>
                      <w:sz w:val="72"/>
                      <w:szCs w:val="56"/>
                    </w:rPr>
                    <w:t>Д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FFC000"/>
                      <w:sz w:val="72"/>
                      <w:szCs w:val="56"/>
                    </w:rPr>
                    <w:t>О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C00000"/>
                      <w:sz w:val="72"/>
                      <w:szCs w:val="56"/>
                    </w:rPr>
                    <w:t>Б</w:t>
                  </w:r>
                  <w:r w:rsidRPr="00BF58C5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Р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B050"/>
                      <w:sz w:val="72"/>
                      <w:szCs w:val="56"/>
                    </w:rPr>
                    <w:t>Ы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FFC000"/>
                      <w:sz w:val="72"/>
                      <w:szCs w:val="56"/>
                    </w:rPr>
                    <w:t>Й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 xml:space="preserve"> 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C00000"/>
                      <w:sz w:val="72"/>
                      <w:szCs w:val="56"/>
                    </w:rPr>
                    <w:t>Д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Р</w:t>
                  </w:r>
                  <w:r w:rsidRPr="0072030A">
                    <w:rPr>
                      <w:rFonts w:ascii="Monotype Corsiva" w:hAnsi="Monotype Corsiva"/>
                      <w:b/>
                      <w:bCs/>
                      <w:color w:val="00B050"/>
                      <w:sz w:val="72"/>
                      <w:szCs w:val="56"/>
                    </w:rPr>
                    <w:t>У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FFC000"/>
                      <w:sz w:val="72"/>
                      <w:szCs w:val="56"/>
                    </w:rPr>
                    <w:t>Г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!</w:t>
                  </w:r>
                  <w:r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 xml:space="preserve"> </w:t>
                  </w:r>
                </w:p>
                <w:p w:rsidR="005B5D69" w:rsidRPr="005D2672" w:rsidRDefault="005B5D69" w:rsidP="00F7214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-ЭТО ЗНАЮТ ВСЕ ВОКРУГ!</w:t>
                  </w:r>
                  <w:r w:rsidRPr="005D2672">
                    <w:rPr>
                      <w:rFonts w:ascii="Monotype Corsiva" w:hAnsi="Monotype Corsiva"/>
                      <w:b/>
                      <w:bCs/>
                      <w:color w:val="002060"/>
                      <w:sz w:val="72"/>
                      <w:szCs w:val="56"/>
                    </w:rPr>
                    <w:t>»</w:t>
                  </w:r>
                </w:p>
                <w:p w:rsidR="005B5D69" w:rsidRDefault="005B5D6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оле 6" o:spid="_x0000_s1029" type="#_x0000_t202" style="position:absolute;margin-left:113.3pt;margin-top:-388.15pt;width:414pt;height:343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" filled="f" stroked="f" strokeweight=".5pt">
            <v:textbox>
              <w:txbxContent>
                <w:p w:rsidR="005B5D69" w:rsidRDefault="005B5D69">
                  <w:r w:rsidRPr="00F7214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33925" cy="3656686"/>
                        <wp:effectExtent l="0" t="0" r="0" b="127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8114" cy="3667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shape id="Поле 13" o:spid="_x0000_s1030" type="#_x0000_t202" style="position:absolute;margin-left:121.55pt;margin-top:-17.65pt;width:270.75pt;height:93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" filled="f" stroked="f" strokeweight=".5pt">
            <v:textbox>
              <w:txbxContent>
                <w:p w:rsidR="005B5D69" w:rsidRPr="007C6626" w:rsidRDefault="00EB2CF9" w:rsidP="00B90B14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Январь</w:t>
                  </w:r>
                  <w:r w:rsidR="00A76676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 xml:space="preserve">, </w:t>
                  </w:r>
                  <w:r w:rsidR="005B5D69" w:rsidRPr="007C6626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201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8</w:t>
                  </w:r>
                  <w:r w:rsidR="005B5D69" w:rsidRPr="007C6626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 xml:space="preserve"> г.</w:t>
                  </w:r>
                </w:p>
                <w:p w:rsidR="005B5D69" w:rsidRDefault="005B5D69" w:rsidP="00B90B14">
                  <w:pPr>
                    <w:jc w:val="center"/>
                  </w:pPr>
                </w:p>
              </w:txbxContent>
            </v:textbox>
          </v:shape>
        </w:pict>
      </w:r>
      <w:r w:rsidR="00F7214C" w:rsidRPr="00F7214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-858520</wp:posOffset>
            </wp:positionH>
            <wp:positionV relativeFrom="margin">
              <wp:posOffset>-1264920</wp:posOffset>
            </wp:positionV>
            <wp:extent cx="9326245" cy="11077575"/>
            <wp:effectExtent l="0" t="0" r="8255" b="9525"/>
            <wp:wrapSquare wrapText="bothSides"/>
            <wp:docPr id="2" name="Рисунок 2" descr="http://bgfons.com/upload/water_texture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gfons.com/upload/water_texture2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245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B14" w:rsidRPr="003B0849" w:rsidRDefault="00F7214C" w:rsidP="00F7214C">
      <w:pPr>
        <w:spacing w:after="0"/>
        <w:jc w:val="center"/>
        <w:rPr>
          <w:rFonts w:ascii="Monotype Corsiva" w:hAnsi="Monotype Corsiva"/>
          <w:b/>
          <w:bCs/>
          <w:color w:val="002060"/>
          <w:sz w:val="44"/>
        </w:rPr>
      </w:pPr>
      <w:r>
        <w:rPr>
          <w:rFonts w:ascii="Monotype Corsiva" w:hAnsi="Monotype Corsiva"/>
          <w:bCs/>
          <w:color w:val="002060"/>
          <w:sz w:val="44"/>
        </w:rPr>
        <w:lastRenderedPageBreak/>
        <w:t>П</w:t>
      </w:r>
      <w:r w:rsidRPr="00C25391">
        <w:rPr>
          <w:rFonts w:ascii="Monotype Corsiva" w:hAnsi="Monotype Corsiva"/>
          <w:bCs/>
          <w:color w:val="002060"/>
          <w:sz w:val="44"/>
        </w:rPr>
        <w:t>роект</w:t>
      </w:r>
      <w:r>
        <w:rPr>
          <w:rFonts w:ascii="Monotype Corsiva" w:hAnsi="Monotype Corsiva"/>
          <w:bCs/>
          <w:color w:val="002060"/>
          <w:sz w:val="44"/>
        </w:rPr>
        <w:t xml:space="preserve"> </w:t>
      </w:r>
      <w:r w:rsidRPr="003B0849">
        <w:rPr>
          <w:rFonts w:ascii="Monotype Corsiva" w:hAnsi="Monotype Corsiva"/>
          <w:bCs/>
          <w:color w:val="002060"/>
          <w:sz w:val="40"/>
        </w:rPr>
        <w:t>"</w:t>
      </w:r>
      <w:r w:rsidRPr="003B0849">
        <w:rPr>
          <w:rFonts w:ascii="Monotype Corsiva" w:hAnsi="Monotype Corsiva"/>
          <w:b/>
          <w:bCs/>
          <w:color w:val="002060"/>
          <w:sz w:val="44"/>
        </w:rPr>
        <w:t xml:space="preserve">Нам водичка добрый друг </w:t>
      </w:r>
      <w:r w:rsidR="00B90B14" w:rsidRPr="003B0849">
        <w:rPr>
          <w:rFonts w:ascii="Monotype Corsiva" w:hAnsi="Monotype Corsiva"/>
          <w:b/>
          <w:bCs/>
          <w:color w:val="002060"/>
          <w:sz w:val="44"/>
        </w:rPr>
        <w:t>–</w:t>
      </w:r>
      <w:r w:rsidRPr="003B0849">
        <w:rPr>
          <w:rFonts w:ascii="Monotype Corsiva" w:hAnsi="Monotype Corsiva"/>
          <w:b/>
          <w:bCs/>
          <w:color w:val="002060"/>
          <w:sz w:val="44"/>
        </w:rPr>
        <w:t xml:space="preserve"> </w:t>
      </w:r>
    </w:p>
    <w:p w:rsidR="00F7214C" w:rsidRPr="003B0849" w:rsidRDefault="00F7214C" w:rsidP="003B0849">
      <w:pPr>
        <w:spacing w:after="0"/>
        <w:jc w:val="center"/>
        <w:rPr>
          <w:rStyle w:val="c13"/>
          <w:rFonts w:ascii="Monotype Corsiva" w:hAnsi="Monotype Corsiva"/>
          <w:bCs/>
          <w:color w:val="002060"/>
          <w:sz w:val="40"/>
        </w:rPr>
      </w:pPr>
      <w:r w:rsidRPr="003B0849">
        <w:rPr>
          <w:rFonts w:ascii="Monotype Corsiva" w:hAnsi="Monotype Corsiva"/>
          <w:b/>
          <w:bCs/>
          <w:color w:val="002060"/>
          <w:sz w:val="44"/>
        </w:rPr>
        <w:t>это знают все вокруг!"</w:t>
      </w:r>
    </w:p>
    <w:p w:rsidR="00F7214C" w:rsidRPr="001F6DAB" w:rsidRDefault="00F7214C" w:rsidP="00587B0A">
      <w:pPr>
        <w:spacing w:before="240"/>
        <w:contextualSpacing/>
        <w:jc w:val="both"/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</w:pPr>
      <w:r w:rsidRPr="001F6DAB">
        <w:rPr>
          <w:rFonts w:ascii="Times New Roman" w:eastAsia="Calibri" w:hAnsi="Times New Roman" w:cs="Times New Roman"/>
          <w:b/>
          <w:color w:val="002060"/>
          <w:sz w:val="24"/>
          <w:szCs w:val="26"/>
          <w:lang w:eastAsia="ru-RU"/>
        </w:rPr>
        <w:t>Вид проекта:</w:t>
      </w:r>
      <w:r w:rsidRPr="001F6DAB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 xml:space="preserve"> групповой; краткосрочный игровой, </w:t>
      </w:r>
      <w:r w:rsidRPr="001F6DAB">
        <w:rPr>
          <w:rStyle w:val="apple-converted-space"/>
          <w:rFonts w:ascii="Times New Roman" w:hAnsi="Times New Roman" w:cs="Times New Roman"/>
          <w:bCs/>
          <w:color w:val="002060"/>
          <w:sz w:val="24"/>
          <w:szCs w:val="28"/>
        </w:rPr>
        <w:t>познавательно –</w:t>
      </w:r>
      <w:r w:rsidR="00587B0A">
        <w:rPr>
          <w:rStyle w:val="apple-converted-space"/>
          <w:rFonts w:ascii="Times New Roman" w:hAnsi="Times New Roman" w:cs="Times New Roman"/>
          <w:bCs/>
          <w:color w:val="002060"/>
          <w:sz w:val="24"/>
          <w:szCs w:val="28"/>
        </w:rPr>
        <w:t xml:space="preserve"> </w:t>
      </w:r>
      <w:r w:rsidRPr="001F6DAB">
        <w:rPr>
          <w:rStyle w:val="c13"/>
          <w:rFonts w:ascii="Times New Roman" w:hAnsi="Times New Roman" w:cs="Times New Roman"/>
          <w:color w:val="002060"/>
          <w:sz w:val="24"/>
          <w:szCs w:val="28"/>
        </w:rPr>
        <w:t>исследовательский.</w:t>
      </w:r>
    </w:p>
    <w:p w:rsidR="00F7214C" w:rsidRPr="00EB2CF9" w:rsidRDefault="00F7214C" w:rsidP="00587B0A">
      <w:pPr>
        <w:contextualSpacing/>
        <w:jc w:val="both"/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</w:pPr>
      <w:r w:rsidRPr="001F6DAB">
        <w:rPr>
          <w:rFonts w:ascii="Times New Roman" w:eastAsia="Calibri" w:hAnsi="Times New Roman" w:cs="Times New Roman"/>
          <w:b/>
          <w:color w:val="002060"/>
          <w:sz w:val="24"/>
          <w:szCs w:val="26"/>
          <w:lang w:eastAsia="ru-RU"/>
        </w:rPr>
        <w:t>Место реализации проекта</w:t>
      </w:r>
      <w:r w:rsidR="00EB2CF9">
        <w:rPr>
          <w:rFonts w:ascii="Times New Roman" w:eastAsia="Calibri" w:hAnsi="Times New Roman" w:cs="Times New Roman"/>
          <w:b/>
          <w:color w:val="002060"/>
          <w:sz w:val="24"/>
          <w:szCs w:val="26"/>
          <w:lang w:eastAsia="ru-RU"/>
        </w:rPr>
        <w:t xml:space="preserve">: </w:t>
      </w:r>
      <w:r w:rsidR="00EB2CF9" w:rsidRPr="00EB2CF9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>ГБУСОН РО «СРЦ Багаевского района»</w:t>
      </w:r>
    </w:p>
    <w:p w:rsidR="00F7214C" w:rsidRPr="001F6DAB" w:rsidRDefault="00F7214C" w:rsidP="00587B0A">
      <w:pPr>
        <w:contextualSpacing/>
        <w:jc w:val="both"/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</w:pPr>
      <w:r w:rsidRPr="001F6DAB">
        <w:rPr>
          <w:rFonts w:ascii="Times New Roman" w:eastAsia="Calibri" w:hAnsi="Times New Roman" w:cs="Times New Roman"/>
          <w:b/>
          <w:color w:val="002060"/>
          <w:sz w:val="24"/>
          <w:szCs w:val="26"/>
          <w:lang w:eastAsia="ru-RU"/>
        </w:rPr>
        <w:t xml:space="preserve">Участники проекта: </w:t>
      </w:r>
      <w:r w:rsidRPr="001F6DAB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>дети раннего</w:t>
      </w:r>
      <w:r w:rsidR="00EB2CF9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>, среднего</w:t>
      </w:r>
      <w:r w:rsidRPr="001F6DAB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 xml:space="preserve"> возраста </w:t>
      </w:r>
      <w:r w:rsidR="00EB2CF9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 xml:space="preserve">,родители </w:t>
      </w:r>
      <w:r w:rsidRPr="001F6DAB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>(законные представители), педагоги</w:t>
      </w:r>
      <w:r w:rsidR="003B0849" w:rsidRPr="001F6DAB"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  <w:t>.</w:t>
      </w:r>
    </w:p>
    <w:p w:rsidR="00F7214C" w:rsidRPr="001F6DAB" w:rsidRDefault="00F7214C" w:rsidP="00587B0A">
      <w:pPr>
        <w:spacing w:after="0"/>
        <w:contextualSpacing/>
        <w:jc w:val="both"/>
        <w:rPr>
          <w:rFonts w:ascii="Times New Roman" w:eastAsia="Calibri" w:hAnsi="Times New Roman" w:cs="Times New Roman"/>
          <w:color w:val="002060"/>
          <w:sz w:val="24"/>
          <w:szCs w:val="26"/>
          <w:lang w:eastAsia="ru-RU"/>
        </w:rPr>
      </w:pPr>
      <w:r w:rsidRPr="001F6DAB">
        <w:rPr>
          <w:rFonts w:ascii="Times New Roman" w:eastAsia="Calibri" w:hAnsi="Times New Roman" w:cs="Times New Roman"/>
          <w:b/>
          <w:color w:val="002060"/>
          <w:sz w:val="24"/>
          <w:szCs w:val="26"/>
          <w:lang w:eastAsia="ru-RU"/>
        </w:rPr>
        <w:t>Сроки реализации проекта: 1 неделя</w:t>
      </w:r>
    </w:p>
    <w:p w:rsidR="00F7214C" w:rsidRPr="001F6DAB" w:rsidRDefault="00F7214C" w:rsidP="00587B0A">
      <w:pPr>
        <w:pStyle w:val="c32"/>
        <w:shd w:val="clear" w:color="auto" w:fill="FFFFFF"/>
        <w:spacing w:before="0" w:beforeAutospacing="0" w:after="0" w:afterAutospacing="0" w:line="276" w:lineRule="auto"/>
        <w:ind w:right="140"/>
        <w:jc w:val="both"/>
        <w:rPr>
          <w:color w:val="002060"/>
          <w:sz w:val="20"/>
          <w:szCs w:val="22"/>
        </w:rPr>
      </w:pPr>
      <w:r w:rsidRPr="001F6DAB">
        <w:rPr>
          <w:rStyle w:val="c13"/>
          <w:b/>
          <w:bCs/>
          <w:color w:val="002060"/>
          <w:szCs w:val="28"/>
        </w:rPr>
        <w:t>Интеграция образовательных областей</w:t>
      </w:r>
      <w:r w:rsidRPr="001F6DAB">
        <w:rPr>
          <w:rStyle w:val="c13"/>
          <w:color w:val="002060"/>
          <w:szCs w:val="28"/>
        </w:rPr>
        <w:t>:</w:t>
      </w:r>
    </w:p>
    <w:p w:rsidR="00F7214C" w:rsidRPr="001F6DAB" w:rsidRDefault="00F7214C" w:rsidP="00587B0A">
      <w:pPr>
        <w:pStyle w:val="c28"/>
        <w:shd w:val="clear" w:color="auto" w:fill="FFFFFF"/>
        <w:spacing w:before="0" w:beforeAutospacing="0" w:after="0" w:afterAutospacing="0" w:line="276" w:lineRule="auto"/>
        <w:ind w:left="578" w:right="140"/>
        <w:jc w:val="both"/>
        <w:rPr>
          <w:color w:val="002060"/>
          <w:sz w:val="20"/>
          <w:szCs w:val="22"/>
        </w:rPr>
      </w:pPr>
      <w:r w:rsidRPr="001F6DAB">
        <w:rPr>
          <w:rStyle w:val="c13"/>
          <w:color w:val="002060"/>
          <w:szCs w:val="28"/>
        </w:rPr>
        <w:t>- «Познавательное развитие»,</w:t>
      </w:r>
    </w:p>
    <w:p w:rsidR="00F7214C" w:rsidRPr="001F6DAB" w:rsidRDefault="00F7214C" w:rsidP="00587B0A">
      <w:pPr>
        <w:pStyle w:val="c28"/>
        <w:shd w:val="clear" w:color="auto" w:fill="FFFFFF"/>
        <w:spacing w:before="0" w:beforeAutospacing="0" w:after="0" w:afterAutospacing="0" w:line="276" w:lineRule="auto"/>
        <w:ind w:left="578" w:right="140"/>
        <w:jc w:val="both"/>
        <w:rPr>
          <w:color w:val="002060"/>
          <w:sz w:val="20"/>
          <w:szCs w:val="22"/>
        </w:rPr>
      </w:pPr>
      <w:r w:rsidRPr="001F6DAB">
        <w:rPr>
          <w:rStyle w:val="c13"/>
          <w:color w:val="002060"/>
          <w:szCs w:val="28"/>
        </w:rPr>
        <w:t>- «Речевое развитие»,</w:t>
      </w:r>
    </w:p>
    <w:p w:rsidR="00F7214C" w:rsidRPr="001F6DAB" w:rsidRDefault="00F7214C" w:rsidP="00587B0A">
      <w:pPr>
        <w:pStyle w:val="c28"/>
        <w:shd w:val="clear" w:color="auto" w:fill="FFFFFF"/>
        <w:spacing w:before="0" w:beforeAutospacing="0" w:after="0" w:afterAutospacing="0" w:line="276" w:lineRule="auto"/>
        <w:ind w:left="578" w:right="140"/>
        <w:jc w:val="both"/>
        <w:rPr>
          <w:color w:val="002060"/>
          <w:sz w:val="20"/>
          <w:szCs w:val="22"/>
        </w:rPr>
      </w:pPr>
      <w:r w:rsidRPr="001F6DAB">
        <w:rPr>
          <w:rStyle w:val="c13"/>
          <w:color w:val="002060"/>
          <w:szCs w:val="28"/>
        </w:rPr>
        <w:t>- «Художественно-эстетическое развитие»,</w:t>
      </w:r>
    </w:p>
    <w:p w:rsidR="00F7214C" w:rsidRPr="001F6DAB" w:rsidRDefault="00F7214C" w:rsidP="00587B0A">
      <w:pPr>
        <w:pStyle w:val="c32"/>
        <w:shd w:val="clear" w:color="auto" w:fill="FFFFFF"/>
        <w:spacing w:before="0" w:beforeAutospacing="0" w:after="0" w:afterAutospacing="0" w:line="276" w:lineRule="auto"/>
        <w:ind w:right="140"/>
        <w:jc w:val="both"/>
        <w:rPr>
          <w:color w:val="002060"/>
          <w:sz w:val="20"/>
          <w:szCs w:val="22"/>
        </w:rPr>
      </w:pPr>
      <w:r w:rsidRPr="001F6DAB">
        <w:rPr>
          <w:rStyle w:val="c13"/>
          <w:color w:val="002060"/>
          <w:szCs w:val="28"/>
        </w:rPr>
        <w:t xml:space="preserve">    </w:t>
      </w:r>
      <w:r w:rsidR="00587B0A">
        <w:rPr>
          <w:rStyle w:val="c13"/>
          <w:color w:val="002060"/>
          <w:szCs w:val="28"/>
        </w:rPr>
        <w:t xml:space="preserve">      </w:t>
      </w:r>
      <w:r w:rsidRPr="001F6DAB">
        <w:rPr>
          <w:rStyle w:val="c13"/>
          <w:color w:val="002060"/>
          <w:szCs w:val="28"/>
        </w:rPr>
        <w:t>- «Социально-коммуникативное развитие»,</w:t>
      </w:r>
    </w:p>
    <w:p w:rsidR="00F7214C" w:rsidRPr="001F6DAB" w:rsidRDefault="003B0849" w:rsidP="00587B0A">
      <w:pPr>
        <w:pStyle w:val="c28"/>
        <w:shd w:val="clear" w:color="auto" w:fill="FFFFFF"/>
        <w:spacing w:before="0" w:beforeAutospacing="0" w:line="276" w:lineRule="auto"/>
        <w:ind w:left="578" w:right="140"/>
        <w:jc w:val="both"/>
        <w:rPr>
          <w:color w:val="002060"/>
          <w:sz w:val="20"/>
          <w:szCs w:val="22"/>
        </w:rPr>
      </w:pPr>
      <w:r w:rsidRPr="001F6DAB">
        <w:rPr>
          <w:rStyle w:val="c13"/>
          <w:color w:val="002060"/>
          <w:szCs w:val="28"/>
        </w:rPr>
        <w:t>- «Физическое развитие».</w:t>
      </w:r>
    </w:p>
    <w:p w:rsidR="00F7214C" w:rsidRPr="001F6DAB" w:rsidRDefault="00F7214C" w:rsidP="00587B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  <w:u w:val="single"/>
          <w:lang w:eastAsia="ru-RU"/>
        </w:rPr>
        <w:t>Актуальность проекта:</w:t>
      </w:r>
      <w:r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  <w:lang w:eastAsia="ru-RU"/>
        </w:rPr>
        <w:t> </w:t>
      </w:r>
    </w:p>
    <w:p w:rsidR="00F7214C" w:rsidRPr="001F6DAB" w:rsidRDefault="00F7214C" w:rsidP="00587B0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     Дети раннего возраста очень любознательны.  Именно поэтому возраст от двух до трёх является благоприятным периодом для формирования элементарных знаний малышей о родной природе. Творчество и экспериментирование в этом возрасте способствует стимулированию познавательной активности, развивает мышление, активизирует речь. Игра – ведущий вид деятельности в дошкольном возрасте и одновременно, инструмент, при помощи которого легко и просто ребёнок может усвоить явления окружающего мира. </w:t>
      </w:r>
    </w:p>
    <w:p w:rsidR="00F7214C" w:rsidRPr="001F6DAB" w:rsidRDefault="00F7214C" w:rsidP="00587B0A">
      <w:pPr>
        <w:spacing w:after="0"/>
        <w:ind w:right="140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  <w:u w:val="single"/>
          <w:lang w:eastAsia="ru-RU"/>
        </w:rPr>
        <w:t>Цель проекта: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u w:val="single"/>
          <w:lang w:eastAsia="ru-RU"/>
        </w:rPr>
        <w:t xml:space="preserve"> 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Знакомство</w:t>
      </w:r>
      <w:r w:rsidRPr="001F6DAB">
        <w:rPr>
          <w:rFonts w:ascii="Times New Roman" w:hAnsi="Times New Roman" w:cs="Times New Roman"/>
          <w:color w:val="002060"/>
          <w:sz w:val="24"/>
        </w:rPr>
        <w:t xml:space="preserve"> детей первой младшей группы со свойствами воды через игровую экспериментальную деятельность.</w:t>
      </w:r>
    </w:p>
    <w:p w:rsidR="00F7214C" w:rsidRPr="001F6DAB" w:rsidRDefault="00F7214C" w:rsidP="00587B0A">
      <w:pPr>
        <w:spacing w:after="0"/>
        <w:ind w:right="14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6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  <w:u w:val="single"/>
          <w:lang w:eastAsia="ru-RU"/>
        </w:rPr>
        <w:t>Задачи проекта:</w:t>
      </w:r>
      <w:r w:rsidRPr="001F6DAB">
        <w:rPr>
          <w:rFonts w:ascii="Times New Roman" w:eastAsia="Times New Roman" w:hAnsi="Times New Roman" w:cs="Times New Roman"/>
          <w:b/>
          <w:bCs/>
          <w:color w:val="002060"/>
          <w:sz w:val="32"/>
          <w:szCs w:val="36"/>
          <w:lang w:eastAsia="ru-RU"/>
        </w:rPr>
        <w:t> </w:t>
      </w:r>
    </w:p>
    <w:p w:rsidR="00F7214C" w:rsidRPr="001F6DAB" w:rsidRDefault="00F7214C" w:rsidP="00587B0A">
      <w:pPr>
        <w:spacing w:after="0"/>
        <w:ind w:right="140" w:firstLine="708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</w:p>
    <w:p w:rsidR="00F7214C" w:rsidRPr="001F6DAB" w:rsidRDefault="00F7214C" w:rsidP="00587B0A">
      <w:pPr>
        <w:numPr>
          <w:ilvl w:val="0"/>
          <w:numId w:val="1"/>
        </w:numPr>
        <w:spacing w:after="0"/>
        <w:ind w:right="14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Способствовать формированию у детей представлений о воде как природном явлении;</w:t>
      </w:r>
    </w:p>
    <w:p w:rsidR="00F7214C" w:rsidRPr="001F6DAB" w:rsidRDefault="00F7214C" w:rsidP="00587B0A">
      <w:pPr>
        <w:numPr>
          <w:ilvl w:val="0"/>
          <w:numId w:val="1"/>
        </w:numPr>
        <w:spacing w:after="0"/>
        <w:ind w:right="14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Развивать познавательный интерес, любознательность, активность;</w:t>
      </w:r>
    </w:p>
    <w:p w:rsidR="00F7214C" w:rsidRPr="001F6DAB" w:rsidRDefault="00F7214C" w:rsidP="00587B0A">
      <w:pPr>
        <w:numPr>
          <w:ilvl w:val="0"/>
          <w:numId w:val="1"/>
        </w:numPr>
        <w:spacing w:after="0"/>
        <w:ind w:right="14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Способствовать умению у детей делать выводы на основе практической деятельности;</w:t>
      </w:r>
    </w:p>
    <w:p w:rsidR="00B90B14" w:rsidRPr="001F6DAB" w:rsidRDefault="00B90B14" w:rsidP="00587B0A">
      <w:pPr>
        <w:numPr>
          <w:ilvl w:val="0"/>
          <w:numId w:val="1"/>
        </w:numPr>
        <w:spacing w:after="0"/>
        <w:ind w:right="14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Способствовать формированию знаний о значении воды в жизни человека;</w:t>
      </w:r>
    </w:p>
    <w:p w:rsidR="00B90B14" w:rsidRPr="001F6DAB" w:rsidRDefault="00B90B14" w:rsidP="00587B0A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Стимулировать речь детей, обогащать словарный запас;</w:t>
      </w:r>
    </w:p>
    <w:p w:rsidR="00B90B14" w:rsidRPr="001F6DAB" w:rsidRDefault="00B90B14" w:rsidP="00587B0A">
      <w:pPr>
        <w:numPr>
          <w:ilvl w:val="0"/>
          <w:numId w:val="1"/>
        </w:numPr>
        <w:spacing w:after="0"/>
        <w:ind w:right="140"/>
        <w:jc w:val="both"/>
        <w:rPr>
          <w:rFonts w:ascii="Times New Roman" w:eastAsia="Times New Roman" w:hAnsi="Times New Roman" w:cs="Times New Roman"/>
          <w:color w:val="002060"/>
          <w:sz w:val="20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Воспитывать бережное отношение к водным ресурсам.</w:t>
      </w:r>
    </w:p>
    <w:p w:rsidR="001F6DAB" w:rsidRPr="001F6DAB" w:rsidRDefault="00B90B14" w:rsidP="00587B0A">
      <w:pPr>
        <w:numPr>
          <w:ilvl w:val="0"/>
          <w:numId w:val="1"/>
        </w:numPr>
        <w:spacing w:after="0"/>
        <w:ind w:right="14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Способствовать повышению интереса родителей к мероприятиям, проводимым в группе.</w:t>
      </w:r>
    </w:p>
    <w:p w:rsidR="001F6DAB" w:rsidRPr="001F6DAB" w:rsidRDefault="001F6DAB" w:rsidP="00587B0A">
      <w:pPr>
        <w:spacing w:after="0"/>
        <w:ind w:left="720" w:right="14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1F6DAB" w:rsidRPr="001F6DAB" w:rsidRDefault="001F6DAB" w:rsidP="00587B0A">
      <w:pPr>
        <w:spacing w:after="0"/>
        <w:ind w:left="720" w:right="14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1F6DAB" w:rsidRPr="001F6DAB" w:rsidRDefault="001F6DAB" w:rsidP="00587B0A">
      <w:pPr>
        <w:spacing w:after="0"/>
        <w:ind w:left="720" w:right="14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1F6DAB" w:rsidRPr="001F6DAB" w:rsidRDefault="001F6DAB" w:rsidP="00587B0A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1F6DAB" w:rsidRDefault="001F6DAB" w:rsidP="00BF58C5">
      <w:pPr>
        <w:spacing w:after="0" w:line="240" w:lineRule="auto"/>
        <w:ind w:right="140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B90B14" w:rsidRPr="00587B0A" w:rsidRDefault="00B90B14" w:rsidP="001F6DAB">
      <w:pPr>
        <w:spacing w:after="0" w:line="240" w:lineRule="auto"/>
        <w:ind w:left="720" w:right="14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8"/>
          <w:u w:val="single"/>
          <w:lang w:eastAsia="ru-RU"/>
        </w:rPr>
      </w:pPr>
      <w:r w:rsidRPr="00587B0A">
        <w:rPr>
          <w:rFonts w:ascii="Times New Roman" w:eastAsia="Times New Roman" w:hAnsi="Times New Roman" w:cs="Times New Roman"/>
          <w:b/>
          <w:color w:val="002060"/>
          <w:sz w:val="24"/>
          <w:szCs w:val="28"/>
          <w:u w:val="single"/>
          <w:lang w:eastAsia="ru-RU"/>
        </w:rPr>
        <w:t>Ожидаемые результаты:</w:t>
      </w:r>
    </w:p>
    <w:p w:rsidR="00B90B14" w:rsidRPr="005D2672" w:rsidRDefault="00B90B14" w:rsidP="00B90B14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B90B14">
      <w:pPr>
        <w:rPr>
          <w:rFonts w:ascii="Times New Roman" w:hAnsi="Times New Roman" w:cs="Times New Roman"/>
          <w:sz w:val="24"/>
        </w:rPr>
      </w:pPr>
      <w:r w:rsidRPr="00B90B14">
        <w:rPr>
          <w:rFonts w:ascii="Times New Roman" w:eastAsia="Calibri" w:hAnsi="Times New Roman" w:cs="Times New Roman"/>
          <w:b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5857875" cy="4457700"/>
            <wp:effectExtent l="57150" t="0" r="66675" b="1905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3B0849" w:rsidRDefault="003B0849">
      <w:pPr>
        <w:rPr>
          <w:rFonts w:ascii="Times New Roman" w:hAnsi="Times New Roman" w:cs="Times New Roman"/>
          <w:sz w:val="24"/>
        </w:rPr>
      </w:pPr>
    </w:p>
    <w:p w:rsidR="003B0849" w:rsidRDefault="003B0849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Default="00F7214C">
      <w:pPr>
        <w:rPr>
          <w:rFonts w:ascii="Times New Roman" w:hAnsi="Times New Roman" w:cs="Times New Roman"/>
          <w:sz w:val="24"/>
        </w:rPr>
      </w:pPr>
    </w:p>
    <w:p w:rsidR="00F7214C" w:rsidRPr="00B90B14" w:rsidRDefault="00B90B14" w:rsidP="00B90B14">
      <w:pPr>
        <w:jc w:val="center"/>
        <w:rPr>
          <w:rFonts w:ascii="Times New Roman" w:hAnsi="Times New Roman" w:cs="Times New Roman"/>
          <w:b/>
          <w:color w:val="002060"/>
          <w:sz w:val="40"/>
          <w:u w:val="single"/>
        </w:rPr>
      </w:pPr>
      <w:r w:rsidRPr="00B90B14">
        <w:rPr>
          <w:rFonts w:ascii="Times New Roman" w:hAnsi="Times New Roman" w:cs="Times New Roman"/>
          <w:b/>
          <w:color w:val="002060"/>
          <w:sz w:val="40"/>
          <w:u w:val="single"/>
        </w:rPr>
        <w:t>Реализация проекта</w:t>
      </w:r>
    </w:p>
    <w:p w:rsidR="00B90B14" w:rsidRPr="001F6DAB" w:rsidRDefault="00B90B14" w:rsidP="0072030A">
      <w:pPr>
        <w:spacing w:after="0"/>
        <w:ind w:right="140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Этапы реализации проекта:</w:t>
      </w:r>
    </w:p>
    <w:p w:rsidR="00B90B14" w:rsidRPr="001F6DAB" w:rsidRDefault="00B90B14" w:rsidP="0072030A">
      <w:pPr>
        <w:spacing w:after="0"/>
        <w:ind w:right="140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90B14" w:rsidRPr="001F6DAB" w:rsidRDefault="00B90B14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="00005241"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ru-RU"/>
        </w:rPr>
        <w:t>I</w:t>
      </w:r>
      <w:r w:rsidR="00005241"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этап - п</w:t>
      </w:r>
      <w:r w:rsidRPr="001F6DA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одготовительный этап</w:t>
      </w:r>
    </w:p>
    <w:p w:rsidR="00005241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90B14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Определение темы проекта, постановка цел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 задач.</w:t>
      </w:r>
    </w:p>
    <w:p w:rsidR="00B90B14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Оформление группы и раздевалки в соответствии с темой проекта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005241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Pr="001F6DAB">
        <w:rPr>
          <w:sz w:val="24"/>
          <w:szCs w:val="24"/>
        </w:rPr>
        <w:t xml:space="preserve"> 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Подбор литературы по теме.</w:t>
      </w:r>
    </w:p>
    <w:p w:rsidR="00B90B14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Разработка тематического планирования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005241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Представление п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роекта на родительском собрании.</w:t>
      </w:r>
    </w:p>
    <w:p w:rsidR="00B90B14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Подключение родителей к сбору бросового материала для поделок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B90B14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Сбор иллюстраций с изображением дождя, снега, воды, реки, моря.</w:t>
      </w:r>
    </w:p>
    <w:p w:rsidR="00B90B14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</w:t>
      </w:r>
      <w:r w:rsidR="00B90B14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Подбор оборудования для практических игр и занятий.</w:t>
      </w:r>
    </w:p>
    <w:p w:rsidR="00005241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005241" w:rsidRPr="001F6DAB" w:rsidRDefault="00005241" w:rsidP="00587B0A">
      <w:pPr>
        <w:shd w:val="clear" w:color="auto" w:fill="FFFFFF"/>
        <w:spacing w:after="0"/>
        <w:ind w:right="284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II этап – основной (практический) этап</w:t>
      </w:r>
    </w:p>
    <w:p w:rsidR="00B30511" w:rsidRPr="001F6DAB" w:rsidRDefault="00005241" w:rsidP="00587B0A">
      <w:pPr>
        <w:shd w:val="clear" w:color="auto" w:fill="FFFFFF"/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Внедрение в образовательный процесс эффективных методов и приёмов по расширению знаний дошкольников о воде.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*Занятие 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 использование мультимедиа 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«Путешествие капельки Капитошки»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*Игры с водой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*Беседы с детьми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*Рассматривание картинок и иллюстраций о воде.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*Экспериментальная игровая деятельность.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*Чтение сказок, заучивание стихов и потешек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*Художественное творчество - рисование «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«Мне упала на ладошку капля – маленькая крошка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», лепка «Лучики для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ласкового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солнышка», коллективная аппликация «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Золотые рыбки плавают в водичке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».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*Проведение пальчиковой и дыхательной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 артикуляционной</w:t>
      </w: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гимнастики.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*Проведение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игр и упражнений на релаксацию.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*Прослушивание аудиозаписей «Звуки природы» - шум воды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C9658C" w:rsidRPr="001F6DAB" w:rsidRDefault="00C9658C" w:rsidP="00587B0A">
      <w:pPr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*Проведение подвижных и дидактических игр, игр на релаксацию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C9658C" w:rsidRPr="001F6DAB" w:rsidRDefault="00C9658C" w:rsidP="00587B0A">
      <w:pPr>
        <w:shd w:val="clear" w:color="auto" w:fill="FFFFFF"/>
        <w:spacing w:after="0"/>
        <w:ind w:right="284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9658C" w:rsidRPr="001F6DAB" w:rsidRDefault="003B0849" w:rsidP="00587B0A">
      <w:pPr>
        <w:shd w:val="clear" w:color="auto" w:fill="FFFFFF"/>
        <w:spacing w:after="0"/>
        <w:ind w:right="284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en-US" w:eastAsia="ru-RU"/>
        </w:rPr>
        <w:t>III</w:t>
      </w:r>
      <w:r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этап - </w:t>
      </w:r>
      <w:r w:rsidR="00C9658C"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з</w:t>
      </w:r>
      <w:r w:rsidR="00C9658C" w:rsidRPr="001F6DA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аключительный этап</w:t>
      </w:r>
    </w:p>
    <w:p w:rsidR="00C9658C" w:rsidRPr="001F6DAB" w:rsidRDefault="00C9658C" w:rsidP="00587B0A">
      <w:pPr>
        <w:shd w:val="clear" w:color="auto" w:fill="FFFFFF"/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*Представление проекта в виде презентации на родительском собрании</w:t>
      </w:r>
    </w:p>
    <w:p w:rsidR="00C9658C" w:rsidRPr="001F6DAB" w:rsidRDefault="00C9658C" w:rsidP="00587B0A">
      <w:pPr>
        <w:shd w:val="clear" w:color="auto" w:fill="FFFFFF"/>
        <w:spacing w:after="0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*Оформление стенгазеты</w:t>
      </w:r>
      <w:r w:rsidR="007B03FF" w:rsidRPr="001F6DAB">
        <w:rPr>
          <w:sz w:val="24"/>
          <w:szCs w:val="24"/>
        </w:rPr>
        <w:t xml:space="preserve"> «</w:t>
      </w:r>
      <w:r w:rsidR="007B03FF"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Нам водичка добрый друг – это знают все вокруг!"</w:t>
      </w:r>
    </w:p>
    <w:p w:rsidR="00C9658C" w:rsidRDefault="00C9658C" w:rsidP="001F6DAB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DA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*Подведение итогов, формулирование выводов по результатам реализации проекта.</w:t>
      </w:r>
    </w:p>
    <w:p w:rsidR="001F6DAB" w:rsidRDefault="001F6DAB" w:rsidP="001F6DAB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F6DAB" w:rsidRDefault="001F6DAB" w:rsidP="001F6DAB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F6DAB" w:rsidRDefault="001F6DAB" w:rsidP="001F6DAB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7B03FF" w:rsidRDefault="007B03FF" w:rsidP="007B03FF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Default="007B03FF" w:rsidP="00503AD2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Default="007B03FF" w:rsidP="00503AD2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Default="007B03FF" w:rsidP="003A0F7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Pr="00587B0A" w:rsidRDefault="007B03FF" w:rsidP="00503AD2">
      <w:pPr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8"/>
          <w:u w:val="single"/>
          <w:lang w:eastAsia="ru-RU"/>
        </w:rPr>
      </w:pPr>
      <w:r w:rsidRPr="00587B0A">
        <w:rPr>
          <w:rFonts w:ascii="Times New Roman" w:eastAsia="Times New Roman" w:hAnsi="Times New Roman" w:cs="Times New Roman"/>
          <w:b/>
          <w:color w:val="002060"/>
          <w:sz w:val="24"/>
          <w:szCs w:val="28"/>
          <w:u w:val="single"/>
          <w:lang w:eastAsia="ru-RU"/>
        </w:rPr>
        <w:t>Результаты проекта "Нам водичка – добрый друг-</w:t>
      </w:r>
    </w:p>
    <w:p w:rsidR="007B03FF" w:rsidRPr="007B03FF" w:rsidRDefault="007B03FF" w:rsidP="003B0849">
      <w:pPr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587B0A">
        <w:rPr>
          <w:sz w:val="20"/>
        </w:rPr>
        <w:t xml:space="preserve"> </w:t>
      </w:r>
      <w:r w:rsidRPr="00587B0A">
        <w:rPr>
          <w:rFonts w:ascii="Times New Roman" w:eastAsia="Times New Roman" w:hAnsi="Times New Roman" w:cs="Times New Roman"/>
          <w:b/>
          <w:color w:val="002060"/>
          <w:sz w:val="24"/>
          <w:szCs w:val="28"/>
          <w:u w:val="single"/>
          <w:lang w:eastAsia="ru-RU"/>
        </w:rPr>
        <w:t>это знают все вокруг!"</w:t>
      </w:r>
    </w:p>
    <w:p w:rsidR="007B03FF" w:rsidRDefault="007B03FF" w:rsidP="003B0849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Default="007B03FF" w:rsidP="007B03FF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Default="007B03FF" w:rsidP="007B03FF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B03FF" w:rsidRPr="00B30511" w:rsidRDefault="007B03FF" w:rsidP="007B03FF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7B03FF" w:rsidRPr="00B30511" w:rsidSect="00B90B14">
          <w:footerReference w:type="default" r:id="rId14"/>
          <w:pgSz w:w="11906" w:h="16838"/>
          <w:pgMar w:top="1440" w:right="1134" w:bottom="1440" w:left="1304" w:header="709" w:footer="709" w:gutter="0"/>
          <w:cols w:space="708"/>
          <w:docGrid w:linePitch="360"/>
        </w:sectPr>
      </w:pPr>
      <w:r w:rsidRPr="007B03FF">
        <w:rPr>
          <w:rFonts w:ascii="Calibri" w:eastAsia="Calibri" w:hAnsi="Calibri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857875" cy="4457700"/>
            <wp:effectExtent l="76200" t="0" r="47625" b="1905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709"/>
        <w:gridCol w:w="3685"/>
        <w:gridCol w:w="142"/>
        <w:gridCol w:w="2551"/>
        <w:gridCol w:w="2977"/>
        <w:gridCol w:w="425"/>
        <w:gridCol w:w="2694"/>
        <w:gridCol w:w="1275"/>
      </w:tblGrid>
      <w:tr w:rsidR="00C92F9A" w:rsidRPr="008D26E9" w:rsidTr="00BF58C5">
        <w:tc>
          <w:tcPr>
            <w:tcW w:w="392" w:type="dxa"/>
            <w:vMerge w:val="restart"/>
            <w:textDirection w:val="btLr"/>
          </w:tcPr>
          <w:p w:rsidR="00B30511" w:rsidRDefault="00B30511" w:rsidP="00B30511">
            <w:pPr>
              <w:rPr>
                <w:sz w:val="28"/>
              </w:rPr>
            </w:pPr>
          </w:p>
          <w:p w:rsidR="00B30511" w:rsidRPr="008D26E9" w:rsidRDefault="00B30511" w:rsidP="005B5D6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D26E9">
              <w:rPr>
                <w:rFonts w:ascii="Times New Roman" w:hAnsi="Times New Roman" w:cs="Times New Roman"/>
                <w:sz w:val="20"/>
              </w:rPr>
              <w:t>День недели</w:t>
            </w:r>
          </w:p>
        </w:tc>
        <w:tc>
          <w:tcPr>
            <w:tcW w:w="709" w:type="dxa"/>
            <w:vMerge w:val="restart"/>
          </w:tcPr>
          <w:p w:rsidR="00B30511" w:rsidRPr="00587B0A" w:rsidRDefault="00B30511" w:rsidP="00587B0A">
            <w:pPr>
              <w:spacing w:line="360" w:lineRule="auto"/>
              <w:rPr>
                <w:rFonts w:ascii="Times New Roman" w:hAnsi="Times New Roman" w:cs="Times New Roman"/>
                <w:color w:val="002060"/>
                <w:szCs w:val="24"/>
              </w:rPr>
            </w:pPr>
          </w:p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Cs w:val="24"/>
              </w:rPr>
              <w:t>Режим</w:t>
            </w:r>
          </w:p>
        </w:tc>
        <w:tc>
          <w:tcPr>
            <w:tcW w:w="9355" w:type="dxa"/>
            <w:gridSpan w:val="4"/>
          </w:tcPr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9" w:type="dxa"/>
            <w:gridSpan w:val="2"/>
            <w:vMerge w:val="restart"/>
          </w:tcPr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Cs w:val="24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275" w:type="dxa"/>
            <w:vMerge w:val="restart"/>
          </w:tcPr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Cs w:val="24"/>
              </w:rPr>
              <w:t>Взаимодей</w:t>
            </w:r>
            <w:r w:rsidR="00587B0A">
              <w:rPr>
                <w:rFonts w:ascii="Times New Roman" w:hAnsi="Times New Roman" w:cs="Times New Roman"/>
                <w:color w:val="002060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Cs w:val="24"/>
              </w:rPr>
              <w:t>ствие с</w:t>
            </w:r>
            <w:r w:rsidR="00C92F9A" w:rsidRPr="00587B0A">
              <w:rPr>
                <w:rFonts w:ascii="Times New Roman" w:hAnsi="Times New Roman" w:cs="Times New Roman"/>
                <w:color w:val="002060"/>
                <w:szCs w:val="24"/>
              </w:rPr>
              <w:t xml:space="preserve"> семьями воспитан</w:t>
            </w:r>
            <w:r w:rsidR="00587B0A">
              <w:rPr>
                <w:rFonts w:ascii="Times New Roman" w:hAnsi="Times New Roman" w:cs="Times New Roman"/>
                <w:color w:val="002060"/>
                <w:szCs w:val="24"/>
              </w:rPr>
              <w:t>-</w:t>
            </w:r>
            <w:r w:rsidR="00C92F9A" w:rsidRPr="00587B0A">
              <w:rPr>
                <w:rFonts w:ascii="Times New Roman" w:hAnsi="Times New Roman" w:cs="Times New Roman"/>
                <w:color w:val="002060"/>
                <w:szCs w:val="24"/>
              </w:rPr>
              <w:t>ников</w:t>
            </w:r>
            <w:r w:rsidRPr="00587B0A">
              <w:rPr>
                <w:rFonts w:ascii="Times New Roman" w:hAnsi="Times New Roman" w:cs="Times New Roman"/>
                <w:color w:val="002060"/>
                <w:szCs w:val="24"/>
              </w:rPr>
              <w:t xml:space="preserve"> </w:t>
            </w:r>
          </w:p>
        </w:tc>
      </w:tr>
      <w:tr w:rsidR="00C92F9A" w:rsidRPr="008D26E9" w:rsidTr="00BF58C5">
        <w:trPr>
          <w:trHeight w:val="791"/>
        </w:trPr>
        <w:tc>
          <w:tcPr>
            <w:tcW w:w="392" w:type="dxa"/>
            <w:vMerge/>
          </w:tcPr>
          <w:p w:rsidR="00B30511" w:rsidRPr="008D26E9" w:rsidRDefault="00B30511" w:rsidP="005B5D6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B30511" w:rsidRPr="00ED4352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Cs w:val="24"/>
              </w:rPr>
              <w:t>Групповая,</w:t>
            </w:r>
            <w:r w:rsidR="00C92F9A" w:rsidRPr="00ED4352">
              <w:rPr>
                <w:rFonts w:ascii="Times New Roman" w:hAnsi="Times New Roman" w:cs="Times New Roman"/>
                <w:color w:val="002060"/>
                <w:szCs w:val="24"/>
              </w:rPr>
              <w:t xml:space="preserve"> </w:t>
            </w:r>
            <w:r w:rsidRPr="00ED4352">
              <w:rPr>
                <w:rFonts w:ascii="Times New Roman" w:hAnsi="Times New Roman" w:cs="Times New Roman"/>
                <w:color w:val="002060"/>
                <w:szCs w:val="24"/>
              </w:rPr>
              <w:t>подгрупповая</w:t>
            </w:r>
          </w:p>
        </w:tc>
        <w:tc>
          <w:tcPr>
            <w:tcW w:w="2551" w:type="dxa"/>
          </w:tcPr>
          <w:p w:rsidR="00B30511" w:rsidRPr="00ED4352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Cs w:val="24"/>
              </w:rPr>
              <w:t>Индивидуальная</w:t>
            </w:r>
          </w:p>
        </w:tc>
        <w:tc>
          <w:tcPr>
            <w:tcW w:w="2977" w:type="dxa"/>
          </w:tcPr>
          <w:p w:rsidR="00B30511" w:rsidRPr="00ED4352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119" w:type="dxa"/>
            <w:gridSpan w:val="2"/>
            <w:vMerge/>
          </w:tcPr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B30511" w:rsidRPr="00587B0A" w:rsidRDefault="00B30511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C92F9A" w:rsidRPr="008D26E9" w:rsidTr="00BF58C5">
        <w:trPr>
          <w:trHeight w:val="3144"/>
        </w:trPr>
        <w:tc>
          <w:tcPr>
            <w:tcW w:w="392" w:type="dxa"/>
            <w:vMerge w:val="restart"/>
          </w:tcPr>
          <w:p w:rsidR="00B30511" w:rsidRPr="008D26E9" w:rsidRDefault="00B30511" w:rsidP="005B5D6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30511" w:rsidRDefault="00B30511" w:rsidP="005B5D69">
            <w:pPr>
              <w:rPr>
                <w:rFonts w:ascii="Times New Roman" w:hAnsi="Times New Roman" w:cs="Times New Roman"/>
                <w:sz w:val="20"/>
              </w:rPr>
            </w:pPr>
          </w:p>
          <w:p w:rsidR="00C9658C" w:rsidRDefault="00C9658C" w:rsidP="005B5D69">
            <w:pPr>
              <w:rPr>
                <w:rFonts w:ascii="Times New Roman" w:hAnsi="Times New Roman" w:cs="Times New Roman"/>
                <w:sz w:val="20"/>
              </w:rPr>
            </w:pPr>
          </w:p>
          <w:p w:rsidR="00C9658C" w:rsidRPr="00ED4352" w:rsidRDefault="00C9658C" w:rsidP="005B5D69">
            <w:pPr>
              <w:rPr>
                <w:rFonts w:ascii="Times New Roman" w:hAnsi="Times New Roman" w:cs="Times New Roman"/>
                <w:sz w:val="24"/>
              </w:rPr>
            </w:pPr>
          </w:p>
          <w:p w:rsidR="00B30511" w:rsidRDefault="00B30511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ПОНЕДЕЛЬНИК</w:t>
            </w:r>
          </w:p>
          <w:p w:rsidR="00ED4352" w:rsidRDefault="00ED4352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Default="00ED4352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Default="00ED4352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Default="00ED4352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Default="00ED4352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Default="00ED4352" w:rsidP="005B5D6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Pr="00ED4352" w:rsidRDefault="00ED4352" w:rsidP="00ED4352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D4352" w:rsidRPr="008D26E9" w:rsidRDefault="00ED4352" w:rsidP="00ED435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ПОНЕДЕЛЬНИК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30511" w:rsidRDefault="00B30511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587B0A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D4352" w:rsidRDefault="00B30511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</w:p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</w:t>
            </w:r>
          </w:p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B30511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ED4352" w:rsidRPr="00587B0A" w:rsidRDefault="00ED4352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Способствовать созданию благоп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риятного эмоционального фона во время приёма детей в группу. Использование аудиозаписи. </w:t>
            </w:r>
          </w:p>
          <w:p w:rsid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Чтение по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тешки «Зайка начал умываться» </w:t>
            </w:r>
          </w:p>
          <w:p w:rsidR="00C92F9A" w:rsidRPr="00587B0A" w:rsidRDefault="00587B0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В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оспит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ание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слушать текст произведения; формирова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-ние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умени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й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пользоваться (по подражанию) высотой и силой голоса, воспроизводить слова текста интонационно выразительно.</w:t>
            </w:r>
          </w:p>
          <w:p w:rsid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Упражнение 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на дыхание «Капельки-горошки» </w:t>
            </w:r>
          </w:p>
          <w:p w:rsidR="00587B0A" w:rsidRPr="00587B0A" w:rsidRDefault="00587B0A" w:rsidP="00587B0A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азвитие речевого дыхания.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B30511" w:rsidRPr="00587B0A" w:rsidRDefault="00C92F9A" w:rsidP="00587B0A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 «Большие и маленькие мячики» Цель: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ормирование умений различать цвет и величину (большой — маленький); развивать чувство ритма; ритмично проговари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вать слова.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C92F9A" w:rsidRP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Беседа с детьми с целью выявления уровня знаний о свойствах и значении воды в природе и жизни человека.</w:t>
            </w:r>
          </w:p>
          <w:p w:rsidR="00B30511" w:rsidRPr="00587B0A" w:rsidRDefault="00B30511" w:rsidP="00587B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C92F9A" w:rsidRP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Рассматривание иллюст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раций о воде. Цель: 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обуждать детей к узнаванию, различению и называнию объектов и явлений природы.</w:t>
            </w:r>
          </w:p>
          <w:p w:rsidR="00ED4352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Подв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ижная игра «Солнышко и дождик» </w:t>
            </w:r>
          </w:p>
          <w:p w:rsidR="00B30511" w:rsidRPr="00587B0A" w:rsidRDefault="00ED4352" w:rsidP="00ED435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риучать детей ходить и бегать врассыпную, не натал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киваясь друг на друга, действовать по сигналу воспитателя.</w:t>
            </w:r>
          </w:p>
        </w:tc>
        <w:tc>
          <w:tcPr>
            <w:tcW w:w="1275" w:type="dxa"/>
            <w:vMerge w:val="restart"/>
          </w:tcPr>
          <w:p w:rsidR="00B30511" w:rsidRPr="00587B0A" w:rsidRDefault="00C92F9A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Оформле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ние информа</w:t>
            </w:r>
            <w:r w:rsidR="001F6DAB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ционного стенда «Нам водичка добрый друг - это знают все вокруг!"</w:t>
            </w:r>
          </w:p>
        </w:tc>
      </w:tr>
      <w:tr w:rsidR="00C92F9A" w:rsidRPr="008D26E9" w:rsidTr="00BF58C5">
        <w:trPr>
          <w:trHeight w:val="777"/>
        </w:trPr>
        <w:tc>
          <w:tcPr>
            <w:tcW w:w="392" w:type="dxa"/>
            <w:vMerge/>
          </w:tcPr>
          <w:p w:rsidR="00B30511" w:rsidRPr="008D26E9" w:rsidRDefault="00B30511" w:rsidP="005B5D6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87B0A" w:rsidRDefault="00B30511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587B0A" w:rsidRDefault="00B30511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B30511" w:rsidRPr="00587B0A" w:rsidRDefault="00B30511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F9A" w:rsidRP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Занятие по познанию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 использованием мультимедиа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«Путешествие капельки Капитошки»</w:t>
            </w:r>
          </w:p>
          <w:p w:rsidR="00C92F9A" w:rsidRP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Знакомство со свойствами воды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B30511" w:rsidRP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Задачи: 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ab/>
              <w:t>Познакомить детей со свойствами воды; Способствовать формированию культурно – гигиенических навыков; Способствовать снижению уровня эмоционального напряжения; Воспитывать бережное отношение к игрушкам. Способствовать позитивному эмоциональному общению детей друг с другом; Способствовать повышению педагогических знаний родителей в вопросах взаимодействия с ребёнком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F9A" w:rsidRPr="00587B0A" w:rsidRDefault="00C13DD7" w:rsidP="00ED435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Экскурсия на кухню детского сада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C92F9A" w:rsidRPr="00587B0A" w:rsidRDefault="00C92F9A" w:rsidP="00587B0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«Повар на кухне готовит обед.</w:t>
            </w:r>
          </w:p>
          <w:p w:rsidR="00C92F9A" w:rsidRPr="00587B0A" w:rsidRDefault="00C92F9A" w:rsidP="00587B0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Лучшего места для этого нет».</w:t>
            </w:r>
          </w:p>
          <w:p w:rsidR="00B30511" w:rsidRPr="00587B0A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Цель: Уточнение представлений детей об использовании воды в процессе приготовления пищи.</w:t>
            </w:r>
          </w:p>
        </w:tc>
        <w:tc>
          <w:tcPr>
            <w:tcW w:w="1275" w:type="dxa"/>
            <w:vMerge/>
          </w:tcPr>
          <w:p w:rsidR="00B30511" w:rsidRPr="00B30511" w:rsidRDefault="00B30511" w:rsidP="005B5D69">
            <w:pPr>
              <w:jc w:val="center"/>
              <w:rPr>
                <w:rFonts w:ascii="Times New Roman" w:hAnsi="Times New Roman" w:cs="Times New Roman"/>
                <w:color w:val="002060"/>
                <w:sz w:val="20"/>
              </w:rPr>
            </w:pPr>
          </w:p>
        </w:tc>
      </w:tr>
      <w:tr w:rsidR="00C92F9A" w:rsidRPr="008D26E9" w:rsidTr="00BF58C5">
        <w:trPr>
          <w:trHeight w:val="1446"/>
        </w:trPr>
        <w:tc>
          <w:tcPr>
            <w:tcW w:w="392" w:type="dxa"/>
            <w:vMerge/>
          </w:tcPr>
          <w:p w:rsidR="00B30511" w:rsidRPr="008D26E9" w:rsidRDefault="00B30511" w:rsidP="005B5D6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D4352" w:rsidRDefault="00B30511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</w:t>
            </w:r>
          </w:p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</w:t>
            </w:r>
          </w:p>
          <w:p w:rsidR="00ED4352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B30511" w:rsidRDefault="00ED4352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ED4352" w:rsidRPr="00587B0A" w:rsidRDefault="00ED4352" w:rsidP="00587B0A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B30511" w:rsidRPr="00587B0A" w:rsidRDefault="00C92F9A" w:rsidP="00587B0A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Опыт №1: «Холодно, тепло, горячо». Цель: </w:t>
            </w:r>
            <w:r w:rsid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точнение представлений детей о том, что вода бывает холодной, тёплой и горячей (это можно узнать, если потрогать воду руками).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:rsidR="00ED4352" w:rsidRDefault="00C92F9A" w:rsidP="00ED435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Игра «Весёлая водичка» - Переливание воды из одной емкости в другую </w:t>
            </w:r>
          </w:p>
          <w:p w:rsidR="00C92F9A" w:rsidRPr="00587B0A" w:rsidRDefault="00C92F9A" w:rsidP="00ED435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Способствова</w:t>
            </w:r>
            <w:r w:rsidR="0059300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ние 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профилактик</w:t>
            </w:r>
            <w:r w:rsidR="0059300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эмо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ционального напря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жения</w:t>
            </w:r>
            <w:r w:rsidR="0059300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B30511" w:rsidRPr="00587B0A" w:rsidRDefault="00B30511" w:rsidP="00587B0A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ED4352" w:rsidRDefault="00C92F9A" w:rsidP="00ED435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Упражнение «Мы ладошки мылом мыли»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B30511" w:rsidRPr="00587B0A" w:rsidRDefault="00C92F9A" w:rsidP="00587B0A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Формирование у детей культурно-гигиенических навыков, учить правильно пользоваться индивидуальным полотенцем, вешать его на место (в свою индивидуальную ячейку)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ED4352" w:rsidRDefault="00C92F9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С/ролевая игра «Куклу в гости приглас</w:t>
            </w:r>
            <w:r w:rsidR="0059300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им, вкусным чаем напоим»</w:t>
            </w:r>
            <w:r w:rsidR="00ED435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B30511" w:rsidRPr="00587B0A" w:rsidRDefault="0059300A" w:rsidP="00587B0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Цель: 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Закрепл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ение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умени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й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правильно называть пос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уду. Задачи: 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Развива</w:t>
            </w:r>
            <w:r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ть умения выполнения действия. </w:t>
            </w:r>
            <w:r w:rsidR="00C92F9A" w:rsidRPr="00587B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Закреплять желание заботиться о кукле.</w:t>
            </w:r>
          </w:p>
        </w:tc>
        <w:tc>
          <w:tcPr>
            <w:tcW w:w="1275" w:type="dxa"/>
            <w:vMerge/>
          </w:tcPr>
          <w:p w:rsidR="00B30511" w:rsidRPr="00B30511" w:rsidRDefault="00B30511" w:rsidP="005B5D69">
            <w:pPr>
              <w:jc w:val="center"/>
              <w:rPr>
                <w:rFonts w:ascii="Times New Roman" w:hAnsi="Times New Roman" w:cs="Times New Roman"/>
                <w:color w:val="002060"/>
                <w:sz w:val="20"/>
              </w:rPr>
            </w:pPr>
          </w:p>
        </w:tc>
      </w:tr>
    </w:tbl>
    <w:tbl>
      <w:tblPr>
        <w:tblpPr w:leftFromText="180" w:rightFromText="180" w:vertAnchor="text" w:horzAnchor="margin" w:tblpY="-97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709"/>
        <w:gridCol w:w="2835"/>
        <w:gridCol w:w="425"/>
        <w:gridCol w:w="142"/>
        <w:gridCol w:w="567"/>
        <w:gridCol w:w="1559"/>
        <w:gridCol w:w="1134"/>
        <w:gridCol w:w="1417"/>
        <w:gridCol w:w="993"/>
        <w:gridCol w:w="283"/>
        <w:gridCol w:w="3119"/>
        <w:gridCol w:w="1275"/>
      </w:tblGrid>
      <w:tr w:rsidR="003B21B9" w:rsidRPr="0059300A" w:rsidTr="003B21B9">
        <w:tc>
          <w:tcPr>
            <w:tcW w:w="392" w:type="dxa"/>
            <w:vMerge w:val="restart"/>
            <w:textDirection w:val="btLr"/>
          </w:tcPr>
          <w:p w:rsidR="003B21B9" w:rsidRPr="0059300A" w:rsidRDefault="003B21B9" w:rsidP="003B21B9">
            <w:pPr>
              <w:rPr>
                <w:sz w:val="28"/>
              </w:rPr>
            </w:pPr>
          </w:p>
          <w:p w:rsidR="003B21B9" w:rsidRPr="0059300A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300A">
              <w:rPr>
                <w:rFonts w:ascii="Times New Roman" w:hAnsi="Times New Roman" w:cs="Times New Roman"/>
                <w:sz w:val="20"/>
              </w:rPr>
              <w:t>День недели</w:t>
            </w:r>
          </w:p>
        </w:tc>
        <w:tc>
          <w:tcPr>
            <w:tcW w:w="709" w:type="dxa"/>
            <w:vMerge w:val="restart"/>
          </w:tcPr>
          <w:p w:rsidR="003B21B9" w:rsidRPr="00ED4352" w:rsidRDefault="003B21B9" w:rsidP="003B21B9">
            <w:pPr>
              <w:spacing w:after="0" w:line="360" w:lineRule="auto"/>
              <w:rPr>
                <w:rFonts w:ascii="Times New Roman" w:hAnsi="Times New Roman" w:cs="Times New Roman"/>
                <w:color w:val="002060"/>
              </w:rPr>
            </w:pP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>Режим</w:t>
            </w:r>
          </w:p>
        </w:tc>
        <w:tc>
          <w:tcPr>
            <w:tcW w:w="8079" w:type="dxa"/>
            <w:gridSpan w:val="7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4395" w:type="dxa"/>
            <w:gridSpan w:val="3"/>
            <w:vMerge w:val="restart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275" w:type="dxa"/>
            <w:vMerge w:val="restart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 xml:space="preserve">Взаимодействие с семьями воспитанников </w:t>
            </w:r>
          </w:p>
        </w:tc>
      </w:tr>
      <w:tr w:rsidR="003B21B9" w:rsidRPr="0059300A" w:rsidTr="003B21B9">
        <w:trPr>
          <w:trHeight w:val="791"/>
        </w:trPr>
        <w:tc>
          <w:tcPr>
            <w:tcW w:w="392" w:type="dxa"/>
            <w:vMerge/>
          </w:tcPr>
          <w:p w:rsidR="003B21B9" w:rsidRPr="0059300A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2835" w:type="dxa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>Групповая, подгрупповая</w:t>
            </w:r>
          </w:p>
        </w:tc>
        <w:tc>
          <w:tcPr>
            <w:tcW w:w="2693" w:type="dxa"/>
            <w:gridSpan w:val="4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>Индивидуальная</w:t>
            </w:r>
          </w:p>
        </w:tc>
        <w:tc>
          <w:tcPr>
            <w:tcW w:w="2551" w:type="dxa"/>
            <w:gridSpan w:val="2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D4352">
              <w:rPr>
                <w:rFonts w:ascii="Times New Roman" w:hAnsi="Times New Roman" w:cs="Times New Roman"/>
                <w:color w:val="002060"/>
              </w:rPr>
              <w:t>Образовательная деятельность в режимных моментах</w:t>
            </w:r>
          </w:p>
        </w:tc>
        <w:tc>
          <w:tcPr>
            <w:tcW w:w="4395" w:type="dxa"/>
            <w:gridSpan w:val="3"/>
            <w:vMerge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1275" w:type="dxa"/>
            <w:vMerge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</w:tr>
      <w:tr w:rsidR="003B21B9" w:rsidRPr="0059300A" w:rsidTr="003B21B9">
        <w:trPr>
          <w:trHeight w:val="3144"/>
        </w:trPr>
        <w:tc>
          <w:tcPr>
            <w:tcW w:w="392" w:type="dxa"/>
            <w:vMerge w:val="restart"/>
          </w:tcPr>
          <w:p w:rsidR="003B21B9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B21B9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B21B9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B21B9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B21B9" w:rsidRPr="00ED4352" w:rsidRDefault="003B21B9" w:rsidP="003B21B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sz w:val="24"/>
              </w:rPr>
              <w:t>В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ТОРНИК</w:t>
            </w: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Pr="00ED4352" w:rsidRDefault="003B21B9" w:rsidP="003B21B9">
            <w:pPr>
              <w:rPr>
                <w:rFonts w:ascii="Times New Roman" w:hAnsi="Times New Roman" w:cs="Times New Roman"/>
                <w:sz w:val="20"/>
              </w:rPr>
            </w:pPr>
          </w:p>
          <w:p w:rsidR="003B21B9" w:rsidRPr="0059300A" w:rsidRDefault="003B21B9" w:rsidP="003B21B9">
            <w:pPr>
              <w:rPr>
                <w:rFonts w:ascii="Times New Roman" w:hAnsi="Times New Roman" w:cs="Times New Roman"/>
                <w:sz w:val="20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ВТОРНИК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У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Т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Р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О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Трудовые поручения «Разговор с цветами!»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«Я к цветочкам подошла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В руки леечку взяла…»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Цель: Воспитание бережного отношения у детей  к комнатным растениям в группе.</w:t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Предложить детям разложить вымытые игрушки на свои места «Пусть игрушки дружат с нами,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Обижать мы их не станем,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Поиграем и потом.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Все на место уберем…».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П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ривитие  трудолюбия, учить помогать друг другу в труде.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lang w:val="tt-RU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Наблюдения за трудом мл. Воспи</w:t>
            </w: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тателя «</w:t>
            </w: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 xml:space="preserve">Царица водицы» </w:t>
            </w:r>
          </w:p>
          <w:p w:rsid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Цель: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 xml:space="preserve"> Уточн</w:t>
            </w: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ение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 xml:space="preserve"> названи</w:t>
            </w: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й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 xml:space="preserve"> предметов и действий</w:t>
            </w: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;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 xml:space="preserve"> развитие у детей представ</w:t>
            </w: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ления о природном объекте-воде.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“Чистая водица всем нам пригодиться.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lang w:val="tt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lang w:val="tt-RU"/>
              </w:rPr>
              <w:t>Без водицы чистой, трудно будет житься...”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Рассматривание иллюстра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 xml:space="preserve">ций к стихотворению «Мойдодыр» 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 xml:space="preserve">Цель: 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Уточнение и систематизирование представлений детей о воде, продолжать учить детей рассматривать любимые книги и иллюстрации, учить радоваться от встречи с книгой, знакомыми героями.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Игра-развлечение с мыльными пузырями «Раз, два, три, мы пускаем пузыри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!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» 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Будем мы сейчас играть </w:t>
            </w:r>
          </w:p>
          <w:p w:rsid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И пузырики пускать! - создание благоприятного эмоционального состояния у детей; развитие речевого дыхания.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1275" w:type="dxa"/>
            <w:vMerge w:val="restart"/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Показать детям в домаш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них условиях, что для приготов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ления пищи, стирки белья, уборки квартиры, поливки комнат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ных растений, 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lastRenderedPageBreak/>
              <w:t>купания людей нужна вода.</w:t>
            </w:r>
          </w:p>
        </w:tc>
      </w:tr>
      <w:tr w:rsidR="003B21B9" w:rsidRPr="0059300A" w:rsidTr="003B21B9">
        <w:trPr>
          <w:trHeight w:val="777"/>
        </w:trPr>
        <w:tc>
          <w:tcPr>
            <w:tcW w:w="392" w:type="dxa"/>
            <w:vMerge/>
          </w:tcPr>
          <w:p w:rsidR="003B21B9" w:rsidRPr="0059300A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О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О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Д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Художественное творчество (Рисование)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 «Мне упала на ладошку капля – маленькая крошка»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И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спользование техники нетрадиционного рисования в рисовании капельки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.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Задачи: Формировать умения делать отпечатки пальчиками, рисуя капельки; Развивать чувство цвета и ритма, мелкую моторику; Закреплять знания основных цветов (красный, желтый, синий); Выполнять простейшие действия, вытирать руки салфеткой; Соблюдать правила поведения при рисовании.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Наблюдение: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Тема: «Кто в окошко к нам стучит?». 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Цель: Знакомство 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 xml:space="preserve">детей 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с природным явлением – дождём.</w:t>
            </w:r>
          </w:p>
        </w:tc>
        <w:tc>
          <w:tcPr>
            <w:tcW w:w="1275" w:type="dxa"/>
            <w:vMerge/>
          </w:tcPr>
          <w:p w:rsidR="003B21B9" w:rsidRPr="0059300A" w:rsidRDefault="003B21B9" w:rsidP="003B21B9">
            <w:pPr>
              <w:jc w:val="center"/>
              <w:rPr>
                <w:rFonts w:ascii="Times New Roman" w:hAnsi="Times New Roman" w:cs="Times New Roman"/>
                <w:color w:val="002060"/>
                <w:sz w:val="20"/>
              </w:rPr>
            </w:pPr>
          </w:p>
        </w:tc>
      </w:tr>
      <w:tr w:rsidR="003B21B9" w:rsidRPr="0059300A" w:rsidTr="003B21B9">
        <w:trPr>
          <w:trHeight w:val="1446"/>
        </w:trPr>
        <w:tc>
          <w:tcPr>
            <w:tcW w:w="392" w:type="dxa"/>
            <w:vMerge/>
          </w:tcPr>
          <w:p w:rsidR="003B21B9" w:rsidRPr="0059300A" w:rsidRDefault="003B21B9" w:rsidP="003B21B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В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Е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Ч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Е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Р</w:t>
            </w:r>
          </w:p>
          <w:p w:rsidR="003B21B9" w:rsidRPr="00ED4352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Опыт №2: «Прозрачная водичка». Цель: Продолжать знакомить детей со свойствами воды: прозрачная.</w:t>
            </w:r>
          </w:p>
          <w:p w:rsidR="003B21B9" w:rsidRPr="00ED4352" w:rsidRDefault="003B21B9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 Опыт №3: «У водички нет запаха и вкуса». Цель: Дать детям знания: вода не имеет вкуса и запаха.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Игра «Бульки, бульки, буленьки» 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Цель: Снятие пси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хоэмоционального напряжения, обуче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ние умению дуть через трубочку; ак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тивизация губных мышц.</w:t>
            </w:r>
          </w:p>
          <w:p w:rsidR="003B21B9" w:rsidRPr="00ED4352" w:rsidRDefault="003B21B9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 xml:space="preserve">В гостях у бабушки-загадушки 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(по теме вода).</w:t>
            </w:r>
          </w:p>
          <w:p w:rsidR="003B21B9" w:rsidRPr="00ED4352" w:rsidRDefault="003B21B9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</w:rPr>
              <w:t xml:space="preserve">Цель: 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Закрепление знаний детей о воде; развивать любозна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тельность, интерес к окружа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ющему; разви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в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ать мышление детей, внимание, речь.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Просмотр мультфи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льма «Мойдодыр».</w:t>
            </w:r>
          </w:p>
          <w:p w:rsidR="003B21B9" w:rsidRPr="00ED4352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Цель: Воспитание у детей культурно-гигиенических на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выков, желание всегда быть красивыми, чистыми, аккурат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ными, уважительно относить</w:t>
            </w:r>
            <w:r>
              <w:rPr>
                <w:rFonts w:ascii="Times New Roman" w:hAnsi="Times New Roman" w:cs="Times New Roman"/>
                <w:color w:val="002060"/>
                <w:sz w:val="24"/>
              </w:rPr>
              <w:t>-</w:t>
            </w:r>
            <w:r w:rsidRPr="00ED4352">
              <w:rPr>
                <w:rFonts w:ascii="Times New Roman" w:hAnsi="Times New Roman" w:cs="Times New Roman"/>
                <w:color w:val="002060"/>
                <w:sz w:val="24"/>
              </w:rPr>
              <w:t>ся к своему телу.</w:t>
            </w:r>
          </w:p>
        </w:tc>
        <w:tc>
          <w:tcPr>
            <w:tcW w:w="1275" w:type="dxa"/>
            <w:vMerge/>
          </w:tcPr>
          <w:p w:rsidR="003B21B9" w:rsidRPr="0059300A" w:rsidRDefault="003B21B9" w:rsidP="003B21B9">
            <w:pPr>
              <w:jc w:val="center"/>
              <w:rPr>
                <w:rFonts w:ascii="Times New Roman" w:hAnsi="Times New Roman" w:cs="Times New Roman"/>
                <w:color w:val="002060"/>
                <w:sz w:val="20"/>
              </w:rPr>
            </w:pPr>
          </w:p>
        </w:tc>
      </w:tr>
      <w:tr w:rsidR="003B21B9" w:rsidRPr="005B5D69" w:rsidTr="003B21B9">
        <w:tc>
          <w:tcPr>
            <w:tcW w:w="392" w:type="dxa"/>
            <w:vMerge w:val="restart"/>
            <w:textDirection w:val="btLr"/>
          </w:tcPr>
          <w:p w:rsidR="003B21B9" w:rsidRPr="005B5D69" w:rsidRDefault="003B21B9" w:rsidP="003B21B9">
            <w:pPr>
              <w:spacing w:line="360" w:lineRule="auto"/>
              <w:rPr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709" w:type="dxa"/>
            <w:vMerge w:val="restart"/>
          </w:tcPr>
          <w:p w:rsidR="003B21B9" w:rsidRPr="005B5D69" w:rsidRDefault="003B21B9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Cs w:val="24"/>
              </w:rPr>
            </w:pPr>
          </w:p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Режим</w:t>
            </w:r>
          </w:p>
        </w:tc>
        <w:tc>
          <w:tcPr>
            <w:tcW w:w="9355" w:type="dxa"/>
            <w:gridSpan w:val="9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9" w:type="dxa"/>
            <w:vMerge w:val="restart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275" w:type="dxa"/>
            <w:vMerge w:val="restart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 xml:space="preserve">Взаимодействие с семьями воспитан-ников </w:t>
            </w:r>
          </w:p>
        </w:tc>
      </w:tr>
      <w:tr w:rsidR="003B21B9" w:rsidRPr="005B5D69" w:rsidTr="003B21B9">
        <w:trPr>
          <w:trHeight w:val="791"/>
        </w:trPr>
        <w:tc>
          <w:tcPr>
            <w:tcW w:w="392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Групповая, подгрупповая</w:t>
            </w:r>
          </w:p>
        </w:tc>
        <w:tc>
          <w:tcPr>
            <w:tcW w:w="3260" w:type="dxa"/>
            <w:gridSpan w:val="3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Индивидуальная</w:t>
            </w:r>
          </w:p>
        </w:tc>
        <w:tc>
          <w:tcPr>
            <w:tcW w:w="2693" w:type="dxa"/>
            <w:gridSpan w:val="3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119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B21B9" w:rsidRPr="005B5D69" w:rsidTr="003B21B9">
        <w:trPr>
          <w:trHeight w:val="2631"/>
        </w:trPr>
        <w:tc>
          <w:tcPr>
            <w:tcW w:w="392" w:type="dxa"/>
            <w:vMerge w:val="restart"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СРЕДА</w:t>
            </w: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СРЕДА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 литературы стихотворение  «Девочка чумазая»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Цель: Закрепление культурно – гигиенических навыков через произведение А. Барто . Подвести детей к пониманию, что чистота- залог здоровья, побуждать к выполнению элементарных гигиенических навыков: мыть руки, лицо, расчесывать волосы, следить за чистотой одежды.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Игра «В руки губки мы возьмём,          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Всю водичку соберём!»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Регуляция мышечного напряжения, расслабление.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Содержание.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Дети мочат в воде поролоновые губки разного цвета и формы и отжимают их, переливают воду из одной ёмкости в другую.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Слушание песни «Виноватая Тучка» группа "Непоседы"  Цель: Развитие спосо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-бности эмоци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нально восприни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мать музыку.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П/и «Капельки-горошки» -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Кап-кап-кап по дорожке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Скачут капельки-горошки.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Прячьтесь, дети под зонтом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Дождь весёлый переждём.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Цель: Развитие мелкой и средней моторики, слухо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вого внимания, координации движений.</w:t>
            </w:r>
          </w:p>
        </w:tc>
        <w:tc>
          <w:tcPr>
            <w:tcW w:w="1275" w:type="dxa"/>
            <w:vMerge w:val="restart"/>
          </w:tcPr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Помощь в изготовлении выставки «Нам водичка-добрый друг- это знают все вокруг!»- фотокон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курс</w:t>
            </w:r>
          </w:p>
        </w:tc>
      </w:tr>
      <w:tr w:rsidR="003B21B9" w:rsidRPr="005B5D69" w:rsidTr="003B21B9">
        <w:trPr>
          <w:trHeight w:val="777"/>
        </w:trPr>
        <w:tc>
          <w:tcPr>
            <w:tcW w:w="392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Развитие речи. Театрализация сказки «Заюшкина избушка».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Приобщение к словесному искусству и развитие художественного восприятия.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Задачи: познакомить с содержанием русской народной сказки 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«Заюшкина избушка», вызвать интерес к театрализованной деятельности; создать эмоционально положительный климат в группе; порадовать детей; развить умение следить за действиями сказочных героев; учить внимательно слушать сказку до конца и следить за развитием сюжета; способствовать развитию памяти; побуждать  к высказыванию о понравившемся спектакле; отвечать на вопросы по сюжету; Дать представление о том, что вода может быть не только жидкой, но и твердой, и что под воздействием тепла, вода превращается из твердого состояния в жидкое, и наоборот.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Художественное творчество. Лепка.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Тема «Лучики для ласкового солнышка». 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Формирование навыков работы с пластилином, пробуждение интереса к лепке.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Задачи: Познакомить детей с содержанием стихотворения А. Барто «Смотрит солнышко в окошко». Обогащать и активизировать словарь (солнце: круглое, желтое, лучистое ), развивать навыки внимательного слушания и память. Учить отщипывать и формировать колбаски из пластилина. Развивать умение ориентироваться на листе бумаги. Развивать мелкую моторику. Воспитывать интерес к процессу лепки, аккуратно укладывать готовые изделия на дощечку.</w:t>
            </w:r>
          </w:p>
        </w:tc>
        <w:tc>
          <w:tcPr>
            <w:tcW w:w="1275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B21B9" w:rsidRPr="005B5D69" w:rsidTr="003B21B9">
        <w:trPr>
          <w:trHeight w:val="1446"/>
        </w:trPr>
        <w:tc>
          <w:tcPr>
            <w:tcW w:w="392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</w:tcBorders>
          </w:tcPr>
          <w:p w:rsidR="003B21B9" w:rsidRPr="005B5D69" w:rsidRDefault="003B21B9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Опыт №4: «Раз, два, три, чудо произойди!» Цель: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оказать детям растворимость и нерастворимость в воде различных веществ: сахара, соли, гуаши, песка.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:rsidR="003B21B9" w:rsidRPr="005B5D69" w:rsidRDefault="003B21B9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к.г.н – умение засучивать рукава во время  умывания.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Разучивание пальчиковой игры «Водичка – вода» автор С.Ф. Савинова </w:t>
            </w:r>
          </w:p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Развитие мелкой моторики рук.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:rsidR="003B21B9" w:rsidRPr="005B5D6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Слушание «Волше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бные звуки воды» (звук воды, бегущей из водопроводного крана, шум дождя, журчание ручейка, шум моря) Цель: развитие слухового внимания.</w:t>
            </w:r>
          </w:p>
        </w:tc>
        <w:tc>
          <w:tcPr>
            <w:tcW w:w="1275" w:type="dxa"/>
            <w:vMerge/>
          </w:tcPr>
          <w:p w:rsidR="003B21B9" w:rsidRPr="005B5D6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B30511" w:rsidRDefault="00B30511" w:rsidP="00005241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3B21B9" w:rsidRDefault="003B21B9" w:rsidP="00005241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3B21B9" w:rsidRDefault="003B21B9" w:rsidP="00005241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3B21B9" w:rsidRDefault="003B21B9" w:rsidP="00005241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709"/>
        <w:gridCol w:w="3260"/>
        <w:gridCol w:w="992"/>
        <w:gridCol w:w="2268"/>
        <w:gridCol w:w="2835"/>
        <w:gridCol w:w="142"/>
        <w:gridCol w:w="2977"/>
        <w:gridCol w:w="1275"/>
      </w:tblGrid>
      <w:tr w:rsidR="00503E67" w:rsidRPr="005B5D69" w:rsidTr="003B21B9">
        <w:tc>
          <w:tcPr>
            <w:tcW w:w="392" w:type="dxa"/>
            <w:vMerge w:val="restart"/>
            <w:textDirection w:val="btLr"/>
          </w:tcPr>
          <w:p w:rsidR="00503E67" w:rsidRPr="005B5D69" w:rsidRDefault="00503E67" w:rsidP="005B5D69">
            <w:pPr>
              <w:spacing w:line="360" w:lineRule="auto"/>
              <w:rPr>
                <w:sz w:val="24"/>
                <w:szCs w:val="24"/>
              </w:rPr>
            </w:pPr>
          </w:p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709" w:type="dxa"/>
            <w:vMerge w:val="restart"/>
          </w:tcPr>
          <w:p w:rsidR="00503E67" w:rsidRPr="005B5D69" w:rsidRDefault="00503E67" w:rsidP="005B5D6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Режим</w:t>
            </w:r>
          </w:p>
        </w:tc>
        <w:tc>
          <w:tcPr>
            <w:tcW w:w="9355" w:type="dxa"/>
            <w:gridSpan w:val="4"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9" w:type="dxa"/>
            <w:gridSpan w:val="2"/>
            <w:vMerge w:val="restart"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275" w:type="dxa"/>
            <w:vMerge w:val="restart"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Взаимо</w:t>
            </w:r>
            <w:r w:rsidR="005B5D69">
              <w:rPr>
                <w:rFonts w:ascii="Times New Roman" w:hAnsi="Times New Roman" w:cs="Times New Roman"/>
                <w:color w:val="002060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 xml:space="preserve">действие с семьями воспитанников </w:t>
            </w:r>
          </w:p>
        </w:tc>
      </w:tr>
      <w:tr w:rsidR="00503E67" w:rsidRPr="005B5D69" w:rsidTr="003B21B9">
        <w:trPr>
          <w:trHeight w:val="791"/>
        </w:trPr>
        <w:tc>
          <w:tcPr>
            <w:tcW w:w="392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Групповая, подгрупповая</w:t>
            </w:r>
          </w:p>
        </w:tc>
        <w:tc>
          <w:tcPr>
            <w:tcW w:w="3260" w:type="dxa"/>
            <w:gridSpan w:val="2"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Индивидуальная</w:t>
            </w:r>
          </w:p>
        </w:tc>
        <w:tc>
          <w:tcPr>
            <w:tcW w:w="2835" w:type="dxa"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119" w:type="dxa"/>
            <w:gridSpan w:val="2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03E67" w:rsidRPr="005B5D69" w:rsidTr="003B21B9">
        <w:trPr>
          <w:trHeight w:val="2631"/>
        </w:trPr>
        <w:tc>
          <w:tcPr>
            <w:tcW w:w="392" w:type="dxa"/>
            <w:vMerge w:val="restart"/>
          </w:tcPr>
          <w:p w:rsidR="00503E67" w:rsidRPr="003B21B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03E67" w:rsidRPr="003B21B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03E67" w:rsidRPr="003B21B9" w:rsidRDefault="00503E67" w:rsidP="005B5D6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03E67" w:rsidRPr="003B21B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ЧЕТВЕРГ</w:t>
            </w:r>
          </w:p>
          <w:p w:rsidR="003B21B9" w:rsidRPr="003B21B9" w:rsidRDefault="003B21B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3B21B9" w:rsidRDefault="003B21B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3B21B9" w:rsidRDefault="003B21B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3B21B9" w:rsidRDefault="003B21B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3B21B9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Default="00D5216F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Default="00D5216F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Default="00D5216F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Pr="003B21B9" w:rsidRDefault="00D5216F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ЧЕТВЕРГ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03E67" w:rsidRDefault="00503E6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503E6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503E67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3B21B9" w:rsidRPr="005B5D6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03E67" w:rsidRPr="005B5D69" w:rsidRDefault="00503E67" w:rsidP="005B5D6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Трудовые поручения «Я цветочкам добрый друг!» Цель: Продолжать привлекать ребят к труду в уголке природы, под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держивать интерес к уходу за растениями. Продолжать учить ухаживать за рас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тениями.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03E67" w:rsidRPr="005B5D69" w:rsidRDefault="00503E6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Д/и «Я весёлый рыболов» (удочка с магнитиком) </w:t>
            </w:r>
          </w:p>
          <w:p w:rsidR="00503E67" w:rsidRPr="005B5D69" w:rsidRDefault="00503E6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ормирование умений  выполнять имитационные движения по показу взрос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лого; развивать координацию движений, общую и мелкую моторику; воспитывать потребность в самостоятель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ных действиях с предметами.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503E67" w:rsidRPr="005B5D69" w:rsidRDefault="00503E6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 xml:space="preserve">Чтение потешки «Лапки мыли». </w:t>
            </w:r>
          </w:p>
          <w:p w:rsidR="00503E67" w:rsidRPr="005B5D69" w:rsidRDefault="00503E67" w:rsidP="005B5D69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Цель: Формирование у детей базовых культурно-гигиени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ческих навыков, закре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плять умения правильно мыть руки, тщательно вытирать каж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дый пальчик.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C13DD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Игра с мячом «Что я знаю о воде?» Цель: Уточнение и расширение знаний детей о воде, её свойствах.</w:t>
            </w:r>
          </w:p>
          <w:p w:rsidR="00503E6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Дети встают в круг, воспитатель, с мячом в руках, становится в центре круга. Воспитатель задает вопрос: какая бывает вода? и бросает мяч одному из детей. Ребенок должен поймать мяч и ответить на вопрос.</w:t>
            </w:r>
          </w:p>
        </w:tc>
        <w:tc>
          <w:tcPr>
            <w:tcW w:w="1275" w:type="dxa"/>
            <w:vMerge w:val="restart"/>
          </w:tcPr>
          <w:p w:rsidR="00C13DD7" w:rsidRPr="005B5D69" w:rsidRDefault="00C13DD7" w:rsidP="005B5D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Семей</w:t>
            </w:r>
            <w:r w:rsid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ный</w:t>
            </w:r>
          </w:p>
          <w:p w:rsidR="00503E67" w:rsidRPr="005B5D69" w:rsidRDefault="005B5D6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</w:t>
            </w:r>
            <w:r w:rsidR="00C13DD7"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с-</w:t>
            </w:r>
            <w:r w:rsidR="00C13DD7"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мотр мультфильма «Прик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="007D7DC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люче</w:t>
            </w:r>
            <w:r w:rsidR="00C13DD7"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ния Капито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="00C13DD7"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шки»</w:t>
            </w:r>
          </w:p>
        </w:tc>
      </w:tr>
      <w:tr w:rsidR="00C13DD7" w:rsidRPr="005B5D69" w:rsidTr="003B21B9">
        <w:trPr>
          <w:trHeight w:val="777"/>
        </w:trPr>
        <w:tc>
          <w:tcPr>
            <w:tcW w:w="392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B5D69" w:rsidRDefault="00503E6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5B5D69" w:rsidRDefault="00503E6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503E67" w:rsidRPr="005B5D69" w:rsidRDefault="00503E6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D7" w:rsidRPr="005B5D6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Развитие речи. Тема: Заучивание 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потешки «Я сегодня утром рано…» 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 сегодня утром рано</w:t>
            </w:r>
          </w:p>
          <w:p w:rsidR="00C13DD7" w:rsidRPr="005B5D6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Умывалась из-под крана.</w:t>
            </w:r>
          </w:p>
          <w:p w:rsidR="00C13DD7" w:rsidRPr="005B5D6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 сама теперь умею</w:t>
            </w:r>
          </w:p>
          <w:p w:rsidR="00C13DD7" w:rsidRPr="005B5D6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Вымыть личико и шею.</w:t>
            </w:r>
          </w:p>
          <w:p w:rsidR="00C13DD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Развитие умения читать наизусть потешки.</w:t>
            </w:r>
          </w:p>
          <w:p w:rsidR="00503E6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Задачи: Знакомить детей со значением и содержанием потешки; воспитывать интерес к малым фольклорным формам, желание использовать их в своей речи; уточнить представления детей о значении воды в нашей жизни; закрепить названия предметов личной гигиены.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3DD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Экскурсия в прачечную.</w:t>
            </w:r>
          </w:p>
          <w:p w:rsidR="00C13DD7" w:rsidRPr="005B5D69" w:rsidRDefault="00C13DD7" w:rsidP="005B5D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«Целый день она стирает,</w:t>
            </w:r>
          </w:p>
          <w:p w:rsidR="00C13DD7" w:rsidRPr="005B5D69" w:rsidRDefault="00C13DD7" w:rsidP="005B5D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 белье не убывает…»</w:t>
            </w:r>
          </w:p>
          <w:p w:rsidR="00C13DD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Цель: Формирование элементарных представлений 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детей о роли воды в жизни человека.</w:t>
            </w:r>
          </w:p>
          <w:p w:rsidR="00503E67" w:rsidRPr="005B5D69" w:rsidRDefault="00503E6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503E67" w:rsidRPr="005B5D69" w:rsidTr="003B21B9">
        <w:trPr>
          <w:trHeight w:val="1446"/>
        </w:trPr>
        <w:tc>
          <w:tcPr>
            <w:tcW w:w="392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B21B9" w:rsidRDefault="003B21B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503E6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503E67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3B21B9" w:rsidRPr="005B5D69" w:rsidRDefault="003B21B9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:rsidR="00503E6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Опыт №5: «Превращения воды» раскрасить в разные цвета, разлить в формочки и оставить в холодильнике. Утром следующего дня рассмотреть цветные льдинки и их превращение снова в цветную воду.</w:t>
            </w:r>
          </w:p>
          <w:p w:rsidR="00C13DD7" w:rsidRPr="005B5D69" w:rsidRDefault="00C13DD7" w:rsidP="005B5D6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Опыт №6: «Тонущие и плавающие предметы». Цель: закрепление знаний детей о свойствах воды и различных предметов: легкие игрушки в воде плавают, тяжелые тонут.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13DD7" w:rsidRPr="005B5D69" w:rsidRDefault="00C13DD7" w:rsidP="005B5D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Д/игра "Мозаика"</w:t>
            </w:r>
          </w:p>
          <w:p w:rsidR="00503E67" w:rsidRPr="005B5D69" w:rsidRDefault="00C13DD7" w:rsidP="005B5D6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Формиро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вание у детей умений выкла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дывать из крупных геометрических фигур рисунок по образцу (кораблик).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</w:tcPr>
          <w:p w:rsidR="00C13DD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Игры с водой «Весёлые кораблики» </w:t>
            </w:r>
          </w:p>
          <w:p w:rsidR="00503E6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Активизация мышц губ, формирование умения чередовать дли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тельный, плавный и сильный выдох.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C13DD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Создать условия для рисования «Весёлый карандаш» - раскрашивание силуэта капельки синим карандашом </w:t>
            </w:r>
          </w:p>
          <w:p w:rsidR="00503E67" w:rsidRPr="005B5D69" w:rsidRDefault="00C13DD7" w:rsidP="005B5D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Развитие вообра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5B5D6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жения, учить правильно держать карандаш в руке, развивать мелкую моторику рук.</w:t>
            </w:r>
          </w:p>
        </w:tc>
        <w:tc>
          <w:tcPr>
            <w:tcW w:w="1275" w:type="dxa"/>
            <w:vMerge/>
          </w:tcPr>
          <w:p w:rsidR="00503E67" w:rsidRPr="005B5D69" w:rsidRDefault="00503E67" w:rsidP="005B5D6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503E67" w:rsidRDefault="00503E67" w:rsidP="00503E67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3B21B9" w:rsidRDefault="003B21B9" w:rsidP="00503E67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72030A" w:rsidRPr="00503E67" w:rsidRDefault="0072030A" w:rsidP="00503E67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709"/>
        <w:gridCol w:w="3260"/>
        <w:gridCol w:w="992"/>
        <w:gridCol w:w="2410"/>
        <w:gridCol w:w="2835"/>
        <w:gridCol w:w="3118"/>
        <w:gridCol w:w="1134"/>
      </w:tblGrid>
      <w:tr w:rsidR="00C13DD7" w:rsidRPr="003B21B9" w:rsidTr="003B21B9">
        <w:tc>
          <w:tcPr>
            <w:tcW w:w="392" w:type="dxa"/>
            <w:vMerge w:val="restart"/>
            <w:textDirection w:val="btLr"/>
          </w:tcPr>
          <w:p w:rsidR="00C13DD7" w:rsidRPr="003B21B9" w:rsidRDefault="00C13DD7" w:rsidP="003B21B9">
            <w:pPr>
              <w:spacing w:line="360" w:lineRule="auto"/>
              <w:rPr>
                <w:sz w:val="24"/>
                <w:szCs w:val="24"/>
              </w:rPr>
            </w:pPr>
          </w:p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709" w:type="dxa"/>
            <w:vMerge w:val="restart"/>
          </w:tcPr>
          <w:p w:rsidR="00C13DD7" w:rsidRPr="003B21B9" w:rsidRDefault="00C13DD7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Режим</w:t>
            </w:r>
          </w:p>
        </w:tc>
        <w:tc>
          <w:tcPr>
            <w:tcW w:w="9497" w:type="dxa"/>
            <w:gridSpan w:val="4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3118" w:type="dxa"/>
            <w:vMerge w:val="restart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>Организация развивающей среды для самостоятельной   деятельности детей (центры активности, все помещения группы)</w:t>
            </w:r>
          </w:p>
        </w:tc>
        <w:tc>
          <w:tcPr>
            <w:tcW w:w="1134" w:type="dxa"/>
            <w:vMerge w:val="restart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>Взаимо</w:t>
            </w:r>
            <w:r w:rsidR="003B21B9">
              <w:rPr>
                <w:rFonts w:ascii="Times New Roman" w:hAnsi="Times New Roman" w:cs="Times New Roman"/>
                <w:color w:val="002060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 xml:space="preserve">действие с семьями воспитанников </w:t>
            </w:r>
          </w:p>
        </w:tc>
      </w:tr>
      <w:tr w:rsidR="00C13DD7" w:rsidRPr="003B21B9" w:rsidTr="003B21B9">
        <w:trPr>
          <w:trHeight w:val="791"/>
        </w:trPr>
        <w:tc>
          <w:tcPr>
            <w:tcW w:w="392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>Групповая, подгрупповая</w:t>
            </w:r>
          </w:p>
        </w:tc>
        <w:tc>
          <w:tcPr>
            <w:tcW w:w="3402" w:type="dxa"/>
            <w:gridSpan w:val="2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>Индивидуальная</w:t>
            </w:r>
          </w:p>
        </w:tc>
        <w:tc>
          <w:tcPr>
            <w:tcW w:w="2835" w:type="dxa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3118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C13DD7" w:rsidRPr="003B21B9" w:rsidTr="003B21B9">
        <w:trPr>
          <w:trHeight w:val="2631"/>
        </w:trPr>
        <w:tc>
          <w:tcPr>
            <w:tcW w:w="392" w:type="dxa"/>
            <w:vMerge w:val="restart"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DD7" w:rsidRPr="003B21B9" w:rsidRDefault="00C13DD7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9658C" w:rsidRPr="003B21B9" w:rsidRDefault="00C9658C" w:rsidP="003B21B9">
            <w:pPr>
              <w:spacing w:line="36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13DD7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ПЯТНИЦА</w:t>
            </w:r>
          </w:p>
          <w:p w:rsidR="00D5216F" w:rsidRDefault="00D5216F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Default="00D5216F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Default="00D5216F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5216F" w:rsidRPr="00D5216F" w:rsidRDefault="00D5216F" w:rsidP="00D5216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16F" w:rsidRPr="003B21B9" w:rsidRDefault="00D5216F" w:rsidP="00D5216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16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ПЯТНИЦА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13DD7" w:rsidRP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C13DD7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3B21B9" w:rsidRP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B21B9" w:rsidRDefault="00C13DD7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из наблюдений «Как мама моет пол»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C13DD7" w:rsidRPr="003B21B9" w:rsidRDefault="00C13DD7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Продолжать знакомить детей со свойствами воды, развитие речевой активности у детей.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13DD7" w:rsidRP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Д/игра "Волшебный аквариум"</w:t>
            </w:r>
          </w:p>
          <w:p w:rsidR="00C13DD7" w:rsidRPr="003B21B9" w:rsidRDefault="00C13DD7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Развитие восприятия, внимания, памяти, мышления, воображения, творческих способностей и мелкой моторики рук.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C13DD7" w:rsidRPr="003B21B9" w:rsidRDefault="00C13DD7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по ОБЖ  «Поскорее кран закрой – осторожней будь с водой»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C13DD7" w:rsidRPr="003B21B9" w:rsidRDefault="00C13DD7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ормирование потребности и желания экономить воду, сохранять её; расширять знания детей о значении воды в жизни людей.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9658C" w:rsidRPr="003B21B9" w:rsidRDefault="003B21B9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 xml:space="preserve">Постройки  из  разных  деталей </w:t>
            </w:r>
            <w:r w:rsidR="00C13DD7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 xml:space="preserve"> крупного  конст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</w:t>
            </w:r>
            <w:r w:rsidR="00C13DD7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 xml:space="preserve">руктора </w:t>
            </w:r>
            <w:r w:rsidR="00C9658C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 xml:space="preserve">или строителя </w:t>
            </w:r>
            <w:r w:rsidR="00C13DD7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(«Мостик чер</w:t>
            </w:r>
            <w:r w:rsidR="00C9658C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ез речку», «Лодочка для Маши»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)</w:t>
            </w:r>
          </w:p>
          <w:p w:rsidR="00C13DD7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 xml:space="preserve">Цель: </w:t>
            </w:r>
            <w:r w:rsidR="00C13DD7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Закрепление умений строить из деталей крупного строителя; обыг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-</w:t>
            </w:r>
            <w:r w:rsidR="00C13DD7" w:rsidRPr="003B21B9">
              <w:rPr>
                <w:rFonts w:ascii="Times New Roman" w:hAnsi="Times New Roman" w:cs="Times New Roman"/>
                <w:color w:val="002060"/>
                <w:sz w:val="24"/>
                <w:szCs w:val="24"/>
                <w:lang w:val="tt-RU"/>
              </w:rPr>
              <w:t>рывать постройку</w:t>
            </w:r>
          </w:p>
        </w:tc>
        <w:tc>
          <w:tcPr>
            <w:tcW w:w="1134" w:type="dxa"/>
            <w:vMerge w:val="restart"/>
          </w:tcPr>
          <w:p w:rsidR="00C13DD7" w:rsidRPr="003B21B9" w:rsidRDefault="00C9658C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Индиви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дуаль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ные беседы и консуль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тации по запро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сам родите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лей.</w:t>
            </w:r>
          </w:p>
        </w:tc>
      </w:tr>
      <w:tr w:rsidR="00C13DD7" w:rsidRPr="003B21B9" w:rsidTr="003B21B9">
        <w:trPr>
          <w:trHeight w:val="777"/>
        </w:trPr>
        <w:tc>
          <w:tcPr>
            <w:tcW w:w="392" w:type="dxa"/>
            <w:vMerge/>
          </w:tcPr>
          <w:p w:rsidR="00C13DD7" w:rsidRPr="003B21B9" w:rsidRDefault="00526C84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01960" cy="7553325"/>
                  <wp:effectExtent l="0" t="0" r="889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960" cy="755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</w:p>
          <w:p w:rsidR="00C13DD7" w:rsidRP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Художественное творчество </w:t>
            </w:r>
          </w:p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Коллективная аппликация «Золотые рыбки плавают в водичке»</w:t>
            </w:r>
            <w:r w:rsidR="00BF58C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Цель: Формирование умений работать с бумагой, клеем; дополнять готовый образ. </w:t>
            </w:r>
          </w:p>
          <w:p w:rsidR="00C13DD7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Задачи: Развивать мелкую моторику, чувство композиции и 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цвета. Уточнить и закрепить знание детей о внешних признаках рыб. Дать представления о том, что всем нужна вода, даже рыбкам, без воды и корма рыбки погибнут.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658C" w:rsidRPr="003B21B9" w:rsidRDefault="00C9658C" w:rsidP="003B21B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Наблюдение:</w:t>
            </w:r>
            <w:r w:rsidRPr="003B21B9">
              <w:rPr>
                <w:sz w:val="24"/>
                <w:szCs w:val="24"/>
              </w:rPr>
              <w:t xml:space="preserve"> </w:t>
            </w:r>
          </w:p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Тема: «Песню звонкую поёт ручеёк в проталинке…»</w:t>
            </w:r>
          </w:p>
          <w:p w:rsidR="00C13DD7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Формирование представлений детей о переходе воды из одного физического состояния (лед)  в другое (вода).</w:t>
            </w:r>
          </w:p>
        </w:tc>
        <w:tc>
          <w:tcPr>
            <w:tcW w:w="1134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C13DD7" w:rsidRPr="003B21B9" w:rsidTr="003B21B9">
        <w:trPr>
          <w:trHeight w:val="1446"/>
        </w:trPr>
        <w:tc>
          <w:tcPr>
            <w:tcW w:w="392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B21B9" w:rsidRDefault="00C13DD7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</w:t>
            </w:r>
          </w:p>
          <w:p w:rsidR="003B21B9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</w:t>
            </w:r>
          </w:p>
          <w:p w:rsidR="00C13DD7" w:rsidRDefault="003B21B9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</w:p>
          <w:p w:rsidR="003B21B9" w:rsidRPr="003B21B9" w:rsidRDefault="003B21B9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</w:tcBorders>
          </w:tcPr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Чтение худ. литературы «Почему кот моется после еды» .</w:t>
            </w:r>
          </w:p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Закрепление умений отвечать на вопросы.</w:t>
            </w:r>
          </w:p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Д/и «Наши руки были в мыле, всю посуду перемыли…» (игрушки)»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C13DD7" w:rsidRPr="003B21B9" w:rsidRDefault="00C9658C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Закрепление знаний детей, для чего нужна вода.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Пальчиковая гим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настика "Пальчики, здравствуйте!"</w:t>
            </w:r>
          </w:p>
          <w:p w:rsidR="00C13DD7" w:rsidRPr="003B21B9" w:rsidRDefault="00C9658C" w:rsidP="003B21B9">
            <w:pPr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Формирование умений соприка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саться поочередно пальчики одной ладони с другой, начиная с большого пальчика.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Формирование к.г.н - Учить детей замечать неопрятность в своей одежде, и с   помощью взрослого приводить себя в порядок.</w:t>
            </w:r>
          </w:p>
          <w:p w:rsidR="00C9658C" w:rsidRPr="003B21B9" w:rsidRDefault="00C9658C" w:rsidP="003B21B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Артикуляционная гимнастика «Прополощем рот водой»</w:t>
            </w:r>
          </w:p>
          <w:p w:rsidR="00C13DD7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Развитие и укрепление мышц артикуляционного ап</w:t>
            </w:r>
            <w:r w:rsid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парата.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C9658C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Просмотр мультфильма «Федорино горе» </w:t>
            </w:r>
          </w:p>
          <w:p w:rsidR="00C13DD7" w:rsidRPr="003B21B9" w:rsidRDefault="00C9658C" w:rsidP="003B21B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B21B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Развитие и обогащение речи детей, воспитывать бережное отношение к домашней утвари и чистоплотность.</w:t>
            </w:r>
          </w:p>
        </w:tc>
        <w:tc>
          <w:tcPr>
            <w:tcW w:w="1134" w:type="dxa"/>
            <w:vMerge/>
          </w:tcPr>
          <w:p w:rsidR="00C13DD7" w:rsidRPr="003B21B9" w:rsidRDefault="00C13DD7" w:rsidP="003B21B9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503E67" w:rsidRDefault="00503E67" w:rsidP="00503E67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B30511" w:rsidRDefault="00B30511" w:rsidP="00005241">
      <w:pPr>
        <w:spacing w:line="240" w:lineRule="auto"/>
        <w:rPr>
          <w:rFonts w:ascii="Times New Roman" w:hAnsi="Times New Roman" w:cs="Times New Roman"/>
          <w:b/>
          <w:color w:val="002060"/>
          <w:sz w:val="28"/>
          <w:u w:val="single"/>
        </w:rPr>
      </w:pPr>
    </w:p>
    <w:p w:rsidR="00763C3E" w:rsidRDefault="000C1CF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0ECB" w:rsidRDefault="00154107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-695960</wp:posOffset>
            </wp:positionV>
            <wp:extent cx="10601960" cy="7553325"/>
            <wp:effectExtent l="0" t="0" r="889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75B1">
        <w:rPr>
          <w:rFonts w:ascii="Times New Roman" w:hAnsi="Times New Roman" w:cs="Times New Roman"/>
          <w:noProof/>
          <w:sz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38" o:spid="_x0000_s1031" type="#_x0000_t106" style="position:absolute;margin-left:169.3pt;margin-top:8.1pt;width:413.75pt;height:54.6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" adj="6300,24300" fillcolor="#b6dde8 [1304]" strokecolor="#92cddc [1944]" strokeweight="2pt">
            <v:textbox>
              <w:txbxContent>
                <w:p w:rsidR="00E50ECB" w:rsidRPr="002203FD" w:rsidRDefault="002203FD" w:rsidP="00E50ECB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36"/>
                    </w:rPr>
                  </w:pPr>
                  <w:r w:rsidRPr="002203FD">
                    <w:rPr>
                      <w:rFonts w:ascii="Monotype Corsiva" w:hAnsi="Monotype Corsiva"/>
                      <w:b/>
                      <w:color w:val="002060"/>
                      <w:sz w:val="36"/>
                    </w:rPr>
                    <w:t>ОФОРМЛЕНИЕ СТЕНГАЗЕТЫ</w:t>
                  </w:r>
                </w:p>
              </w:txbxContent>
            </v:textbox>
          </v:shape>
        </w:pict>
      </w:r>
    </w:p>
    <w:p w:rsidR="00E50ECB" w:rsidRDefault="00E50ECB">
      <w:pPr>
        <w:rPr>
          <w:rFonts w:ascii="Times New Roman" w:hAnsi="Times New Roman" w:cs="Times New Roman"/>
          <w:sz w:val="24"/>
        </w:rPr>
      </w:pPr>
    </w:p>
    <w:p w:rsidR="00E50ECB" w:rsidRDefault="001541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707390</wp:posOffset>
            </wp:positionH>
            <wp:positionV relativeFrom="margin">
              <wp:posOffset>918845</wp:posOffset>
            </wp:positionV>
            <wp:extent cx="8229600" cy="5552440"/>
            <wp:effectExtent l="0" t="0" r="0" b="0"/>
            <wp:wrapSquare wrapText="bothSides"/>
            <wp:docPr id="37" name="Рисунок 37" descr="D:\ВИДЕО С ТЕЛЕФОНА 2017\20170321_07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ИДЕО С ТЕЛЕФОНА 2017\20170321_073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11" r="8619" b="3114"/>
                    <a:stretch/>
                  </pic:blipFill>
                  <pic:spPr bwMode="auto">
                    <a:xfrm>
                      <a:off x="0" y="0"/>
                      <a:ext cx="8229600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3AD2" w:rsidRDefault="00503AD2">
      <w:pPr>
        <w:rPr>
          <w:rFonts w:ascii="Times New Roman" w:hAnsi="Times New Roman" w:cs="Times New Roman"/>
          <w:sz w:val="24"/>
        </w:rPr>
      </w:pPr>
    </w:p>
    <w:p w:rsidR="00503AD2" w:rsidRDefault="00503AD2">
      <w:pPr>
        <w:rPr>
          <w:rFonts w:ascii="Times New Roman" w:hAnsi="Times New Roman" w:cs="Times New Roman"/>
          <w:sz w:val="24"/>
        </w:rPr>
      </w:pPr>
    </w:p>
    <w:p w:rsidR="00503AD2" w:rsidRDefault="00503A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4A17" w:rsidRDefault="00544A17" w:rsidP="00503AD2">
      <w:pPr>
        <w:spacing w:after="0" w:line="360" w:lineRule="auto"/>
        <w:ind w:left="360" w:right="284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-743127</wp:posOffset>
            </wp:positionH>
            <wp:positionV relativeFrom="paragraph">
              <wp:posOffset>-706578</wp:posOffset>
            </wp:positionV>
            <wp:extent cx="10601960" cy="7552690"/>
            <wp:effectExtent l="0" t="0" r="889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55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AD2" w:rsidRPr="00D46052" w:rsidRDefault="00544A17" w:rsidP="00503AD2">
      <w:pPr>
        <w:spacing w:after="0" w:line="360" w:lineRule="auto"/>
        <w:ind w:left="360" w:right="284"/>
        <w:jc w:val="center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8"/>
          <w:lang w:eastAsia="ru-RU"/>
        </w:rPr>
        <w:t>Л</w:t>
      </w:r>
      <w:r w:rsidR="00503AD2" w:rsidRPr="00D46052">
        <w:rPr>
          <w:rFonts w:ascii="Times New Roman" w:eastAsia="Times New Roman" w:hAnsi="Times New Roman" w:cs="Times New Roman"/>
          <w:b/>
          <w:color w:val="002060"/>
          <w:sz w:val="24"/>
          <w:szCs w:val="28"/>
          <w:lang w:eastAsia="ru-RU"/>
        </w:rPr>
        <w:t xml:space="preserve">итература </w:t>
      </w:r>
    </w:p>
    <w:p w:rsidR="00544A17" w:rsidRDefault="00544A17" w:rsidP="00544A17">
      <w:pPr>
        <w:pStyle w:val="a5"/>
        <w:numPr>
          <w:ilvl w:val="0"/>
          <w:numId w:val="3"/>
        </w:numPr>
        <w:spacing w:after="0" w:line="360" w:lineRule="auto"/>
        <w:ind w:right="284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Экологическое воспитание в детском саду : программа и методические рекомендации для занятий с детьми 2-7 лет / О. А. Соломенникова. - 3-е изд., испр. и доп. - Москва : Мозаика-Синтез, 2009.</w:t>
      </w:r>
    </w:p>
    <w:p w:rsidR="00503AD2" w:rsidRPr="00D46052" w:rsidRDefault="00503AD2" w:rsidP="00544A17">
      <w:pPr>
        <w:pStyle w:val="a5"/>
        <w:numPr>
          <w:ilvl w:val="0"/>
          <w:numId w:val="3"/>
        </w:num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D46052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Ребенок и окружающий мир. Для занятий с детьми 2 – 7 лет</w:t>
      </w:r>
      <w:r w:rsid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/</w:t>
      </w:r>
      <w:r w:rsidR="00544A17" w:rsidRPr="00544A17">
        <w:t xml:space="preserve"> </w:t>
      </w:r>
      <w:r w:rsidR="00544A17" w:rsidRP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О. В. Дыбина</w:t>
      </w:r>
      <w:r w:rsidRPr="00D46052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: Москва, Мозаика – Синтез, 2012;</w:t>
      </w:r>
    </w:p>
    <w:p w:rsidR="00544A17" w:rsidRDefault="00544A17" w:rsidP="00544A17">
      <w:pPr>
        <w:pStyle w:val="a5"/>
        <w:numPr>
          <w:ilvl w:val="0"/>
          <w:numId w:val="3"/>
        </w:num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«Программа воспитания и обучения в детском саду» (под ред. М.А. Васильевой, В.В. Гербовой, Т.С. Комаровой,- М.: МОЗАИКА-СИНТЕЗ,2010).</w:t>
      </w:r>
    </w:p>
    <w:p w:rsidR="00503AD2" w:rsidRPr="00D46052" w:rsidRDefault="00544A17" w:rsidP="00544A17">
      <w:pPr>
        <w:pStyle w:val="a5"/>
        <w:numPr>
          <w:ilvl w:val="0"/>
          <w:numId w:val="3"/>
        </w:num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 xml:space="preserve"> Жердева Е.В. Дети раннего возраста в детском саду (возрастные особенности, адаптация, сценарии дня). Ростов-на-Дону: Феникс, 2006.</w:t>
      </w:r>
    </w:p>
    <w:p w:rsidR="00503AD2" w:rsidRDefault="00544A17" w:rsidP="00544A17">
      <w:pPr>
        <w:pStyle w:val="a5"/>
        <w:numPr>
          <w:ilvl w:val="0"/>
          <w:numId w:val="3"/>
        </w:num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«Первые шаги» составител</w:t>
      </w:r>
      <w:r w:rsidR="00512C3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ь К. Белая М. ЛИНКА-ПРЕСС 2002.</w:t>
      </w:r>
    </w:p>
    <w:p w:rsidR="00503AD2" w:rsidRPr="00544A17" w:rsidRDefault="00544A17" w:rsidP="00544A17">
      <w:pPr>
        <w:pStyle w:val="a5"/>
        <w:numPr>
          <w:ilvl w:val="0"/>
          <w:numId w:val="3"/>
        </w:numPr>
        <w:spacing w:after="0" w:line="360" w:lineRule="auto"/>
        <w:ind w:right="284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  <w:r w:rsidRPr="00544A17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Ознакомление детей раннего возраста с природой: занятия, наблюдения, досуг и развлечение Автор: Зенина Т.Н. Издательство: Педагогическое общество России Год издания: 2009</w:t>
      </w:r>
      <w:r w:rsidR="00512C3B"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  <w:t>.</w:t>
      </w:r>
    </w:p>
    <w:sectPr w:rsidR="00503AD2" w:rsidRPr="00544A17" w:rsidSect="00ED435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B4E" w:rsidRDefault="00423B4E" w:rsidP="00763C3E">
      <w:pPr>
        <w:spacing w:after="0" w:line="240" w:lineRule="auto"/>
      </w:pPr>
      <w:r>
        <w:separator/>
      </w:r>
    </w:p>
  </w:endnote>
  <w:endnote w:type="continuationSeparator" w:id="0">
    <w:p w:rsidR="00423B4E" w:rsidRDefault="00423B4E" w:rsidP="0076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483020"/>
      <w:docPartObj>
        <w:docPartGallery w:val="Page Numbers (Bottom of Page)"/>
        <w:docPartUnique/>
      </w:docPartObj>
    </w:sdtPr>
    <w:sdtContent>
      <w:p w:rsidR="00BF58C5" w:rsidRDefault="009875B1">
        <w:pPr>
          <w:pStyle w:val="a8"/>
          <w:jc w:val="center"/>
        </w:pPr>
        <w:r>
          <w:fldChar w:fldCharType="begin"/>
        </w:r>
        <w:r w:rsidR="00BF58C5">
          <w:instrText>PAGE   \* MERGEFORMAT</w:instrText>
        </w:r>
        <w:r>
          <w:fldChar w:fldCharType="separate"/>
        </w:r>
        <w:r w:rsidR="00EB2CF9">
          <w:rPr>
            <w:noProof/>
          </w:rPr>
          <w:t>17</w:t>
        </w:r>
        <w:r>
          <w:fldChar w:fldCharType="end"/>
        </w:r>
      </w:p>
    </w:sdtContent>
  </w:sdt>
  <w:p w:rsidR="00BF58C5" w:rsidRDefault="00BF58C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B4E" w:rsidRDefault="00423B4E" w:rsidP="00763C3E">
      <w:pPr>
        <w:spacing w:after="0" w:line="240" w:lineRule="auto"/>
      </w:pPr>
      <w:r>
        <w:separator/>
      </w:r>
    </w:p>
  </w:footnote>
  <w:footnote w:type="continuationSeparator" w:id="0">
    <w:p w:rsidR="00423B4E" w:rsidRDefault="00423B4E" w:rsidP="00763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B7E51"/>
    <w:multiLevelType w:val="hybridMultilevel"/>
    <w:tmpl w:val="9F3C3FA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07D67"/>
    <w:multiLevelType w:val="hybridMultilevel"/>
    <w:tmpl w:val="3776F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BE65D1"/>
    <w:multiLevelType w:val="multilevel"/>
    <w:tmpl w:val="7E78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061D"/>
    <w:rsid w:val="00005241"/>
    <w:rsid w:val="00060C3C"/>
    <w:rsid w:val="000B0C98"/>
    <w:rsid w:val="000C1CF3"/>
    <w:rsid w:val="001220B9"/>
    <w:rsid w:val="00154107"/>
    <w:rsid w:val="00163809"/>
    <w:rsid w:val="00164359"/>
    <w:rsid w:val="001F6DAB"/>
    <w:rsid w:val="002203FD"/>
    <w:rsid w:val="00280E95"/>
    <w:rsid w:val="0029759B"/>
    <w:rsid w:val="0031366C"/>
    <w:rsid w:val="003A0F70"/>
    <w:rsid w:val="003B0849"/>
    <w:rsid w:val="003B21B9"/>
    <w:rsid w:val="00423B4E"/>
    <w:rsid w:val="0047337F"/>
    <w:rsid w:val="004826BE"/>
    <w:rsid w:val="00503AD2"/>
    <w:rsid w:val="00503E67"/>
    <w:rsid w:val="00512C3B"/>
    <w:rsid w:val="00526C84"/>
    <w:rsid w:val="00544A17"/>
    <w:rsid w:val="00587B0A"/>
    <w:rsid w:val="0059300A"/>
    <w:rsid w:val="005A5958"/>
    <w:rsid w:val="005B5D69"/>
    <w:rsid w:val="0072030A"/>
    <w:rsid w:val="00763C3E"/>
    <w:rsid w:val="007640F2"/>
    <w:rsid w:val="007B03FF"/>
    <w:rsid w:val="007B5E2B"/>
    <w:rsid w:val="007D7DC2"/>
    <w:rsid w:val="009875B1"/>
    <w:rsid w:val="00A031D9"/>
    <w:rsid w:val="00A76676"/>
    <w:rsid w:val="00B30511"/>
    <w:rsid w:val="00B90B14"/>
    <w:rsid w:val="00BC4253"/>
    <w:rsid w:val="00BF061D"/>
    <w:rsid w:val="00BF58C5"/>
    <w:rsid w:val="00C13DD7"/>
    <w:rsid w:val="00C92F9A"/>
    <w:rsid w:val="00C9658C"/>
    <w:rsid w:val="00CD2CD7"/>
    <w:rsid w:val="00CD6B79"/>
    <w:rsid w:val="00D5216F"/>
    <w:rsid w:val="00E2342E"/>
    <w:rsid w:val="00E50ECB"/>
    <w:rsid w:val="00E72CA0"/>
    <w:rsid w:val="00EB2CF9"/>
    <w:rsid w:val="00ED4352"/>
    <w:rsid w:val="00F72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Выноска-облако 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7214C"/>
  </w:style>
  <w:style w:type="paragraph" w:customStyle="1" w:styleId="c25">
    <w:name w:val="c25"/>
    <w:basedOn w:val="a"/>
    <w:rsid w:val="00F7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7214C"/>
  </w:style>
  <w:style w:type="paragraph" w:customStyle="1" w:styleId="c32">
    <w:name w:val="c32"/>
    <w:basedOn w:val="a"/>
    <w:rsid w:val="00F7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F7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90B14"/>
    <w:pPr>
      <w:spacing w:after="160" w:line="259" w:lineRule="auto"/>
      <w:ind w:left="720"/>
      <w:contextualSpacing/>
    </w:pPr>
  </w:style>
  <w:style w:type="paragraph" w:customStyle="1" w:styleId="c10">
    <w:name w:val="c10"/>
    <w:basedOn w:val="a"/>
    <w:rsid w:val="00593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6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3C3E"/>
  </w:style>
  <w:style w:type="paragraph" w:styleId="a8">
    <w:name w:val="footer"/>
    <w:basedOn w:val="a"/>
    <w:link w:val="a9"/>
    <w:uiPriority w:val="99"/>
    <w:unhideWhenUsed/>
    <w:rsid w:val="0076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3C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1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7214C"/>
  </w:style>
  <w:style w:type="paragraph" w:customStyle="1" w:styleId="c25">
    <w:name w:val="c25"/>
    <w:basedOn w:val="a"/>
    <w:rsid w:val="00F7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7214C"/>
  </w:style>
  <w:style w:type="paragraph" w:customStyle="1" w:styleId="c32">
    <w:name w:val="c32"/>
    <w:basedOn w:val="a"/>
    <w:rsid w:val="00F7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F72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90B14"/>
    <w:pPr>
      <w:spacing w:after="160" w:line="259" w:lineRule="auto"/>
      <w:ind w:left="720"/>
      <w:contextualSpacing/>
    </w:pPr>
  </w:style>
  <w:style w:type="paragraph" w:customStyle="1" w:styleId="c10">
    <w:name w:val="c10"/>
    <w:basedOn w:val="a"/>
    <w:rsid w:val="00593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6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3C3E"/>
  </w:style>
  <w:style w:type="paragraph" w:styleId="a8">
    <w:name w:val="footer"/>
    <w:basedOn w:val="a"/>
    <w:link w:val="a9"/>
    <w:uiPriority w:val="99"/>
    <w:unhideWhenUsed/>
    <w:rsid w:val="0076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3C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wmf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image" Target="media/image6.png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Relationship Id="rId22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93D8BF-9B3C-426E-BF20-6CC69AC2FA3A}" type="doc">
      <dgm:prSet loTypeId="urn:microsoft.com/office/officeart/2005/8/layout/chevron2" loCatId="list" qsTypeId="urn:microsoft.com/office/officeart/2005/8/quickstyle/simple3" qsCatId="simple" csTypeId="urn:microsoft.com/office/officeart/2005/8/colors/colorful4" csCatId="colorful" phldr="1"/>
      <dgm:spPr/>
    </dgm:pt>
    <dgm:pt modelId="{17BBAE6D-D6DE-4FE7-B558-9429D39DD4E4}">
      <dgm:prSet phldrT="[Текст]" custT="1"/>
      <dgm:spPr>
        <a:xfrm rot="5400000">
          <a:off x="-232235" y="403818"/>
          <a:ext cx="1548233" cy="1083763"/>
        </a:xfrm>
      </dgm:spPr>
      <dgm:t>
        <a:bodyPr/>
        <a:lstStyle/>
        <a:p>
          <a:r>
            <a:rPr lang="ru-RU" sz="2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</a:t>
          </a:r>
        </a:p>
      </dgm:t>
    </dgm:pt>
    <dgm:pt modelId="{5A2A882C-91EA-434F-B0B6-A37A532362FF}" type="parTrans" cxnId="{4BC32713-6923-4332-8821-5A2FD91CAF33}">
      <dgm:prSet/>
      <dgm:spPr/>
      <dgm:t>
        <a:bodyPr/>
        <a:lstStyle/>
        <a:p>
          <a:endParaRPr lang="ru-RU"/>
        </a:p>
      </dgm:t>
    </dgm:pt>
    <dgm:pt modelId="{1B167DBB-16DE-4C5F-B853-7F85CE2362D6}" type="sibTrans" cxnId="{4BC32713-6923-4332-8821-5A2FD91CAF33}">
      <dgm:prSet/>
      <dgm:spPr/>
      <dgm:t>
        <a:bodyPr/>
        <a:lstStyle/>
        <a:p>
          <a:endParaRPr lang="ru-RU"/>
        </a:p>
      </dgm:t>
    </dgm:pt>
    <dgm:pt modelId="{4E2798B4-3053-4C19-A31A-394F99A4DB5D}">
      <dgm:prSet phldrT="[Текст]" custT="1"/>
      <dgm:spPr>
        <a:xfrm rot="5400000">
          <a:off x="-232235" y="1747717"/>
          <a:ext cx="1548233" cy="1083763"/>
        </a:xfrm>
      </dgm:spPr>
      <dgm:t>
        <a:bodyPr/>
        <a:lstStyle/>
        <a:p>
          <a:pPr algn="l"/>
          <a:r>
            <a:rPr lang="ru-RU" sz="20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</a:t>
          </a:r>
        </a:p>
      </dgm:t>
    </dgm:pt>
    <dgm:pt modelId="{96631765-9387-404E-88CA-CC00A9174CFC}" type="parTrans" cxnId="{745E211A-D3AF-4533-9BED-FDB57E84870C}">
      <dgm:prSet/>
      <dgm:spPr/>
      <dgm:t>
        <a:bodyPr/>
        <a:lstStyle/>
        <a:p>
          <a:endParaRPr lang="ru-RU"/>
        </a:p>
      </dgm:t>
    </dgm:pt>
    <dgm:pt modelId="{80D2CCA7-5452-4BF6-BF5B-BD4A8AA13479}" type="sibTrans" cxnId="{745E211A-D3AF-4533-9BED-FDB57E84870C}">
      <dgm:prSet/>
      <dgm:spPr/>
      <dgm:t>
        <a:bodyPr/>
        <a:lstStyle/>
        <a:p>
          <a:endParaRPr lang="ru-RU"/>
        </a:p>
      </dgm:t>
    </dgm:pt>
    <dgm:pt modelId="{D3754637-92C0-4673-A92D-FD9839F77056}">
      <dgm:prSet phldrT="[Текст]"/>
      <dgm:spPr>
        <a:xfrm rot="5400000">
          <a:off x="-232235" y="3128185"/>
          <a:ext cx="1548233" cy="1083763"/>
        </a:xfrm>
      </dgm:spPr>
      <dgm:t>
        <a:bodyPr/>
        <a:lstStyle/>
        <a:p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</a:t>
          </a:r>
        </a:p>
      </dgm:t>
    </dgm:pt>
    <dgm:pt modelId="{3C8F82C4-B3C5-4862-80CF-B2AEC927B68D}" type="parTrans" cxnId="{BBF68A83-DCD5-47E9-A0B6-C0562BABFA86}">
      <dgm:prSet/>
      <dgm:spPr/>
      <dgm:t>
        <a:bodyPr/>
        <a:lstStyle/>
        <a:p>
          <a:endParaRPr lang="ru-RU"/>
        </a:p>
      </dgm:t>
    </dgm:pt>
    <dgm:pt modelId="{B61868E2-5291-44FB-AEE3-29CEEF41B2B8}" type="sibTrans" cxnId="{BBF68A83-DCD5-47E9-A0B6-C0562BABFA86}">
      <dgm:prSet/>
      <dgm:spPr/>
      <dgm:t>
        <a:bodyPr/>
        <a:lstStyle/>
        <a:p>
          <a:endParaRPr lang="ru-RU"/>
        </a:p>
      </dgm:t>
    </dgm:pt>
    <dgm:pt modelId="{44F3087D-4B45-4F71-8223-92967FA55EB9}">
      <dgm:prSet custT="1"/>
      <dgm:spPr>
        <a:xfrm rot="5400000">
          <a:off x="2809575" y="-1713402"/>
          <a:ext cx="1322487" cy="4774111"/>
        </a:xfrm>
      </dgm:spPr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7F51B9F-9632-4654-AB4D-F0F9EC69C4D1}" type="parTrans" cxnId="{645FA5C6-67BE-4DE2-8AC9-0902B1D0DD52}">
      <dgm:prSet/>
      <dgm:spPr/>
      <dgm:t>
        <a:bodyPr/>
        <a:lstStyle/>
        <a:p>
          <a:endParaRPr lang="ru-RU"/>
        </a:p>
      </dgm:t>
    </dgm:pt>
    <dgm:pt modelId="{A3ACC850-9C1E-4A37-9FBC-D973CFF01034}" type="sibTrans" cxnId="{645FA5C6-67BE-4DE2-8AC9-0902B1D0DD52}">
      <dgm:prSet/>
      <dgm:spPr/>
      <dgm:t>
        <a:bodyPr/>
        <a:lstStyle/>
        <a:p>
          <a:endParaRPr lang="ru-RU"/>
        </a:p>
      </dgm:t>
    </dgm:pt>
    <dgm:pt modelId="{C9B834AA-2634-471F-ABB4-8E066A19FACC}">
      <dgm:prSet custT="1"/>
      <dgm:spPr>
        <a:xfrm rot="5400000">
          <a:off x="2809575" y="-1713402"/>
          <a:ext cx="1322487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у детей представлений о воде как о природном явлении.</a:t>
          </a:r>
        </a:p>
      </dgm:t>
    </dgm:pt>
    <dgm:pt modelId="{D6F3D914-7591-4C2A-81A4-8A31A9CEAAC8}" type="parTrans" cxnId="{C20DFAD2-4C50-435D-AA73-9C162222560E}">
      <dgm:prSet/>
      <dgm:spPr/>
      <dgm:t>
        <a:bodyPr/>
        <a:lstStyle/>
        <a:p>
          <a:endParaRPr lang="ru-RU"/>
        </a:p>
      </dgm:t>
    </dgm:pt>
    <dgm:pt modelId="{2B49A2CF-134C-4C17-B259-6A593470FF52}" type="sibTrans" cxnId="{C20DFAD2-4C50-435D-AA73-9C162222560E}">
      <dgm:prSet/>
      <dgm:spPr/>
      <dgm:t>
        <a:bodyPr/>
        <a:lstStyle/>
        <a:p>
          <a:endParaRPr lang="ru-RU"/>
        </a:p>
      </dgm:t>
    </dgm:pt>
    <dgm:pt modelId="{C1657530-ECC9-4418-9FBA-B59FEEA46DDD}">
      <dgm:prSet custT="1"/>
      <dgm:spPr>
        <a:xfrm rot="5400000">
          <a:off x="2967643" y="-350112"/>
          <a:ext cx="1006351" cy="4774111"/>
        </a:xfrm>
      </dgm:spPr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E63CC52-B9C9-4CD3-BD4A-56A6F3B488DC}" type="parTrans" cxnId="{115F7E28-BB43-4539-AB3E-16604824D6E4}">
      <dgm:prSet/>
      <dgm:spPr/>
      <dgm:t>
        <a:bodyPr/>
        <a:lstStyle/>
        <a:p>
          <a:endParaRPr lang="ru-RU"/>
        </a:p>
      </dgm:t>
    </dgm:pt>
    <dgm:pt modelId="{3C66858E-7F37-45D8-A1AA-05767B4344EC}" type="sibTrans" cxnId="{115F7E28-BB43-4539-AB3E-16604824D6E4}">
      <dgm:prSet/>
      <dgm:spPr/>
      <dgm:t>
        <a:bodyPr/>
        <a:lstStyle/>
        <a:p>
          <a:endParaRPr lang="ru-RU"/>
        </a:p>
      </dgm:t>
    </dgm:pt>
    <dgm:pt modelId="{EBDD25BD-3C4B-4ABD-80A7-25D88DB8B4FE}">
      <dgm:prSet custT="1"/>
      <dgm:spPr>
        <a:xfrm rot="5400000">
          <a:off x="2967643" y="-350112"/>
          <a:ext cx="1006351" cy="4774111"/>
        </a:xfrm>
      </dgm:spPr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1D2A17E-6D5D-4171-9392-661501105E2A}" type="parTrans" cxnId="{94D3ABD3-5574-47D8-BFEA-A897A9DEA6F3}">
      <dgm:prSet/>
      <dgm:spPr/>
      <dgm:t>
        <a:bodyPr/>
        <a:lstStyle/>
        <a:p>
          <a:endParaRPr lang="ru-RU"/>
        </a:p>
      </dgm:t>
    </dgm:pt>
    <dgm:pt modelId="{107A3319-83DC-41E1-BAFA-B00473DBED13}" type="sibTrans" cxnId="{94D3ABD3-5574-47D8-BFEA-A897A9DEA6F3}">
      <dgm:prSet/>
      <dgm:spPr/>
      <dgm:t>
        <a:bodyPr/>
        <a:lstStyle/>
        <a:p>
          <a:endParaRPr lang="ru-RU"/>
        </a:p>
      </dgm:t>
    </dgm:pt>
    <dgm:pt modelId="{5EFFCAA8-49CF-4DFC-BB1D-133FBCB5EE5D}">
      <dgm:prSet custT="1"/>
      <dgm:spPr>
        <a:xfrm rot="5400000">
          <a:off x="2967643" y="1048590"/>
          <a:ext cx="1006351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условий для получения детьми определённых знаний, умений, навыков.</a:t>
          </a:r>
        </a:p>
      </dgm:t>
    </dgm:pt>
    <dgm:pt modelId="{ED468892-D2B7-47CB-A205-1B6D4D851710}" type="parTrans" cxnId="{36F3ECD5-D6F5-450F-A6D1-C9D951CC0ADC}">
      <dgm:prSet/>
      <dgm:spPr/>
      <dgm:t>
        <a:bodyPr/>
        <a:lstStyle/>
        <a:p>
          <a:endParaRPr lang="ru-RU"/>
        </a:p>
      </dgm:t>
    </dgm:pt>
    <dgm:pt modelId="{DE25C9D1-0E73-4AFE-8DB0-5E7F51D14BCD}" type="sibTrans" cxnId="{36F3ECD5-D6F5-450F-A6D1-C9D951CC0ADC}">
      <dgm:prSet/>
      <dgm:spPr/>
      <dgm:t>
        <a:bodyPr/>
        <a:lstStyle/>
        <a:p>
          <a:endParaRPr lang="ru-RU"/>
        </a:p>
      </dgm:t>
    </dgm:pt>
    <dgm:pt modelId="{400866E1-F77C-4C6A-A7CC-97C97AA61D7B}">
      <dgm:prSet custT="1"/>
      <dgm:spPr>
        <a:xfrm rot="5400000">
          <a:off x="2967643" y="-350112"/>
          <a:ext cx="1006351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Повышение  знаний в вопросах воспитания и развития ребёнка, улучшение детско – родительских отношений.</a:t>
          </a:r>
        </a:p>
      </dgm:t>
    </dgm:pt>
    <dgm:pt modelId="{606F40AC-17AB-450D-A2F8-66B76573C550}" type="parTrans" cxnId="{A634F0F8-FF09-4097-9FC0-164E80E13493}">
      <dgm:prSet/>
      <dgm:spPr/>
      <dgm:t>
        <a:bodyPr/>
        <a:lstStyle/>
        <a:p>
          <a:endParaRPr lang="ru-RU"/>
        </a:p>
      </dgm:t>
    </dgm:pt>
    <dgm:pt modelId="{8C3A445B-C1C4-4B45-8E2E-F3E8DE98D15E}" type="sibTrans" cxnId="{A634F0F8-FF09-4097-9FC0-164E80E13493}">
      <dgm:prSet/>
      <dgm:spPr/>
      <dgm:t>
        <a:bodyPr/>
        <a:lstStyle/>
        <a:p>
          <a:endParaRPr lang="ru-RU"/>
        </a:p>
      </dgm:t>
    </dgm:pt>
    <dgm:pt modelId="{DE26FC89-A12B-435B-945F-C1D59171F850}">
      <dgm:prSet custT="1"/>
      <dgm:spPr>
        <a:xfrm rot="5400000">
          <a:off x="2967643" y="-350112"/>
          <a:ext cx="1006351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Повышение внимания к сотрудничеству с детским садом в вопросах воспитания и развития детей.</a:t>
          </a:r>
        </a:p>
      </dgm:t>
    </dgm:pt>
    <dgm:pt modelId="{5386C730-9220-419A-98B9-D05E723FD385}" type="parTrans" cxnId="{EA9402B5-F5AD-4954-8778-97F76C9CD0A5}">
      <dgm:prSet/>
      <dgm:spPr/>
      <dgm:t>
        <a:bodyPr/>
        <a:lstStyle/>
        <a:p>
          <a:endParaRPr lang="ru-RU"/>
        </a:p>
      </dgm:t>
    </dgm:pt>
    <dgm:pt modelId="{236D2FB7-B918-4E98-8AC7-F67F2F36A415}" type="sibTrans" cxnId="{EA9402B5-F5AD-4954-8778-97F76C9CD0A5}">
      <dgm:prSet/>
      <dgm:spPr/>
      <dgm:t>
        <a:bodyPr/>
        <a:lstStyle/>
        <a:p>
          <a:endParaRPr lang="ru-RU"/>
        </a:p>
      </dgm:t>
    </dgm:pt>
    <dgm:pt modelId="{B399B682-F7F9-4797-9DF8-6D10E4927308}">
      <dgm:prSet custT="1"/>
      <dgm:spPr>
        <a:xfrm rot="5400000">
          <a:off x="2967643" y="1048590"/>
          <a:ext cx="1006351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благоприятного эмционального фона в группе.</a:t>
          </a:r>
        </a:p>
      </dgm:t>
    </dgm:pt>
    <dgm:pt modelId="{1A2AEF41-0853-4ADB-994E-E21EB5AF388A}" type="parTrans" cxnId="{4A6FC44A-BF67-4168-9636-2D3A2EB89FCC}">
      <dgm:prSet/>
      <dgm:spPr/>
      <dgm:t>
        <a:bodyPr/>
        <a:lstStyle/>
        <a:p>
          <a:endParaRPr lang="ru-RU"/>
        </a:p>
      </dgm:t>
    </dgm:pt>
    <dgm:pt modelId="{9032736B-702C-487D-BACA-6FFAB1694EBB}" type="sibTrans" cxnId="{4A6FC44A-BF67-4168-9636-2D3A2EB89FCC}">
      <dgm:prSet/>
      <dgm:spPr/>
      <dgm:t>
        <a:bodyPr/>
        <a:lstStyle/>
        <a:p>
          <a:endParaRPr lang="ru-RU"/>
        </a:p>
      </dgm:t>
    </dgm:pt>
    <dgm:pt modelId="{CA42B128-6E69-47AC-96F6-316B115C63F4}">
      <dgm:prSet custT="1"/>
      <dgm:spPr>
        <a:xfrm rot="5400000">
          <a:off x="2967643" y="1048590"/>
          <a:ext cx="1006351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условий для включения родителей в образовательный процесс.</a:t>
          </a:r>
        </a:p>
      </dgm:t>
    </dgm:pt>
    <dgm:pt modelId="{14F3454F-C45D-42B2-B4A0-9CA59D9B032A}" type="parTrans" cxnId="{5A190BC5-4C2B-4CB2-80FD-4693FA2947E9}">
      <dgm:prSet/>
      <dgm:spPr/>
      <dgm:t>
        <a:bodyPr/>
        <a:lstStyle/>
        <a:p>
          <a:endParaRPr lang="ru-RU"/>
        </a:p>
      </dgm:t>
    </dgm:pt>
    <dgm:pt modelId="{685B6A38-E7C4-460A-906E-8230F13584BC}" type="sibTrans" cxnId="{5A190BC5-4C2B-4CB2-80FD-4693FA2947E9}">
      <dgm:prSet/>
      <dgm:spPr/>
      <dgm:t>
        <a:bodyPr/>
        <a:lstStyle/>
        <a:p>
          <a:endParaRPr lang="ru-RU"/>
        </a:p>
      </dgm:t>
    </dgm:pt>
    <dgm:pt modelId="{9A302522-C83C-4E4B-AC5F-09B9BF7BF9FD}">
      <dgm:prSet custT="1"/>
      <dgm:spPr>
        <a:xfrm rot="5400000">
          <a:off x="2809575" y="-1713402"/>
          <a:ext cx="1322487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стойкого познавательного интереса к экспериментальной деятельности.</a:t>
          </a:r>
        </a:p>
      </dgm:t>
    </dgm:pt>
    <dgm:pt modelId="{B40FCDA5-8C24-4FCC-8E43-9BFFB1B7D897}" type="parTrans" cxnId="{97BB195F-251D-4391-A006-B399E235312F}">
      <dgm:prSet/>
      <dgm:spPr/>
      <dgm:t>
        <a:bodyPr/>
        <a:lstStyle/>
        <a:p>
          <a:endParaRPr lang="ru-RU"/>
        </a:p>
      </dgm:t>
    </dgm:pt>
    <dgm:pt modelId="{91912699-E8A5-42DF-AFD8-C86A3E3B97EE}" type="sibTrans" cxnId="{97BB195F-251D-4391-A006-B399E235312F}">
      <dgm:prSet/>
      <dgm:spPr/>
      <dgm:t>
        <a:bodyPr/>
        <a:lstStyle/>
        <a:p>
          <a:endParaRPr lang="ru-RU"/>
        </a:p>
      </dgm:t>
    </dgm:pt>
    <dgm:pt modelId="{A07CAA11-5E19-47C8-BCB7-C6CBAD5A7931}">
      <dgm:prSet custT="1"/>
      <dgm:spPr>
        <a:xfrm rot="5400000">
          <a:off x="2809575" y="-1713402"/>
          <a:ext cx="1322487" cy="4774111"/>
        </a:xfrm>
      </dgm:spPr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Снижение агрессивности, уровня эмоционального напряжения.</a:t>
          </a:r>
        </a:p>
      </dgm:t>
    </dgm:pt>
    <dgm:pt modelId="{C6E1E6B3-9CB0-430A-A6F3-8A9F8062B4A9}" type="parTrans" cxnId="{54A341AE-4DC3-47DB-913D-73BB7256B915}">
      <dgm:prSet/>
      <dgm:spPr/>
      <dgm:t>
        <a:bodyPr/>
        <a:lstStyle/>
        <a:p>
          <a:endParaRPr lang="ru-RU"/>
        </a:p>
      </dgm:t>
    </dgm:pt>
    <dgm:pt modelId="{CC400704-2BB8-4C85-950E-38385B943817}" type="sibTrans" cxnId="{54A341AE-4DC3-47DB-913D-73BB7256B915}">
      <dgm:prSet/>
      <dgm:spPr/>
      <dgm:t>
        <a:bodyPr/>
        <a:lstStyle/>
        <a:p>
          <a:endParaRPr lang="ru-RU"/>
        </a:p>
      </dgm:t>
    </dgm:pt>
    <dgm:pt modelId="{01A097E4-F998-4A62-BF9A-74417FFA5EF8}" type="pres">
      <dgm:prSet presAssocID="{EA93D8BF-9B3C-426E-BF20-6CC69AC2FA3A}" presName="linearFlow" presStyleCnt="0">
        <dgm:presLayoutVars>
          <dgm:dir/>
          <dgm:animLvl val="lvl"/>
          <dgm:resizeHandles val="exact"/>
        </dgm:presLayoutVars>
      </dgm:prSet>
      <dgm:spPr/>
    </dgm:pt>
    <dgm:pt modelId="{4725B6D8-E51E-4BC6-BB66-1D122CF50D34}" type="pres">
      <dgm:prSet presAssocID="{17BBAE6D-D6DE-4FE7-B558-9429D39DD4E4}" presName="composite" presStyleCnt="0"/>
      <dgm:spPr/>
    </dgm:pt>
    <dgm:pt modelId="{389D645B-F6EB-44E5-AB9C-7C3C3320DFDB}" type="pres">
      <dgm:prSet presAssocID="{17BBAE6D-D6DE-4FE7-B558-9429D39DD4E4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7683173-426C-4EC9-B746-CDF6B861F2B8}" type="pres">
      <dgm:prSet presAssocID="{17BBAE6D-D6DE-4FE7-B558-9429D39DD4E4}" presName="descendantText" presStyleLbl="alignAcc1" presStyleIdx="0" presStyleCnt="3" custScaleY="131414" custLinFactNeighborX="0" custLinFactNeighborY="-1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E6FA3FD7-DB13-4A3A-BD1D-384BE6B2536B}" type="pres">
      <dgm:prSet presAssocID="{1B167DBB-16DE-4C5F-B853-7F85CE2362D6}" presName="sp" presStyleCnt="0"/>
      <dgm:spPr/>
    </dgm:pt>
    <dgm:pt modelId="{1688309F-FE8F-422A-969F-AD63270DB9EC}" type="pres">
      <dgm:prSet presAssocID="{4E2798B4-3053-4C19-A31A-394F99A4DB5D}" presName="composite" presStyleCnt="0"/>
      <dgm:spPr/>
    </dgm:pt>
    <dgm:pt modelId="{B4B959AE-EB05-4EE1-9944-49EFBDC50EB6}" type="pres">
      <dgm:prSet presAssocID="{4E2798B4-3053-4C19-A31A-394F99A4DB5D}" presName="parentText" presStyleLbl="alignNode1" presStyleIdx="1" presStyleCnt="3" custLinFactNeighborX="0" custLinFactNeighborY="-1181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5177307A-D445-4AD8-BDC9-25306748CACA}" type="pres">
      <dgm:prSet presAssocID="{4E2798B4-3053-4C19-A31A-394F99A4DB5D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C6F08F4-4F37-4AD9-A20F-6D7B6DC0E029}" type="pres">
      <dgm:prSet presAssocID="{80D2CCA7-5452-4BF6-BF5B-BD4A8AA13479}" presName="sp" presStyleCnt="0"/>
      <dgm:spPr/>
    </dgm:pt>
    <dgm:pt modelId="{CEE4ADB9-5405-4333-BCF8-6D0CCCFB4FF6}" type="pres">
      <dgm:prSet presAssocID="{D3754637-92C0-4673-A92D-FD9839F77056}" presName="composite" presStyleCnt="0"/>
      <dgm:spPr/>
    </dgm:pt>
    <dgm:pt modelId="{E391A454-DD25-4D12-B68E-38BD9343DCEE}" type="pres">
      <dgm:prSet presAssocID="{D3754637-92C0-4673-A92D-FD9839F77056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47702FE-D6B6-4511-B171-7A9FC948D86E}" type="pres">
      <dgm:prSet presAssocID="{D3754637-92C0-4673-A92D-FD9839F77056}" presName="descendantText" presStyleLbl="alignAcc1" presStyleIdx="2" presStyleCnt="3" custLinFactNeighborX="0" custLinFactNeighborY="362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115F7E28-BB43-4539-AB3E-16604824D6E4}" srcId="{4E2798B4-3053-4C19-A31A-394F99A4DB5D}" destId="{C1657530-ECC9-4418-9FBA-B59FEEA46DDD}" srcOrd="0" destOrd="0" parTransId="{BE63CC52-B9C9-4CD3-BD4A-56A6F3B488DC}" sibTransId="{3C66858E-7F37-45D8-A1AA-05767B4344EC}"/>
    <dgm:cxn modelId="{2F5DD8DA-5D83-4BDC-A437-994FC7EC5C96}" type="presOf" srcId="{17BBAE6D-D6DE-4FE7-B558-9429D39DD4E4}" destId="{389D645B-F6EB-44E5-AB9C-7C3C3320DFDB}" srcOrd="0" destOrd="0" presId="urn:microsoft.com/office/officeart/2005/8/layout/chevron2"/>
    <dgm:cxn modelId="{A634F0F8-FF09-4097-9FC0-164E80E13493}" srcId="{4E2798B4-3053-4C19-A31A-394F99A4DB5D}" destId="{400866E1-F77C-4C6A-A7CC-97C97AA61D7B}" srcOrd="1" destOrd="0" parTransId="{606F40AC-17AB-450D-A2F8-66B76573C550}" sibTransId="{8C3A445B-C1C4-4B45-8E2E-F3E8DE98D15E}"/>
    <dgm:cxn modelId="{EA9402B5-F5AD-4954-8778-97F76C9CD0A5}" srcId="{4E2798B4-3053-4C19-A31A-394F99A4DB5D}" destId="{DE26FC89-A12B-435B-945F-C1D59171F850}" srcOrd="2" destOrd="0" parTransId="{5386C730-9220-419A-98B9-D05E723FD385}" sibTransId="{236D2FB7-B918-4E98-8AC7-F67F2F36A415}"/>
    <dgm:cxn modelId="{4A6FC44A-BF67-4168-9636-2D3A2EB89FCC}" srcId="{D3754637-92C0-4673-A92D-FD9839F77056}" destId="{B399B682-F7F9-4797-9DF8-6D10E4927308}" srcOrd="1" destOrd="0" parTransId="{1A2AEF41-0853-4ADB-994E-E21EB5AF388A}" sibTransId="{9032736B-702C-487D-BACA-6FFAB1694EBB}"/>
    <dgm:cxn modelId="{745E211A-D3AF-4533-9BED-FDB57E84870C}" srcId="{EA93D8BF-9B3C-426E-BF20-6CC69AC2FA3A}" destId="{4E2798B4-3053-4C19-A31A-394F99A4DB5D}" srcOrd="1" destOrd="0" parTransId="{96631765-9387-404E-88CA-CC00A9174CFC}" sibTransId="{80D2CCA7-5452-4BF6-BF5B-BD4A8AA13479}"/>
    <dgm:cxn modelId="{94D3ABD3-5574-47D8-BFEA-A897A9DEA6F3}" srcId="{4E2798B4-3053-4C19-A31A-394F99A4DB5D}" destId="{EBDD25BD-3C4B-4ABD-80A7-25D88DB8B4FE}" srcOrd="3" destOrd="0" parTransId="{31D2A17E-6D5D-4171-9392-661501105E2A}" sibTransId="{107A3319-83DC-41E1-BAFA-B00473DBED13}"/>
    <dgm:cxn modelId="{811100DF-DB95-49F5-B007-896002C883CB}" type="presOf" srcId="{EA93D8BF-9B3C-426E-BF20-6CC69AC2FA3A}" destId="{01A097E4-F998-4A62-BF9A-74417FFA5EF8}" srcOrd="0" destOrd="0" presId="urn:microsoft.com/office/officeart/2005/8/layout/chevron2"/>
    <dgm:cxn modelId="{FA5A63D3-1F77-4BEC-A1A1-92D57374D90D}" type="presOf" srcId="{B399B682-F7F9-4797-9DF8-6D10E4927308}" destId="{C47702FE-D6B6-4511-B171-7A9FC948D86E}" srcOrd="0" destOrd="1" presId="urn:microsoft.com/office/officeart/2005/8/layout/chevron2"/>
    <dgm:cxn modelId="{04E95CD1-8D96-4576-865B-0B0EA07BC4F4}" type="presOf" srcId="{C9B834AA-2634-471F-ABB4-8E066A19FACC}" destId="{C7683173-426C-4EC9-B746-CDF6B861F2B8}" srcOrd="0" destOrd="1" presId="urn:microsoft.com/office/officeart/2005/8/layout/chevron2"/>
    <dgm:cxn modelId="{54A341AE-4DC3-47DB-913D-73BB7256B915}" srcId="{17BBAE6D-D6DE-4FE7-B558-9429D39DD4E4}" destId="{A07CAA11-5E19-47C8-BCB7-C6CBAD5A7931}" srcOrd="3" destOrd="0" parTransId="{C6E1E6B3-9CB0-430A-A6F3-8A9F8062B4A9}" sibTransId="{CC400704-2BB8-4C85-950E-38385B943817}"/>
    <dgm:cxn modelId="{1E399442-8081-460A-8767-95B31E322285}" type="presOf" srcId="{CA42B128-6E69-47AC-96F6-316B115C63F4}" destId="{C47702FE-D6B6-4511-B171-7A9FC948D86E}" srcOrd="0" destOrd="2" presId="urn:microsoft.com/office/officeart/2005/8/layout/chevron2"/>
    <dgm:cxn modelId="{97BB195F-251D-4391-A006-B399E235312F}" srcId="{17BBAE6D-D6DE-4FE7-B558-9429D39DD4E4}" destId="{9A302522-C83C-4E4B-AC5F-09B9BF7BF9FD}" srcOrd="2" destOrd="0" parTransId="{B40FCDA5-8C24-4FCC-8E43-9BFFB1B7D897}" sibTransId="{91912699-E8A5-42DF-AFD8-C86A3E3B97EE}"/>
    <dgm:cxn modelId="{C20DFAD2-4C50-435D-AA73-9C162222560E}" srcId="{17BBAE6D-D6DE-4FE7-B558-9429D39DD4E4}" destId="{C9B834AA-2634-471F-ABB4-8E066A19FACC}" srcOrd="1" destOrd="0" parTransId="{D6F3D914-7591-4C2A-81A4-8A31A9CEAAC8}" sibTransId="{2B49A2CF-134C-4C17-B259-6A593470FF52}"/>
    <dgm:cxn modelId="{36F3ECD5-D6F5-450F-A6D1-C9D951CC0ADC}" srcId="{D3754637-92C0-4673-A92D-FD9839F77056}" destId="{5EFFCAA8-49CF-4DFC-BB1D-133FBCB5EE5D}" srcOrd="0" destOrd="0" parTransId="{ED468892-D2B7-47CB-A205-1B6D4D851710}" sibTransId="{DE25C9D1-0E73-4AFE-8DB0-5E7F51D14BCD}"/>
    <dgm:cxn modelId="{0A3A1A75-7EB9-4B82-9C52-524D9EB5889F}" type="presOf" srcId="{DE26FC89-A12B-435B-945F-C1D59171F850}" destId="{5177307A-D445-4AD8-BDC9-25306748CACA}" srcOrd="0" destOrd="2" presId="urn:microsoft.com/office/officeart/2005/8/layout/chevron2"/>
    <dgm:cxn modelId="{91E4F4B3-80E1-4F11-9DE7-4238A2157351}" type="presOf" srcId="{D3754637-92C0-4673-A92D-FD9839F77056}" destId="{E391A454-DD25-4D12-B68E-38BD9343DCEE}" srcOrd="0" destOrd="0" presId="urn:microsoft.com/office/officeart/2005/8/layout/chevron2"/>
    <dgm:cxn modelId="{5A190BC5-4C2B-4CB2-80FD-4693FA2947E9}" srcId="{D3754637-92C0-4673-A92D-FD9839F77056}" destId="{CA42B128-6E69-47AC-96F6-316B115C63F4}" srcOrd="2" destOrd="0" parTransId="{14F3454F-C45D-42B2-B4A0-9CA59D9B032A}" sibTransId="{685B6A38-E7C4-460A-906E-8230F13584BC}"/>
    <dgm:cxn modelId="{718ED628-0DD5-41E7-9FCE-7CD4EDF2B6AA}" type="presOf" srcId="{44F3087D-4B45-4F71-8223-92967FA55EB9}" destId="{C7683173-426C-4EC9-B746-CDF6B861F2B8}" srcOrd="0" destOrd="0" presId="urn:microsoft.com/office/officeart/2005/8/layout/chevron2"/>
    <dgm:cxn modelId="{1D5C2C09-B7F4-4823-A9E5-AC59169F8C02}" type="presOf" srcId="{4E2798B4-3053-4C19-A31A-394F99A4DB5D}" destId="{B4B959AE-EB05-4EE1-9944-49EFBDC50EB6}" srcOrd="0" destOrd="0" presId="urn:microsoft.com/office/officeart/2005/8/layout/chevron2"/>
    <dgm:cxn modelId="{6572525C-DB46-44EC-924C-96CAEC95FEF9}" type="presOf" srcId="{400866E1-F77C-4C6A-A7CC-97C97AA61D7B}" destId="{5177307A-D445-4AD8-BDC9-25306748CACA}" srcOrd="0" destOrd="1" presId="urn:microsoft.com/office/officeart/2005/8/layout/chevron2"/>
    <dgm:cxn modelId="{645FA5C6-67BE-4DE2-8AC9-0902B1D0DD52}" srcId="{17BBAE6D-D6DE-4FE7-B558-9429D39DD4E4}" destId="{44F3087D-4B45-4F71-8223-92967FA55EB9}" srcOrd="0" destOrd="0" parTransId="{F7F51B9F-9632-4654-AB4D-F0F9EC69C4D1}" sibTransId="{A3ACC850-9C1E-4A37-9FBC-D973CFF01034}"/>
    <dgm:cxn modelId="{1357073D-E999-47A7-96A3-8D3525C2FBB6}" type="presOf" srcId="{9A302522-C83C-4E4B-AC5F-09B9BF7BF9FD}" destId="{C7683173-426C-4EC9-B746-CDF6B861F2B8}" srcOrd="0" destOrd="2" presId="urn:microsoft.com/office/officeart/2005/8/layout/chevron2"/>
    <dgm:cxn modelId="{BBF68A83-DCD5-47E9-A0B6-C0562BABFA86}" srcId="{EA93D8BF-9B3C-426E-BF20-6CC69AC2FA3A}" destId="{D3754637-92C0-4673-A92D-FD9839F77056}" srcOrd="2" destOrd="0" parTransId="{3C8F82C4-B3C5-4862-80CF-B2AEC927B68D}" sibTransId="{B61868E2-5291-44FB-AEE3-29CEEF41B2B8}"/>
    <dgm:cxn modelId="{4BC32713-6923-4332-8821-5A2FD91CAF33}" srcId="{EA93D8BF-9B3C-426E-BF20-6CC69AC2FA3A}" destId="{17BBAE6D-D6DE-4FE7-B558-9429D39DD4E4}" srcOrd="0" destOrd="0" parTransId="{5A2A882C-91EA-434F-B0B6-A37A532362FF}" sibTransId="{1B167DBB-16DE-4C5F-B853-7F85CE2362D6}"/>
    <dgm:cxn modelId="{82041EFA-C9A5-41F9-B5EB-161B7DD01A2F}" type="presOf" srcId="{5EFFCAA8-49CF-4DFC-BB1D-133FBCB5EE5D}" destId="{C47702FE-D6B6-4511-B171-7A9FC948D86E}" srcOrd="0" destOrd="0" presId="urn:microsoft.com/office/officeart/2005/8/layout/chevron2"/>
    <dgm:cxn modelId="{1CFACAA3-9C85-4ABC-9BD7-291248B36A1D}" type="presOf" srcId="{C1657530-ECC9-4418-9FBA-B59FEEA46DDD}" destId="{5177307A-D445-4AD8-BDC9-25306748CACA}" srcOrd="0" destOrd="0" presId="urn:microsoft.com/office/officeart/2005/8/layout/chevron2"/>
    <dgm:cxn modelId="{1B868C65-7289-426E-B038-342C6CE9B4A1}" type="presOf" srcId="{A07CAA11-5E19-47C8-BCB7-C6CBAD5A7931}" destId="{C7683173-426C-4EC9-B746-CDF6B861F2B8}" srcOrd="0" destOrd="3" presId="urn:microsoft.com/office/officeart/2005/8/layout/chevron2"/>
    <dgm:cxn modelId="{7A74E44B-E07B-4E65-B84F-F361BD5CEE43}" type="presOf" srcId="{EBDD25BD-3C4B-4ABD-80A7-25D88DB8B4FE}" destId="{5177307A-D445-4AD8-BDC9-25306748CACA}" srcOrd="0" destOrd="3" presId="urn:microsoft.com/office/officeart/2005/8/layout/chevron2"/>
    <dgm:cxn modelId="{6FA3BF17-537D-4509-8DC0-78EDFD411E14}" type="presParOf" srcId="{01A097E4-F998-4A62-BF9A-74417FFA5EF8}" destId="{4725B6D8-E51E-4BC6-BB66-1D122CF50D34}" srcOrd="0" destOrd="0" presId="urn:microsoft.com/office/officeart/2005/8/layout/chevron2"/>
    <dgm:cxn modelId="{EF4DDC2F-010D-4A0A-969E-D044BB0FF67A}" type="presParOf" srcId="{4725B6D8-E51E-4BC6-BB66-1D122CF50D34}" destId="{389D645B-F6EB-44E5-AB9C-7C3C3320DFDB}" srcOrd="0" destOrd="0" presId="urn:microsoft.com/office/officeart/2005/8/layout/chevron2"/>
    <dgm:cxn modelId="{6D9496E2-9617-48C1-84ED-ACBE1B5BEC8E}" type="presParOf" srcId="{4725B6D8-E51E-4BC6-BB66-1D122CF50D34}" destId="{C7683173-426C-4EC9-B746-CDF6B861F2B8}" srcOrd="1" destOrd="0" presId="urn:microsoft.com/office/officeart/2005/8/layout/chevron2"/>
    <dgm:cxn modelId="{68B67412-AFEC-4090-8081-C38060DA7F42}" type="presParOf" srcId="{01A097E4-F998-4A62-BF9A-74417FFA5EF8}" destId="{E6FA3FD7-DB13-4A3A-BD1D-384BE6B2536B}" srcOrd="1" destOrd="0" presId="urn:microsoft.com/office/officeart/2005/8/layout/chevron2"/>
    <dgm:cxn modelId="{3B144405-C780-4BD3-B48F-E83E3E898F29}" type="presParOf" srcId="{01A097E4-F998-4A62-BF9A-74417FFA5EF8}" destId="{1688309F-FE8F-422A-969F-AD63270DB9EC}" srcOrd="2" destOrd="0" presId="urn:microsoft.com/office/officeart/2005/8/layout/chevron2"/>
    <dgm:cxn modelId="{1D8D5C56-35D4-4F95-81AF-442CEFCFAA41}" type="presParOf" srcId="{1688309F-FE8F-422A-969F-AD63270DB9EC}" destId="{B4B959AE-EB05-4EE1-9944-49EFBDC50EB6}" srcOrd="0" destOrd="0" presId="urn:microsoft.com/office/officeart/2005/8/layout/chevron2"/>
    <dgm:cxn modelId="{20C70ACC-69AF-4936-8326-8A9E0E0F570A}" type="presParOf" srcId="{1688309F-FE8F-422A-969F-AD63270DB9EC}" destId="{5177307A-D445-4AD8-BDC9-25306748CACA}" srcOrd="1" destOrd="0" presId="urn:microsoft.com/office/officeart/2005/8/layout/chevron2"/>
    <dgm:cxn modelId="{ED4F3AD7-7007-4251-9BB6-BF1AB880A188}" type="presParOf" srcId="{01A097E4-F998-4A62-BF9A-74417FFA5EF8}" destId="{FC6F08F4-4F37-4AD9-A20F-6D7B6DC0E029}" srcOrd="3" destOrd="0" presId="urn:microsoft.com/office/officeart/2005/8/layout/chevron2"/>
    <dgm:cxn modelId="{84087FDE-C1D4-4480-8E68-3F817BF09BD1}" type="presParOf" srcId="{01A097E4-F998-4A62-BF9A-74417FFA5EF8}" destId="{CEE4ADB9-5405-4333-BCF8-6D0CCCFB4FF6}" srcOrd="4" destOrd="0" presId="urn:microsoft.com/office/officeart/2005/8/layout/chevron2"/>
    <dgm:cxn modelId="{6413E63B-BB1F-49E2-B38A-5235BF458B3F}" type="presParOf" srcId="{CEE4ADB9-5405-4333-BCF8-6D0CCCFB4FF6}" destId="{E391A454-DD25-4D12-B68E-38BD9343DCEE}" srcOrd="0" destOrd="0" presId="urn:microsoft.com/office/officeart/2005/8/layout/chevron2"/>
    <dgm:cxn modelId="{9A55FF77-B4FE-4FC2-9A40-5FE0F0A9B942}" type="presParOf" srcId="{CEE4ADB9-5405-4333-BCF8-6D0CCCFB4FF6}" destId="{C47702FE-D6B6-4511-B171-7A9FC948D86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93D8BF-9B3C-426E-BF20-6CC69AC2FA3A}" type="doc">
      <dgm:prSet loTypeId="urn:microsoft.com/office/officeart/2005/8/layout/chevron2" loCatId="list" qsTypeId="urn:microsoft.com/office/officeart/2005/8/quickstyle/simple3" qsCatId="simple" csTypeId="urn:microsoft.com/office/officeart/2005/8/colors/colorful4" csCatId="colorful" phldr="1"/>
      <dgm:spPr/>
    </dgm:pt>
    <dgm:pt modelId="{17BBAE6D-D6DE-4FE7-B558-9429D39DD4E4}">
      <dgm:prSet phldrT="[Текст]" custT="1"/>
      <dgm:spPr>
        <a:xfrm rot="5400000">
          <a:off x="-232462" y="402034"/>
          <a:ext cx="1549747" cy="1084823"/>
        </a:xfrm>
      </dgm:spPr>
      <dgm:t>
        <a:bodyPr/>
        <a:lstStyle/>
        <a:p>
          <a:r>
            <a:rPr lang="ru-RU" sz="24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</a:t>
          </a:r>
        </a:p>
      </dgm:t>
    </dgm:pt>
    <dgm:pt modelId="{5A2A882C-91EA-434F-B0B6-A37A532362FF}" type="parTrans" cxnId="{4BC32713-6923-4332-8821-5A2FD91CAF33}">
      <dgm:prSet/>
      <dgm:spPr/>
      <dgm:t>
        <a:bodyPr/>
        <a:lstStyle/>
        <a:p>
          <a:endParaRPr lang="ru-RU"/>
        </a:p>
      </dgm:t>
    </dgm:pt>
    <dgm:pt modelId="{1B167DBB-16DE-4C5F-B853-7F85CE2362D6}" type="sibTrans" cxnId="{4BC32713-6923-4332-8821-5A2FD91CAF33}">
      <dgm:prSet/>
      <dgm:spPr/>
      <dgm:t>
        <a:bodyPr/>
        <a:lstStyle/>
        <a:p>
          <a:endParaRPr lang="ru-RU"/>
        </a:p>
      </dgm:t>
    </dgm:pt>
    <dgm:pt modelId="{4E2798B4-3053-4C19-A31A-394F99A4DB5D}">
      <dgm:prSet phldrT="[Текст]" custT="1"/>
      <dgm:spPr>
        <a:xfrm rot="5400000">
          <a:off x="-232462" y="1747247"/>
          <a:ext cx="1549747" cy="1084823"/>
        </a:xfrm>
      </dgm:spPr>
      <dgm:t>
        <a:bodyPr/>
        <a:lstStyle/>
        <a:p>
          <a:pPr algn="l"/>
          <a:r>
            <a:rPr lang="ru-RU" sz="20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</a:t>
          </a:r>
        </a:p>
      </dgm:t>
    </dgm:pt>
    <dgm:pt modelId="{96631765-9387-404E-88CA-CC00A9174CFC}" type="parTrans" cxnId="{745E211A-D3AF-4533-9BED-FDB57E84870C}">
      <dgm:prSet/>
      <dgm:spPr/>
      <dgm:t>
        <a:bodyPr/>
        <a:lstStyle/>
        <a:p>
          <a:endParaRPr lang="ru-RU"/>
        </a:p>
      </dgm:t>
    </dgm:pt>
    <dgm:pt modelId="{80D2CCA7-5452-4BF6-BF5B-BD4A8AA13479}" type="sibTrans" cxnId="{745E211A-D3AF-4533-9BED-FDB57E84870C}">
      <dgm:prSet/>
      <dgm:spPr/>
      <dgm:t>
        <a:bodyPr/>
        <a:lstStyle/>
        <a:p>
          <a:endParaRPr lang="ru-RU"/>
        </a:p>
      </dgm:t>
    </dgm:pt>
    <dgm:pt modelId="{D3754637-92C0-4673-A92D-FD9839F77056}">
      <dgm:prSet phldrT="[Текст]"/>
      <dgm:spPr>
        <a:xfrm rot="5400000">
          <a:off x="-232462" y="3129064"/>
          <a:ext cx="1549747" cy="1084823"/>
        </a:xfrm>
      </dgm:spPr>
      <dgm:t>
        <a:bodyPr/>
        <a:lstStyle/>
        <a:p>
          <a:r>
            <a:rPr lang="ru-RU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</a:t>
          </a:r>
        </a:p>
      </dgm:t>
    </dgm:pt>
    <dgm:pt modelId="{3C8F82C4-B3C5-4862-80CF-B2AEC927B68D}" type="parTrans" cxnId="{BBF68A83-DCD5-47E9-A0B6-C0562BABFA86}">
      <dgm:prSet/>
      <dgm:spPr/>
      <dgm:t>
        <a:bodyPr/>
        <a:lstStyle/>
        <a:p>
          <a:endParaRPr lang="ru-RU"/>
        </a:p>
      </dgm:t>
    </dgm:pt>
    <dgm:pt modelId="{B61868E2-5291-44FB-AEE3-29CEEF41B2B8}" type="sibTrans" cxnId="{BBF68A83-DCD5-47E9-A0B6-C0562BABFA86}">
      <dgm:prSet/>
      <dgm:spPr/>
      <dgm:t>
        <a:bodyPr/>
        <a:lstStyle/>
        <a:p>
          <a:endParaRPr lang="ru-RU"/>
        </a:p>
      </dgm:t>
    </dgm:pt>
    <dgm:pt modelId="{44F3087D-4B45-4F71-8223-92967FA55EB9}">
      <dgm:prSet custT="1"/>
      <dgm:spPr>
        <a:xfrm rot="5400000">
          <a:off x="2809458" y="-1714393"/>
          <a:ext cx="1323780" cy="4773051"/>
        </a:xfrm>
      </dgm:spPr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7F51B9F-9632-4654-AB4D-F0F9EC69C4D1}" type="parTrans" cxnId="{645FA5C6-67BE-4DE2-8AC9-0902B1D0DD52}">
      <dgm:prSet/>
      <dgm:spPr/>
      <dgm:t>
        <a:bodyPr/>
        <a:lstStyle/>
        <a:p>
          <a:endParaRPr lang="ru-RU"/>
        </a:p>
      </dgm:t>
    </dgm:pt>
    <dgm:pt modelId="{A3ACC850-9C1E-4A37-9FBC-D973CFF01034}" type="sibTrans" cxnId="{645FA5C6-67BE-4DE2-8AC9-0902B1D0DD52}">
      <dgm:prSet/>
      <dgm:spPr/>
      <dgm:t>
        <a:bodyPr/>
        <a:lstStyle/>
        <a:p>
          <a:endParaRPr lang="ru-RU"/>
        </a:p>
      </dgm:t>
    </dgm:pt>
    <dgm:pt modelId="{C1657530-ECC9-4418-9FBA-B59FEEA46DDD}">
      <dgm:prSet custT="1"/>
      <dgm:spPr>
        <a:xfrm rot="5400000">
          <a:off x="2967681" y="-349770"/>
          <a:ext cx="1007335" cy="4773051"/>
        </a:xfrm>
      </dgm:spPr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E63CC52-B9C9-4CD3-BD4A-56A6F3B488DC}" type="parTrans" cxnId="{115F7E28-BB43-4539-AB3E-16604824D6E4}">
      <dgm:prSet/>
      <dgm:spPr/>
      <dgm:t>
        <a:bodyPr/>
        <a:lstStyle/>
        <a:p>
          <a:endParaRPr lang="ru-RU"/>
        </a:p>
      </dgm:t>
    </dgm:pt>
    <dgm:pt modelId="{3C66858E-7F37-45D8-A1AA-05767B4344EC}" type="sibTrans" cxnId="{115F7E28-BB43-4539-AB3E-16604824D6E4}">
      <dgm:prSet/>
      <dgm:spPr/>
      <dgm:t>
        <a:bodyPr/>
        <a:lstStyle/>
        <a:p>
          <a:endParaRPr lang="ru-RU"/>
        </a:p>
      </dgm:t>
    </dgm:pt>
    <dgm:pt modelId="{EBDD25BD-3C4B-4ABD-80A7-25D88DB8B4FE}">
      <dgm:prSet custT="1"/>
      <dgm:spPr>
        <a:xfrm rot="5400000">
          <a:off x="2967681" y="-349770"/>
          <a:ext cx="1007335" cy="4773051"/>
        </a:xfrm>
      </dgm:spPr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1D2A17E-6D5D-4171-9392-661501105E2A}" type="parTrans" cxnId="{94D3ABD3-5574-47D8-BFEA-A897A9DEA6F3}">
      <dgm:prSet/>
      <dgm:spPr/>
      <dgm:t>
        <a:bodyPr/>
        <a:lstStyle/>
        <a:p>
          <a:endParaRPr lang="ru-RU"/>
        </a:p>
      </dgm:t>
    </dgm:pt>
    <dgm:pt modelId="{107A3319-83DC-41E1-BAFA-B00473DBED13}" type="sibTrans" cxnId="{94D3ABD3-5574-47D8-BFEA-A897A9DEA6F3}">
      <dgm:prSet/>
      <dgm:spPr/>
      <dgm:t>
        <a:bodyPr/>
        <a:lstStyle/>
        <a:p>
          <a:endParaRPr lang="ru-RU"/>
        </a:p>
      </dgm:t>
    </dgm:pt>
    <dgm:pt modelId="{5EFFCAA8-49CF-4DFC-BB1D-133FBCB5EE5D}">
      <dgm:prSet custT="1"/>
      <dgm:spPr>
        <a:xfrm rot="5400000">
          <a:off x="2967681" y="1050300"/>
          <a:ext cx="1007335" cy="4773051"/>
        </a:xfrm>
      </dgm:spPr>
      <dgm:t>
        <a:bodyPr/>
        <a:lstStyle/>
        <a:p>
          <a:endParaRPr lang="ru-RU" sz="120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D468892-D2B7-47CB-A205-1B6D4D851710}" type="parTrans" cxnId="{36F3ECD5-D6F5-450F-A6D1-C9D951CC0ADC}">
      <dgm:prSet/>
      <dgm:spPr/>
      <dgm:t>
        <a:bodyPr/>
        <a:lstStyle/>
        <a:p>
          <a:endParaRPr lang="ru-RU"/>
        </a:p>
      </dgm:t>
    </dgm:pt>
    <dgm:pt modelId="{DE25C9D1-0E73-4AFE-8DB0-5E7F51D14BCD}" type="sibTrans" cxnId="{36F3ECD5-D6F5-450F-A6D1-C9D951CC0ADC}">
      <dgm:prSet/>
      <dgm:spPr/>
      <dgm:t>
        <a:bodyPr/>
        <a:lstStyle/>
        <a:p>
          <a:endParaRPr lang="ru-RU"/>
        </a:p>
      </dgm:t>
    </dgm:pt>
    <dgm:pt modelId="{605EFE5C-A4E1-46D7-A006-E665EADA5224}">
      <dgm:prSet custT="1"/>
      <dgm:spPr/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3EE6BCC-6C27-43D9-AD22-7AFE0F0476FD}" type="parTrans" cxnId="{7C76E378-DACC-470E-8F4F-F716DDB089D6}">
      <dgm:prSet/>
      <dgm:spPr/>
      <dgm:t>
        <a:bodyPr/>
        <a:lstStyle/>
        <a:p>
          <a:endParaRPr lang="ru-RU"/>
        </a:p>
      </dgm:t>
    </dgm:pt>
    <dgm:pt modelId="{1A351F70-7FB3-42D3-87E6-433D2A858F0A}" type="sibTrans" cxnId="{7C76E378-DACC-470E-8F4F-F716DDB089D6}">
      <dgm:prSet/>
      <dgm:spPr/>
      <dgm:t>
        <a:bodyPr/>
        <a:lstStyle/>
        <a:p>
          <a:endParaRPr lang="ru-RU"/>
        </a:p>
      </dgm:t>
    </dgm:pt>
    <dgm:pt modelId="{C726D0A1-1C74-486E-81C9-C0FBD03665CE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Повысился интерес  родителей к совместным проводимым мероприятиям в ДОУ</a:t>
          </a:r>
        </a:p>
      </dgm:t>
    </dgm:pt>
    <dgm:pt modelId="{1C057D89-9D8A-407C-9393-EE9579BBBBB9}" type="parTrans" cxnId="{E62E35F1-F55E-433A-B9F8-AF1BDF150C39}">
      <dgm:prSet/>
      <dgm:spPr/>
      <dgm:t>
        <a:bodyPr/>
        <a:lstStyle/>
        <a:p>
          <a:endParaRPr lang="ru-RU"/>
        </a:p>
      </dgm:t>
    </dgm:pt>
    <dgm:pt modelId="{55D64674-BE60-44EE-94DB-1ED3AB11F5FC}" type="sibTrans" cxnId="{E62E35F1-F55E-433A-B9F8-AF1BDF150C39}">
      <dgm:prSet/>
      <dgm:spPr/>
      <dgm:t>
        <a:bodyPr/>
        <a:lstStyle/>
        <a:p>
          <a:endParaRPr lang="ru-RU"/>
        </a:p>
      </dgm:t>
    </dgm:pt>
    <dgm:pt modelId="{29FD441C-1DBE-44BB-AE87-0DD844B7FB17}">
      <dgm:prSet custT="1"/>
      <dgm:spPr/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DA91782-85BE-4DEB-B1BD-D831230EF196}" type="parTrans" cxnId="{159E523B-0D17-4D7A-BDDD-7370DDB0C4D5}">
      <dgm:prSet/>
      <dgm:spPr/>
      <dgm:t>
        <a:bodyPr/>
        <a:lstStyle/>
        <a:p>
          <a:endParaRPr lang="ru-RU"/>
        </a:p>
      </dgm:t>
    </dgm:pt>
    <dgm:pt modelId="{89BBB77F-CE80-4EFF-B551-ECD9FA259074}" type="sibTrans" cxnId="{159E523B-0D17-4D7A-BDDD-7370DDB0C4D5}">
      <dgm:prSet/>
      <dgm:spPr/>
      <dgm:t>
        <a:bodyPr/>
        <a:lstStyle/>
        <a:p>
          <a:endParaRPr lang="ru-RU"/>
        </a:p>
      </dgm:t>
    </dgm:pt>
    <dgm:pt modelId="{6CC6F35A-F7C7-4743-B6C6-5504DFC9D114}">
      <dgm:prSet custT="1"/>
      <dgm:spPr/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0B4D3E5-87CC-4186-B30C-B9D5DD42ED90}" type="parTrans" cxnId="{4AD0ABC2-9E51-46FF-997C-15AC3531C7F4}">
      <dgm:prSet/>
      <dgm:spPr/>
      <dgm:t>
        <a:bodyPr/>
        <a:lstStyle/>
        <a:p>
          <a:endParaRPr lang="ru-RU"/>
        </a:p>
      </dgm:t>
    </dgm:pt>
    <dgm:pt modelId="{9163BB19-4C3D-458B-8310-17131C901505}" type="sibTrans" cxnId="{4AD0ABC2-9E51-46FF-997C-15AC3531C7F4}">
      <dgm:prSet/>
      <dgm:spPr/>
      <dgm:t>
        <a:bodyPr/>
        <a:lstStyle/>
        <a:p>
          <a:endParaRPr lang="ru-RU"/>
        </a:p>
      </dgm:t>
    </dgm:pt>
    <dgm:pt modelId="{CA221944-974B-41FA-866A-7D9FDEF6B6A0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 приняли активное участие в реализации проекта, </a:t>
          </a:r>
        </a:p>
      </dgm:t>
    </dgm:pt>
    <dgm:pt modelId="{85BAD447-2B27-4E30-A1D0-9501EBF651E4}" type="sibTrans" cxnId="{3747AECD-9240-48B7-A486-C0795502DC05}">
      <dgm:prSet/>
      <dgm:spPr/>
      <dgm:t>
        <a:bodyPr/>
        <a:lstStyle/>
        <a:p>
          <a:endParaRPr lang="ru-RU"/>
        </a:p>
      </dgm:t>
    </dgm:pt>
    <dgm:pt modelId="{DFA9CEBB-73B0-43FD-B6D4-4B640D248ADE}" type="parTrans" cxnId="{3747AECD-9240-48B7-A486-C0795502DC05}">
      <dgm:prSet/>
      <dgm:spPr/>
      <dgm:t>
        <a:bodyPr/>
        <a:lstStyle/>
        <a:p>
          <a:endParaRPr lang="ru-RU"/>
        </a:p>
      </dgm:t>
    </dgm:pt>
    <dgm:pt modelId="{C049A871-A929-4CDC-A4F1-7502BFAA7F76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Стараются аккуратно мыть руки, игрушки и играть с водой.</a:t>
          </a:r>
        </a:p>
      </dgm:t>
    </dgm:pt>
    <dgm:pt modelId="{3B0DDD0D-514A-4465-B6AA-C3AA7FB12322}" type="sibTrans" cxnId="{93652809-2E58-407B-AD77-152193A4075A}">
      <dgm:prSet/>
      <dgm:spPr/>
      <dgm:t>
        <a:bodyPr/>
        <a:lstStyle/>
        <a:p>
          <a:endParaRPr lang="ru-RU"/>
        </a:p>
      </dgm:t>
    </dgm:pt>
    <dgm:pt modelId="{6EC5B9A0-00BE-4326-982F-1C7202C478E9}" type="parTrans" cxnId="{93652809-2E58-407B-AD77-152193A4075A}">
      <dgm:prSet/>
      <dgm:spPr/>
      <dgm:t>
        <a:bodyPr/>
        <a:lstStyle/>
        <a:p>
          <a:endParaRPr lang="ru-RU"/>
        </a:p>
      </dgm:t>
    </dgm:pt>
    <dgm:pt modelId="{0A7DF28E-07D2-40E3-9C39-4FF633ABF166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Следят, чтобы кран с водой был закрыт. </a:t>
          </a:r>
        </a:p>
      </dgm:t>
    </dgm:pt>
    <dgm:pt modelId="{CA1B172A-CC1D-40E2-89FA-51CD1B16C391}" type="sibTrans" cxnId="{1506196C-1D3C-4F2A-811F-2588B250A8FA}">
      <dgm:prSet/>
      <dgm:spPr/>
      <dgm:t>
        <a:bodyPr/>
        <a:lstStyle/>
        <a:p>
          <a:endParaRPr lang="ru-RU"/>
        </a:p>
      </dgm:t>
    </dgm:pt>
    <dgm:pt modelId="{CACEA87C-C650-41EB-A44B-CCAD852BDF14}" type="parTrans" cxnId="{1506196C-1D3C-4F2A-811F-2588B250A8FA}">
      <dgm:prSet/>
      <dgm:spPr/>
      <dgm:t>
        <a:bodyPr/>
        <a:lstStyle/>
        <a:p>
          <a:endParaRPr lang="ru-RU"/>
        </a:p>
      </dgm:t>
    </dgm:pt>
    <dgm:pt modelId="{9A5E183C-B871-4F8D-85BE-8D4B5B28431C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Самостоятельно организовывают простейшие эксперименты на улице, в группе. </a:t>
          </a:r>
        </a:p>
      </dgm:t>
    </dgm:pt>
    <dgm:pt modelId="{C4B6401C-5C8B-41AF-A0C6-AAE8EE8FF1F8}" type="sibTrans" cxnId="{5766BDC7-ABA3-46D3-970C-3E199BC9FF0E}">
      <dgm:prSet/>
      <dgm:spPr/>
      <dgm:t>
        <a:bodyPr/>
        <a:lstStyle/>
        <a:p>
          <a:endParaRPr lang="ru-RU"/>
        </a:p>
      </dgm:t>
    </dgm:pt>
    <dgm:pt modelId="{C6597A17-F917-4F05-8DB0-FD0932E4E999}" type="parTrans" cxnId="{5766BDC7-ABA3-46D3-970C-3E199BC9FF0E}">
      <dgm:prSet/>
      <dgm:spPr/>
      <dgm:t>
        <a:bodyPr/>
        <a:lstStyle/>
        <a:p>
          <a:endParaRPr lang="ru-RU"/>
        </a:p>
      </dgm:t>
    </dgm:pt>
    <dgm:pt modelId="{673D2A91-6E35-4EFB-A1C5-590C08122729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Делают простейшие выводы на основе опытов. </a:t>
          </a:r>
        </a:p>
      </dgm:t>
    </dgm:pt>
    <dgm:pt modelId="{89ED2FF6-31E0-4521-B9CA-FA67B71FE21D}" type="sibTrans" cxnId="{C3705171-C6C3-4298-813E-1D28E2C345D4}">
      <dgm:prSet/>
      <dgm:spPr/>
      <dgm:t>
        <a:bodyPr/>
        <a:lstStyle/>
        <a:p>
          <a:endParaRPr lang="ru-RU"/>
        </a:p>
      </dgm:t>
    </dgm:pt>
    <dgm:pt modelId="{262E414E-4B69-4486-9A84-A04A4DABCCE6}" type="parTrans" cxnId="{C3705171-C6C3-4298-813E-1D28E2C345D4}">
      <dgm:prSet/>
      <dgm:spPr/>
      <dgm:t>
        <a:bodyPr/>
        <a:lstStyle/>
        <a:p>
          <a:endParaRPr lang="ru-RU"/>
        </a:p>
      </dgm:t>
    </dgm:pt>
    <dgm:pt modelId="{26839860-2437-4D1C-9B21-544EEDDF2778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 имеют некоторые элементарные представления о переходе воды из одного физического состояния в другое: снег превращается в воду, вода – в лёд. </a:t>
          </a:r>
        </a:p>
      </dgm:t>
    </dgm:pt>
    <dgm:pt modelId="{7A8324CB-3A78-4382-9DB0-5B5825A368BD}" type="sibTrans" cxnId="{FC2ECCFE-FAB7-4D45-8154-11A32A5894C4}">
      <dgm:prSet/>
      <dgm:spPr/>
      <dgm:t>
        <a:bodyPr/>
        <a:lstStyle/>
        <a:p>
          <a:endParaRPr lang="ru-RU"/>
        </a:p>
      </dgm:t>
    </dgm:pt>
    <dgm:pt modelId="{8D521C07-5692-4BD6-9B46-9706A26BEC8C}" type="parTrans" cxnId="{FC2ECCFE-FAB7-4D45-8154-11A32A5894C4}">
      <dgm:prSet/>
      <dgm:spPr/>
      <dgm:t>
        <a:bodyPr/>
        <a:lstStyle/>
        <a:p>
          <a:endParaRPr lang="ru-RU"/>
        </a:p>
      </dgm:t>
    </dgm:pt>
    <dgm:pt modelId="{72EAEBE8-5E5B-4194-BD9F-CA9CC1D66EF9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Организовали совместную деятельность с детьми дома и закрепили знания детей в практических действиях</a:t>
          </a:r>
        </a:p>
      </dgm:t>
    </dgm:pt>
    <dgm:pt modelId="{98B4E855-6BE3-445F-9CB4-6E4FC4438439}" type="parTrans" cxnId="{FB807C9E-6D8B-4519-8C83-2E1AC4F62583}">
      <dgm:prSet/>
      <dgm:spPr/>
      <dgm:t>
        <a:bodyPr/>
        <a:lstStyle/>
        <a:p>
          <a:endParaRPr lang="ru-RU"/>
        </a:p>
      </dgm:t>
    </dgm:pt>
    <dgm:pt modelId="{824006EF-469B-46D5-8027-300E8F54EF19}" type="sibTrans" cxnId="{FB807C9E-6D8B-4519-8C83-2E1AC4F62583}">
      <dgm:prSet/>
      <dgm:spPr/>
      <dgm:t>
        <a:bodyPr/>
        <a:lstStyle/>
        <a:p>
          <a:endParaRPr lang="ru-RU"/>
        </a:p>
      </dgm:t>
    </dgm:pt>
    <dgm:pt modelId="{F0AFEF14-617E-410E-8051-5AE2808437AA}">
      <dgm:prSet custT="1"/>
      <dgm:spPr/>
      <dgm:t>
        <a:bodyPr/>
        <a:lstStyle/>
        <a:p>
          <a:r>
            <a:rPr lang="ru-RU" sz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Подготовили фотоотчёт для родителей в форме стенгазеты, выполнили с детьми коллективную работу по теме: аппликация «Золотые рыбки плавают в водичке» </a:t>
          </a:r>
        </a:p>
      </dgm:t>
    </dgm:pt>
    <dgm:pt modelId="{55672B25-819F-4084-A8FC-81D2E9C798EE}" type="parTrans" cxnId="{35267A9C-CF62-4F9D-B1BC-ED694F2F6BDC}">
      <dgm:prSet/>
      <dgm:spPr/>
      <dgm:t>
        <a:bodyPr/>
        <a:lstStyle/>
        <a:p>
          <a:endParaRPr lang="ru-RU"/>
        </a:p>
      </dgm:t>
    </dgm:pt>
    <dgm:pt modelId="{5B3DD012-EA7A-4DCD-9B53-7CBF8DE61F47}" type="sibTrans" cxnId="{35267A9C-CF62-4F9D-B1BC-ED694F2F6BDC}">
      <dgm:prSet/>
      <dgm:spPr/>
      <dgm:t>
        <a:bodyPr/>
        <a:lstStyle/>
        <a:p>
          <a:endParaRPr lang="ru-RU"/>
        </a:p>
      </dgm:t>
    </dgm:pt>
    <dgm:pt modelId="{7EC0A26B-4F99-48D1-8704-4958129848A8}">
      <dgm:prSet custT="1"/>
      <dgm:spPr/>
      <dgm:t>
        <a:bodyPr/>
        <a:lstStyle/>
        <a:p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792B207-C047-4D1A-BC16-6791E5828F7E}" type="parTrans" cxnId="{D786A7FD-3DDE-4AF6-8C57-C8388FE09078}">
      <dgm:prSet/>
      <dgm:spPr/>
      <dgm:t>
        <a:bodyPr/>
        <a:lstStyle/>
        <a:p>
          <a:endParaRPr lang="ru-RU"/>
        </a:p>
      </dgm:t>
    </dgm:pt>
    <dgm:pt modelId="{65672450-8D30-42EA-BC30-5BBFD9BA2FA5}" type="sibTrans" cxnId="{D786A7FD-3DDE-4AF6-8C57-C8388FE09078}">
      <dgm:prSet/>
      <dgm:spPr/>
      <dgm:t>
        <a:bodyPr/>
        <a:lstStyle/>
        <a:p>
          <a:endParaRPr lang="ru-RU"/>
        </a:p>
      </dgm:t>
    </dgm:pt>
    <dgm:pt modelId="{01A097E4-F998-4A62-BF9A-74417FFA5EF8}" type="pres">
      <dgm:prSet presAssocID="{EA93D8BF-9B3C-426E-BF20-6CC69AC2FA3A}" presName="linearFlow" presStyleCnt="0">
        <dgm:presLayoutVars>
          <dgm:dir/>
          <dgm:animLvl val="lvl"/>
          <dgm:resizeHandles val="exact"/>
        </dgm:presLayoutVars>
      </dgm:prSet>
      <dgm:spPr/>
    </dgm:pt>
    <dgm:pt modelId="{4725B6D8-E51E-4BC6-BB66-1D122CF50D34}" type="pres">
      <dgm:prSet presAssocID="{17BBAE6D-D6DE-4FE7-B558-9429D39DD4E4}" presName="composite" presStyleCnt="0"/>
      <dgm:spPr/>
    </dgm:pt>
    <dgm:pt modelId="{389D645B-F6EB-44E5-AB9C-7C3C3320DFDB}" type="pres">
      <dgm:prSet presAssocID="{17BBAE6D-D6DE-4FE7-B558-9429D39DD4E4}" presName="parentText" presStyleLbl="alignNode1" presStyleIdx="0" presStyleCnt="3" custScaleX="110656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7683173-426C-4EC9-B746-CDF6B861F2B8}" type="pres">
      <dgm:prSet presAssocID="{17BBAE6D-D6DE-4FE7-B558-9429D39DD4E4}" presName="descendantText" presStyleLbl="alignAcc1" presStyleIdx="0" presStyleCnt="3" custScaleY="145526" custLinFactNeighborX="0" custLinFactNeighborY="-1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E6FA3FD7-DB13-4A3A-BD1D-384BE6B2536B}" type="pres">
      <dgm:prSet presAssocID="{1B167DBB-16DE-4C5F-B853-7F85CE2362D6}" presName="sp" presStyleCnt="0"/>
      <dgm:spPr/>
    </dgm:pt>
    <dgm:pt modelId="{1688309F-FE8F-422A-969F-AD63270DB9EC}" type="pres">
      <dgm:prSet presAssocID="{4E2798B4-3053-4C19-A31A-394F99A4DB5D}" presName="composite" presStyleCnt="0"/>
      <dgm:spPr/>
    </dgm:pt>
    <dgm:pt modelId="{B4B959AE-EB05-4EE1-9944-49EFBDC50EB6}" type="pres">
      <dgm:prSet presAssocID="{4E2798B4-3053-4C19-A31A-394F99A4DB5D}" presName="parentText" presStyleLbl="alignNode1" presStyleIdx="1" presStyleCnt="3" custScaleX="104044" custLinFactNeighborX="0" custLinFactNeighborY="-1181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5177307A-D445-4AD8-BDC9-25306748CACA}" type="pres">
      <dgm:prSet presAssocID="{4E2798B4-3053-4C19-A31A-394F99A4DB5D}" presName="descendantText" presStyleLbl="alignAcc1" presStyleIdx="1" presStyleCnt="3" custScaleX="99437" custScaleY="9666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C6F08F4-4F37-4AD9-A20F-6D7B6DC0E029}" type="pres">
      <dgm:prSet presAssocID="{80D2CCA7-5452-4BF6-BF5B-BD4A8AA13479}" presName="sp" presStyleCnt="0"/>
      <dgm:spPr/>
    </dgm:pt>
    <dgm:pt modelId="{CEE4ADB9-5405-4333-BCF8-6D0CCCFB4FF6}" type="pres">
      <dgm:prSet presAssocID="{D3754637-92C0-4673-A92D-FD9839F77056}" presName="composite" presStyleCnt="0"/>
      <dgm:spPr/>
    </dgm:pt>
    <dgm:pt modelId="{E391A454-DD25-4D12-B68E-38BD9343DCEE}" type="pres">
      <dgm:prSet presAssocID="{D3754637-92C0-4673-A92D-FD9839F77056}" presName="parentText" presStyleLbl="alignNode1" presStyleIdx="2" presStyleCnt="3" custScaleX="110529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C47702FE-D6B6-4511-B171-7A9FC948D86E}" type="pres">
      <dgm:prSet presAssocID="{D3754637-92C0-4673-A92D-FD9839F77056}" presName="descendantText" presStyleLbl="alignAcc1" presStyleIdx="2" presStyleCnt="3" custLinFactNeighborX="0" custLinFactNeighborY="362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621C96F7-A322-48F4-8010-A7D552AC3BD7}" type="presOf" srcId="{72EAEBE8-5E5B-4194-BD9F-CA9CC1D66EF9}" destId="{5177307A-D445-4AD8-BDC9-25306748CACA}" srcOrd="0" destOrd="3" presId="urn:microsoft.com/office/officeart/2005/8/layout/chevron2"/>
    <dgm:cxn modelId="{59BF384F-00CE-42D8-904C-AFC476FC3AF8}" type="presOf" srcId="{CA221944-974B-41FA-866A-7D9FDEF6B6A0}" destId="{5177307A-D445-4AD8-BDC9-25306748CACA}" srcOrd="0" destOrd="2" presId="urn:microsoft.com/office/officeart/2005/8/layout/chevron2"/>
    <dgm:cxn modelId="{4BC32713-6923-4332-8821-5A2FD91CAF33}" srcId="{EA93D8BF-9B3C-426E-BF20-6CC69AC2FA3A}" destId="{17BBAE6D-D6DE-4FE7-B558-9429D39DD4E4}" srcOrd="0" destOrd="0" parTransId="{5A2A882C-91EA-434F-B0B6-A37A532362FF}" sibTransId="{1B167DBB-16DE-4C5F-B853-7F85CE2362D6}"/>
    <dgm:cxn modelId="{35267A9C-CF62-4F9D-B1BC-ED694F2F6BDC}" srcId="{D3754637-92C0-4673-A92D-FD9839F77056}" destId="{F0AFEF14-617E-410E-8051-5AE2808437AA}" srcOrd="1" destOrd="0" parTransId="{55672B25-819F-4084-A8FC-81D2E9C798EE}" sibTransId="{5B3DD012-EA7A-4DCD-9B53-7CBF8DE61F47}"/>
    <dgm:cxn modelId="{E8CF5798-83AE-4A57-9FAC-526ADF5D4469}" type="presOf" srcId="{4E2798B4-3053-4C19-A31A-394F99A4DB5D}" destId="{B4B959AE-EB05-4EE1-9944-49EFBDC50EB6}" srcOrd="0" destOrd="0" presId="urn:microsoft.com/office/officeart/2005/8/layout/chevron2"/>
    <dgm:cxn modelId="{36F3ECD5-D6F5-450F-A6D1-C9D951CC0ADC}" srcId="{D3754637-92C0-4673-A92D-FD9839F77056}" destId="{5EFFCAA8-49CF-4DFC-BB1D-133FBCB5EE5D}" srcOrd="0" destOrd="0" parTransId="{ED468892-D2B7-47CB-A205-1B6D4D851710}" sibTransId="{DE25C9D1-0E73-4AFE-8DB0-5E7F51D14BCD}"/>
    <dgm:cxn modelId="{8AFB577C-D818-435E-827E-7F7B8E4ECDE1}" type="presOf" srcId="{26839860-2437-4D1C-9B21-544EEDDF2778}" destId="{C7683173-426C-4EC9-B746-CDF6B861F2B8}" srcOrd="0" destOrd="1" presId="urn:microsoft.com/office/officeart/2005/8/layout/chevron2"/>
    <dgm:cxn modelId="{4AD0ABC2-9E51-46FF-997C-15AC3531C7F4}" srcId="{4E2798B4-3053-4C19-A31A-394F99A4DB5D}" destId="{6CC6F35A-F7C7-4743-B6C6-5504DFC9D114}" srcOrd="1" destOrd="0" parTransId="{F0B4D3E5-87CC-4186-B30C-B9D5DD42ED90}" sibTransId="{9163BB19-4C3D-458B-8310-17131C901505}"/>
    <dgm:cxn modelId="{7893AC49-4726-4E2C-9EF3-82FC7593D16A}" type="presOf" srcId="{605EFE5C-A4E1-46D7-A006-E665EADA5224}" destId="{C7683173-426C-4EC9-B746-CDF6B861F2B8}" srcOrd="0" destOrd="6" presId="urn:microsoft.com/office/officeart/2005/8/layout/chevron2"/>
    <dgm:cxn modelId="{622586AD-169F-41A2-8765-03AA9AF71D8F}" type="presOf" srcId="{EBDD25BD-3C4B-4ABD-80A7-25D88DB8B4FE}" destId="{5177307A-D445-4AD8-BDC9-25306748CACA}" srcOrd="0" destOrd="6" presId="urn:microsoft.com/office/officeart/2005/8/layout/chevron2"/>
    <dgm:cxn modelId="{E62E35F1-F55E-433A-B9F8-AF1BDF150C39}" srcId="{4E2798B4-3053-4C19-A31A-394F99A4DB5D}" destId="{C726D0A1-1C74-486E-81C9-C0FBD03665CE}" srcOrd="4" destOrd="0" parTransId="{1C057D89-9D8A-407C-9393-EE9579BBBBB9}" sibTransId="{55D64674-BE60-44EE-94DB-1ED3AB11F5FC}"/>
    <dgm:cxn modelId="{C3705171-C6C3-4298-813E-1D28E2C345D4}" srcId="{17BBAE6D-D6DE-4FE7-B558-9429D39DD4E4}" destId="{673D2A91-6E35-4EFB-A1C5-590C08122729}" srcOrd="2" destOrd="0" parTransId="{262E414E-4B69-4486-9A84-A04A4DABCCE6}" sibTransId="{89ED2FF6-31E0-4521-B9CA-FA67B71FE21D}"/>
    <dgm:cxn modelId="{C855E532-15F3-4A59-9A3B-4A532FA98BD3}" type="presOf" srcId="{44F3087D-4B45-4F71-8223-92967FA55EB9}" destId="{C7683173-426C-4EC9-B746-CDF6B861F2B8}" srcOrd="0" destOrd="0" presId="urn:microsoft.com/office/officeart/2005/8/layout/chevron2"/>
    <dgm:cxn modelId="{FB807C9E-6D8B-4519-8C83-2E1AC4F62583}" srcId="{4E2798B4-3053-4C19-A31A-394F99A4DB5D}" destId="{72EAEBE8-5E5B-4194-BD9F-CA9CC1D66EF9}" srcOrd="3" destOrd="0" parTransId="{98B4E855-6BE3-445F-9CB4-6E4FC4438439}" sibTransId="{824006EF-469B-46D5-8027-300E8F54EF19}"/>
    <dgm:cxn modelId="{6FFF26E4-5D95-458C-8FD5-28C0BB224F02}" type="presOf" srcId="{EA93D8BF-9B3C-426E-BF20-6CC69AC2FA3A}" destId="{01A097E4-F998-4A62-BF9A-74417FFA5EF8}" srcOrd="0" destOrd="0" presId="urn:microsoft.com/office/officeart/2005/8/layout/chevron2"/>
    <dgm:cxn modelId="{9C46C2D0-B11B-4EF6-8F93-F7D489734E47}" type="presOf" srcId="{5EFFCAA8-49CF-4DFC-BB1D-133FBCB5EE5D}" destId="{C47702FE-D6B6-4511-B171-7A9FC948D86E}" srcOrd="0" destOrd="0" presId="urn:microsoft.com/office/officeart/2005/8/layout/chevron2"/>
    <dgm:cxn modelId="{EE8669F5-25C7-42EF-9050-78B3F949BE76}" type="presOf" srcId="{C049A871-A929-4CDC-A4F1-7502BFAA7F76}" destId="{C7683173-426C-4EC9-B746-CDF6B861F2B8}" srcOrd="0" destOrd="5" presId="urn:microsoft.com/office/officeart/2005/8/layout/chevron2"/>
    <dgm:cxn modelId="{159E523B-0D17-4D7A-BDDD-7370DDB0C4D5}" srcId="{4E2798B4-3053-4C19-A31A-394F99A4DB5D}" destId="{29FD441C-1DBE-44BB-AE87-0DD844B7FB17}" srcOrd="5" destOrd="0" parTransId="{4DA91782-85BE-4DEB-B1BD-D831230EF196}" sibTransId="{89BBB77F-CE80-4EFF-B551-ECD9FA259074}"/>
    <dgm:cxn modelId="{1506196C-1D3C-4F2A-811F-2588B250A8FA}" srcId="{17BBAE6D-D6DE-4FE7-B558-9429D39DD4E4}" destId="{0A7DF28E-07D2-40E3-9C39-4FF633ABF166}" srcOrd="4" destOrd="0" parTransId="{CACEA87C-C650-41EB-A44B-CCAD852BDF14}" sibTransId="{CA1B172A-CC1D-40E2-89FA-51CD1B16C391}"/>
    <dgm:cxn modelId="{3747AECD-9240-48B7-A486-C0795502DC05}" srcId="{4E2798B4-3053-4C19-A31A-394F99A4DB5D}" destId="{CA221944-974B-41FA-866A-7D9FDEF6B6A0}" srcOrd="2" destOrd="0" parTransId="{DFA9CEBB-73B0-43FD-B6D4-4B640D248ADE}" sibTransId="{85BAD447-2B27-4E30-A1D0-9501EBF651E4}"/>
    <dgm:cxn modelId="{A424F2F2-3E8B-4610-BB56-D2092249E3D6}" type="presOf" srcId="{C1657530-ECC9-4418-9FBA-B59FEEA46DDD}" destId="{5177307A-D445-4AD8-BDC9-25306748CACA}" srcOrd="0" destOrd="0" presId="urn:microsoft.com/office/officeart/2005/8/layout/chevron2"/>
    <dgm:cxn modelId="{5B32770D-50E1-4949-9231-33A5BA198B63}" type="presOf" srcId="{7EC0A26B-4F99-48D1-8704-4958129848A8}" destId="{C47702FE-D6B6-4511-B171-7A9FC948D86E}" srcOrd="0" destOrd="2" presId="urn:microsoft.com/office/officeart/2005/8/layout/chevron2"/>
    <dgm:cxn modelId="{115F7E28-BB43-4539-AB3E-16604824D6E4}" srcId="{4E2798B4-3053-4C19-A31A-394F99A4DB5D}" destId="{C1657530-ECC9-4418-9FBA-B59FEEA46DDD}" srcOrd="0" destOrd="0" parTransId="{BE63CC52-B9C9-4CD3-BD4A-56A6F3B488DC}" sibTransId="{3C66858E-7F37-45D8-A1AA-05767B4344EC}"/>
    <dgm:cxn modelId="{7C76E378-DACC-470E-8F4F-F716DDB089D6}" srcId="{17BBAE6D-D6DE-4FE7-B558-9429D39DD4E4}" destId="{605EFE5C-A4E1-46D7-A006-E665EADA5224}" srcOrd="6" destOrd="0" parTransId="{D3EE6BCC-6C27-43D9-AD22-7AFE0F0476FD}" sibTransId="{1A351F70-7FB3-42D3-87E6-433D2A858F0A}"/>
    <dgm:cxn modelId="{28BA0E3F-C333-4207-A9D9-302B8ACD667E}" type="presOf" srcId="{D3754637-92C0-4673-A92D-FD9839F77056}" destId="{E391A454-DD25-4D12-B68E-38BD9343DCEE}" srcOrd="0" destOrd="0" presId="urn:microsoft.com/office/officeart/2005/8/layout/chevron2"/>
    <dgm:cxn modelId="{CC86F23D-9F14-452E-A9F7-1A111E1DFFBB}" type="presOf" srcId="{6CC6F35A-F7C7-4743-B6C6-5504DFC9D114}" destId="{5177307A-D445-4AD8-BDC9-25306748CACA}" srcOrd="0" destOrd="1" presId="urn:microsoft.com/office/officeart/2005/8/layout/chevron2"/>
    <dgm:cxn modelId="{09DCD908-0889-4C2F-AD5A-D16827F8158E}" type="presOf" srcId="{9A5E183C-B871-4F8D-85BE-8D4B5B28431C}" destId="{C7683173-426C-4EC9-B746-CDF6B861F2B8}" srcOrd="0" destOrd="3" presId="urn:microsoft.com/office/officeart/2005/8/layout/chevron2"/>
    <dgm:cxn modelId="{5766BDC7-ABA3-46D3-970C-3E199BC9FF0E}" srcId="{17BBAE6D-D6DE-4FE7-B558-9429D39DD4E4}" destId="{9A5E183C-B871-4F8D-85BE-8D4B5B28431C}" srcOrd="3" destOrd="0" parTransId="{C6597A17-F917-4F05-8DB0-FD0932E4E999}" sibTransId="{C4B6401C-5C8B-41AF-A0C6-AAE8EE8FF1F8}"/>
    <dgm:cxn modelId="{555DE3A0-D9C6-4732-829D-FAF46FCE69BA}" type="presOf" srcId="{29FD441C-1DBE-44BB-AE87-0DD844B7FB17}" destId="{5177307A-D445-4AD8-BDC9-25306748CACA}" srcOrd="0" destOrd="5" presId="urn:microsoft.com/office/officeart/2005/8/layout/chevron2"/>
    <dgm:cxn modelId="{057BCE37-8296-441B-90B6-F6764A246380}" type="presOf" srcId="{F0AFEF14-617E-410E-8051-5AE2808437AA}" destId="{C47702FE-D6B6-4511-B171-7A9FC948D86E}" srcOrd="0" destOrd="1" presId="urn:microsoft.com/office/officeart/2005/8/layout/chevron2"/>
    <dgm:cxn modelId="{93652809-2E58-407B-AD77-152193A4075A}" srcId="{17BBAE6D-D6DE-4FE7-B558-9429D39DD4E4}" destId="{C049A871-A929-4CDC-A4F1-7502BFAA7F76}" srcOrd="5" destOrd="0" parTransId="{6EC5B9A0-00BE-4326-982F-1C7202C478E9}" sibTransId="{3B0DDD0D-514A-4465-B6AA-C3AA7FB12322}"/>
    <dgm:cxn modelId="{645FA5C6-67BE-4DE2-8AC9-0902B1D0DD52}" srcId="{17BBAE6D-D6DE-4FE7-B558-9429D39DD4E4}" destId="{44F3087D-4B45-4F71-8223-92967FA55EB9}" srcOrd="0" destOrd="0" parTransId="{F7F51B9F-9632-4654-AB4D-F0F9EC69C4D1}" sibTransId="{A3ACC850-9C1E-4A37-9FBC-D973CFF01034}"/>
    <dgm:cxn modelId="{745E211A-D3AF-4533-9BED-FDB57E84870C}" srcId="{EA93D8BF-9B3C-426E-BF20-6CC69AC2FA3A}" destId="{4E2798B4-3053-4C19-A31A-394F99A4DB5D}" srcOrd="1" destOrd="0" parTransId="{96631765-9387-404E-88CA-CC00A9174CFC}" sibTransId="{80D2CCA7-5452-4BF6-BF5B-BD4A8AA13479}"/>
    <dgm:cxn modelId="{BBF68A83-DCD5-47E9-A0B6-C0562BABFA86}" srcId="{EA93D8BF-9B3C-426E-BF20-6CC69AC2FA3A}" destId="{D3754637-92C0-4673-A92D-FD9839F77056}" srcOrd="2" destOrd="0" parTransId="{3C8F82C4-B3C5-4862-80CF-B2AEC927B68D}" sibTransId="{B61868E2-5291-44FB-AEE3-29CEEF41B2B8}"/>
    <dgm:cxn modelId="{C42F706E-9AC8-4A0A-8099-A16536D1E5B5}" type="presOf" srcId="{673D2A91-6E35-4EFB-A1C5-590C08122729}" destId="{C7683173-426C-4EC9-B746-CDF6B861F2B8}" srcOrd="0" destOrd="2" presId="urn:microsoft.com/office/officeart/2005/8/layout/chevron2"/>
    <dgm:cxn modelId="{FC2ECCFE-FAB7-4D45-8154-11A32A5894C4}" srcId="{17BBAE6D-D6DE-4FE7-B558-9429D39DD4E4}" destId="{26839860-2437-4D1C-9B21-544EEDDF2778}" srcOrd="1" destOrd="0" parTransId="{8D521C07-5692-4BD6-9B46-9706A26BEC8C}" sibTransId="{7A8324CB-3A78-4382-9DB0-5B5825A368BD}"/>
    <dgm:cxn modelId="{148262C7-41DF-4518-842C-5914A83238BC}" type="presOf" srcId="{0A7DF28E-07D2-40E3-9C39-4FF633ABF166}" destId="{C7683173-426C-4EC9-B746-CDF6B861F2B8}" srcOrd="0" destOrd="4" presId="urn:microsoft.com/office/officeart/2005/8/layout/chevron2"/>
    <dgm:cxn modelId="{AB7888DC-9233-4E94-815C-041216A11BEA}" type="presOf" srcId="{17BBAE6D-D6DE-4FE7-B558-9429D39DD4E4}" destId="{389D645B-F6EB-44E5-AB9C-7C3C3320DFDB}" srcOrd="0" destOrd="0" presId="urn:microsoft.com/office/officeart/2005/8/layout/chevron2"/>
    <dgm:cxn modelId="{94D3ABD3-5574-47D8-BFEA-A897A9DEA6F3}" srcId="{4E2798B4-3053-4C19-A31A-394F99A4DB5D}" destId="{EBDD25BD-3C4B-4ABD-80A7-25D88DB8B4FE}" srcOrd="6" destOrd="0" parTransId="{31D2A17E-6D5D-4171-9392-661501105E2A}" sibTransId="{107A3319-83DC-41E1-BAFA-B00473DBED13}"/>
    <dgm:cxn modelId="{D19D62C3-F8F9-4F6E-BB4A-7D46948AE96E}" type="presOf" srcId="{C726D0A1-1C74-486E-81C9-C0FBD03665CE}" destId="{5177307A-D445-4AD8-BDC9-25306748CACA}" srcOrd="0" destOrd="4" presId="urn:microsoft.com/office/officeart/2005/8/layout/chevron2"/>
    <dgm:cxn modelId="{D786A7FD-3DDE-4AF6-8C57-C8388FE09078}" srcId="{D3754637-92C0-4673-A92D-FD9839F77056}" destId="{7EC0A26B-4F99-48D1-8704-4958129848A8}" srcOrd="2" destOrd="0" parTransId="{C792B207-C047-4D1A-BC16-6791E5828F7E}" sibTransId="{65672450-8D30-42EA-BC30-5BBFD9BA2FA5}"/>
    <dgm:cxn modelId="{9C460AA5-0F5F-46BB-868A-4B7C46CBFDCD}" type="presParOf" srcId="{01A097E4-F998-4A62-BF9A-74417FFA5EF8}" destId="{4725B6D8-E51E-4BC6-BB66-1D122CF50D34}" srcOrd="0" destOrd="0" presId="urn:microsoft.com/office/officeart/2005/8/layout/chevron2"/>
    <dgm:cxn modelId="{5C7FC69D-CD0F-4AFC-B60E-3D6ADB1B6EAB}" type="presParOf" srcId="{4725B6D8-E51E-4BC6-BB66-1D122CF50D34}" destId="{389D645B-F6EB-44E5-AB9C-7C3C3320DFDB}" srcOrd="0" destOrd="0" presId="urn:microsoft.com/office/officeart/2005/8/layout/chevron2"/>
    <dgm:cxn modelId="{246953D0-8406-4A46-9CE8-2C53059B6228}" type="presParOf" srcId="{4725B6D8-E51E-4BC6-BB66-1D122CF50D34}" destId="{C7683173-426C-4EC9-B746-CDF6B861F2B8}" srcOrd="1" destOrd="0" presId="urn:microsoft.com/office/officeart/2005/8/layout/chevron2"/>
    <dgm:cxn modelId="{A07F289B-69BE-4086-B48E-DD262C7E24BC}" type="presParOf" srcId="{01A097E4-F998-4A62-BF9A-74417FFA5EF8}" destId="{E6FA3FD7-DB13-4A3A-BD1D-384BE6B2536B}" srcOrd="1" destOrd="0" presId="urn:microsoft.com/office/officeart/2005/8/layout/chevron2"/>
    <dgm:cxn modelId="{D510A968-99E6-4833-ABDB-33B74A5EB6B8}" type="presParOf" srcId="{01A097E4-F998-4A62-BF9A-74417FFA5EF8}" destId="{1688309F-FE8F-422A-969F-AD63270DB9EC}" srcOrd="2" destOrd="0" presId="urn:microsoft.com/office/officeart/2005/8/layout/chevron2"/>
    <dgm:cxn modelId="{29FDF82D-8A97-4F2D-B04E-ABAB4A470C43}" type="presParOf" srcId="{1688309F-FE8F-422A-969F-AD63270DB9EC}" destId="{B4B959AE-EB05-4EE1-9944-49EFBDC50EB6}" srcOrd="0" destOrd="0" presId="urn:microsoft.com/office/officeart/2005/8/layout/chevron2"/>
    <dgm:cxn modelId="{DD522805-4AA6-4876-B59E-0144D0455F39}" type="presParOf" srcId="{1688309F-FE8F-422A-969F-AD63270DB9EC}" destId="{5177307A-D445-4AD8-BDC9-25306748CACA}" srcOrd="1" destOrd="0" presId="urn:microsoft.com/office/officeart/2005/8/layout/chevron2"/>
    <dgm:cxn modelId="{B3F45CB8-1003-4E0C-9F9C-65EEEE0FF153}" type="presParOf" srcId="{01A097E4-F998-4A62-BF9A-74417FFA5EF8}" destId="{FC6F08F4-4F37-4AD9-A20F-6D7B6DC0E029}" srcOrd="3" destOrd="0" presId="urn:microsoft.com/office/officeart/2005/8/layout/chevron2"/>
    <dgm:cxn modelId="{E14956D9-986E-4871-A979-EAA08C9B1F52}" type="presParOf" srcId="{01A097E4-F998-4A62-BF9A-74417FFA5EF8}" destId="{CEE4ADB9-5405-4333-BCF8-6D0CCCFB4FF6}" srcOrd="4" destOrd="0" presId="urn:microsoft.com/office/officeart/2005/8/layout/chevron2"/>
    <dgm:cxn modelId="{ACB757B3-FC6A-4B4E-9A9E-0C1509B3D193}" type="presParOf" srcId="{CEE4ADB9-5405-4333-BCF8-6D0CCCFB4FF6}" destId="{E391A454-DD25-4D12-B68E-38BD9343DCEE}" srcOrd="0" destOrd="0" presId="urn:microsoft.com/office/officeart/2005/8/layout/chevron2"/>
    <dgm:cxn modelId="{4F7F8FBC-F38C-447D-878D-7D115182CEC3}" type="presParOf" srcId="{CEE4ADB9-5405-4333-BCF8-6D0CCCFB4FF6}" destId="{C47702FE-D6B6-4511-B171-7A9FC948D86E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89D645B-F6EB-44E5-AB9C-7C3C3320DFDB}">
      <dsp:nvSpPr>
        <dsp:cNvPr id="0" name=""/>
        <dsp:cNvSpPr/>
      </dsp:nvSpPr>
      <dsp:spPr>
        <a:xfrm rot="5400000">
          <a:off x="-232235" y="403818"/>
          <a:ext cx="1548233" cy="1083763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</a:t>
          </a:r>
        </a:p>
      </dsp:txBody>
      <dsp:txXfrm rot="5400000">
        <a:off x="-232235" y="403818"/>
        <a:ext cx="1548233" cy="1083763"/>
      </dsp:txXfrm>
    </dsp:sp>
    <dsp:sp modelId="{C7683173-426C-4EC9-B746-CDF6B861F2B8}">
      <dsp:nvSpPr>
        <dsp:cNvPr id="0" name=""/>
        <dsp:cNvSpPr/>
      </dsp:nvSpPr>
      <dsp:spPr>
        <a:xfrm rot="5400000">
          <a:off x="2809575" y="-1713402"/>
          <a:ext cx="1322487" cy="47741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у детей представлений о воде как о природном явлении.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стойкого познавательного интереса к экспериментальной деятельности.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Снижение агрессивности, уровня эмоционального напряжения.</a:t>
          </a:r>
        </a:p>
      </dsp:txBody>
      <dsp:txXfrm rot="5400000">
        <a:off x="2809575" y="-1713402"/>
        <a:ext cx="1322487" cy="4774111"/>
      </dsp:txXfrm>
    </dsp:sp>
    <dsp:sp modelId="{B4B959AE-EB05-4EE1-9944-49EFBDC50EB6}">
      <dsp:nvSpPr>
        <dsp:cNvPr id="0" name=""/>
        <dsp:cNvSpPr/>
      </dsp:nvSpPr>
      <dsp:spPr>
        <a:xfrm rot="5400000">
          <a:off x="-232235" y="1747717"/>
          <a:ext cx="1548233" cy="1083763"/>
        </a:xfrm>
        <a:prstGeom prst="chevron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tint val="50000"/>
                <a:satMod val="300000"/>
              </a:schemeClr>
            </a:gs>
            <a:gs pos="35000">
              <a:schemeClr val="accent4">
                <a:hueOff val="-2232385"/>
                <a:satOff val="13449"/>
                <a:lumOff val="1078"/>
                <a:alphaOff val="0"/>
                <a:tint val="37000"/>
                <a:satMod val="30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</a:t>
          </a:r>
        </a:p>
      </dsp:txBody>
      <dsp:txXfrm rot="5400000">
        <a:off x="-232235" y="1747717"/>
        <a:ext cx="1548233" cy="1083763"/>
      </dsp:txXfrm>
    </dsp:sp>
    <dsp:sp modelId="{5177307A-D445-4AD8-BDC9-25306748CACA}">
      <dsp:nvSpPr>
        <dsp:cNvPr id="0" name=""/>
        <dsp:cNvSpPr/>
      </dsp:nvSpPr>
      <dsp:spPr>
        <a:xfrm rot="5400000">
          <a:off x="2967643" y="-350112"/>
          <a:ext cx="1006351" cy="47741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Повышение  знаний в вопросах воспитания и развития ребёнка, улучшение детско – родительских отношений.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Повышение внимания к сотрудничеству с детским садом в вопросах воспитания и развития детей.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2967643" y="-350112"/>
        <a:ext cx="1006351" cy="4774111"/>
      </dsp:txXfrm>
    </dsp:sp>
    <dsp:sp modelId="{E391A454-DD25-4D12-B68E-38BD9343DCEE}">
      <dsp:nvSpPr>
        <dsp:cNvPr id="0" name=""/>
        <dsp:cNvSpPr/>
      </dsp:nvSpPr>
      <dsp:spPr>
        <a:xfrm rot="5400000">
          <a:off x="-232235" y="3128185"/>
          <a:ext cx="1548233" cy="1083763"/>
        </a:xfrm>
        <a:prstGeom prst="chevron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</a:t>
          </a:r>
        </a:p>
      </dsp:txBody>
      <dsp:txXfrm rot="5400000">
        <a:off x="-232235" y="3128185"/>
        <a:ext cx="1548233" cy="1083763"/>
      </dsp:txXfrm>
    </dsp:sp>
    <dsp:sp modelId="{C47702FE-D6B6-4511-B171-7A9FC948D86E}">
      <dsp:nvSpPr>
        <dsp:cNvPr id="0" name=""/>
        <dsp:cNvSpPr/>
      </dsp:nvSpPr>
      <dsp:spPr>
        <a:xfrm rot="5400000">
          <a:off x="2967643" y="1048590"/>
          <a:ext cx="1006351" cy="47741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условий для получения детьми определённых знаний, умений, навыков.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благоприятного эмционального фона в группе.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условий для включения родителей в образовательный процесс.</a:t>
          </a:r>
        </a:p>
      </dsp:txBody>
      <dsp:txXfrm rot="5400000">
        <a:off x="2967643" y="1048590"/>
        <a:ext cx="1006351" cy="477411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89D645B-F6EB-44E5-AB9C-7C3C3320DFDB}">
      <dsp:nvSpPr>
        <dsp:cNvPr id="0" name=""/>
        <dsp:cNvSpPr/>
      </dsp:nvSpPr>
      <dsp:spPr>
        <a:xfrm rot="5400000">
          <a:off x="-199650" y="415367"/>
          <a:ext cx="1519965" cy="1177353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</a:t>
          </a:r>
        </a:p>
      </dsp:txBody>
      <dsp:txXfrm rot="5400000">
        <a:off x="-199650" y="415367"/>
        <a:ext cx="1519965" cy="1177353"/>
      </dsp:txXfrm>
    </dsp:sp>
    <dsp:sp modelId="{C7683173-426C-4EC9-B746-CDF6B861F2B8}">
      <dsp:nvSpPr>
        <dsp:cNvPr id="0" name=""/>
        <dsp:cNvSpPr/>
      </dsp:nvSpPr>
      <dsp:spPr>
        <a:xfrm rot="5400000">
          <a:off x="2770009" y="-1659727"/>
          <a:ext cx="1438520" cy="479389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 имеют некоторые элементарные представления о переходе воды из одного физического состояния в другое: снег превращается в воду, вода – в лёд.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Делают простейшие выводы на основе опытов.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Самостоятельно организовывают простейшие эксперименты на улице, в группе.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Следят, чтобы кран с водой был закрыт.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Стараются аккуратно мыть руки, игрушки и играть с водой.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2770009" y="-1659727"/>
        <a:ext cx="1438520" cy="4793899"/>
      </dsp:txXfrm>
    </dsp:sp>
    <dsp:sp modelId="{B4B959AE-EB05-4EE1-9944-49EFBDC50EB6}">
      <dsp:nvSpPr>
        <dsp:cNvPr id="0" name=""/>
        <dsp:cNvSpPr/>
      </dsp:nvSpPr>
      <dsp:spPr>
        <a:xfrm rot="5400000">
          <a:off x="-234825" y="1769903"/>
          <a:ext cx="1519965" cy="1107003"/>
        </a:xfrm>
        <a:prstGeom prst="chevron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tint val="50000"/>
                <a:satMod val="300000"/>
              </a:schemeClr>
            </a:gs>
            <a:gs pos="35000">
              <a:schemeClr val="accent4">
                <a:hueOff val="-2232385"/>
                <a:satOff val="13449"/>
                <a:lumOff val="1078"/>
                <a:alphaOff val="0"/>
                <a:tint val="37000"/>
                <a:satMod val="30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</a:t>
          </a:r>
        </a:p>
      </dsp:txBody>
      <dsp:txXfrm rot="5400000">
        <a:off x="-234825" y="1769903"/>
        <a:ext cx="1519965" cy="1107003"/>
      </dsp:txXfrm>
    </dsp:sp>
    <dsp:sp modelId="{5177307A-D445-4AD8-BDC9-25306748CACA}">
      <dsp:nvSpPr>
        <dsp:cNvPr id="0" name=""/>
        <dsp:cNvSpPr/>
      </dsp:nvSpPr>
      <dsp:spPr>
        <a:xfrm rot="5400000">
          <a:off x="2976560" y="-308092"/>
          <a:ext cx="955068" cy="476690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Родители приняли активное участие в реализации проекта,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Организовали совместную деятельность с детьми дома и закрепили знания детей в практических действиях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Повысился интерес  родителей к совместным проводимым мероприятиям в ДОУ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2976560" y="-308092"/>
        <a:ext cx="955068" cy="4766909"/>
      </dsp:txXfrm>
    </dsp:sp>
    <dsp:sp modelId="{E391A454-DD25-4D12-B68E-38BD9343DCEE}">
      <dsp:nvSpPr>
        <dsp:cNvPr id="0" name=""/>
        <dsp:cNvSpPr/>
      </dsp:nvSpPr>
      <dsp:spPr>
        <a:xfrm rot="5400000">
          <a:off x="-200326" y="3090666"/>
          <a:ext cx="1519965" cy="1176001"/>
        </a:xfrm>
        <a:prstGeom prst="chevron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</a:t>
          </a:r>
        </a:p>
      </dsp:txBody>
      <dsp:txXfrm rot="5400000">
        <a:off x="-200326" y="3090666"/>
        <a:ext cx="1519965" cy="1176001"/>
      </dsp:txXfrm>
    </dsp:sp>
    <dsp:sp modelId="{C47702FE-D6B6-4511-B171-7A9FC948D86E}">
      <dsp:nvSpPr>
        <dsp:cNvPr id="0" name=""/>
        <dsp:cNvSpPr/>
      </dsp:nvSpPr>
      <dsp:spPr>
        <a:xfrm rot="5400000">
          <a:off x="2994605" y="1051577"/>
          <a:ext cx="987977" cy="479389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Подготовили фотоотчёт для родителей в форме стенгазеты, выполнили с детьми коллективную работу по теме: аппликация «Золотые рыбки плавают в водичке»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2994605" y="1051577"/>
        <a:ext cx="987977" cy="47938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</Pages>
  <Words>2746</Words>
  <Characters>15655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777</cp:lastModifiedBy>
  <cp:revision>18</cp:revision>
  <dcterms:created xsi:type="dcterms:W3CDTF">2017-11-07T17:56:00Z</dcterms:created>
  <dcterms:modified xsi:type="dcterms:W3CDTF">2018-01-02T11:34:00Z</dcterms:modified>
</cp:coreProperties>
</file>