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7F" w:rsidRPr="00E52C7F" w:rsidRDefault="00E52C7F" w:rsidP="003F5DD6">
      <w:pPr>
        <w:shd w:val="clear" w:color="auto" w:fill="FFFFFF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2C7F">
        <w:rPr>
          <w:b/>
          <w:sz w:val="28"/>
          <w:szCs w:val="28"/>
        </w:rPr>
        <w:t>Особенности пре</w:t>
      </w:r>
      <w:r>
        <w:rPr>
          <w:b/>
          <w:sz w:val="28"/>
          <w:szCs w:val="28"/>
        </w:rPr>
        <w:t xml:space="preserve">подавания непрофильных дисциплин </w:t>
      </w:r>
      <w:r w:rsidRPr="00E52C7F">
        <w:rPr>
          <w:b/>
          <w:sz w:val="28"/>
          <w:szCs w:val="28"/>
        </w:rPr>
        <w:t xml:space="preserve"> в СПО </w:t>
      </w:r>
    </w:p>
    <w:p w:rsidR="00E52C7F" w:rsidRDefault="00E52C7F" w:rsidP="003F5DD6">
      <w:pPr>
        <w:shd w:val="clear" w:color="auto" w:fill="FFFFFF"/>
        <w:outlineLvl w:val="1"/>
        <w:rPr>
          <w:b/>
          <w:sz w:val="28"/>
          <w:szCs w:val="28"/>
        </w:rPr>
      </w:pPr>
      <w:r w:rsidRPr="00E52C7F">
        <w:rPr>
          <w:b/>
          <w:sz w:val="28"/>
          <w:szCs w:val="28"/>
        </w:rPr>
        <w:t xml:space="preserve">                       (на примере преподавания истории)</w:t>
      </w:r>
    </w:p>
    <w:p w:rsidR="00680371" w:rsidRPr="00680371" w:rsidRDefault="00680371" w:rsidP="00680371">
      <w:pPr>
        <w:shd w:val="clear" w:color="auto" w:fill="FFFFFF"/>
        <w:jc w:val="right"/>
        <w:outlineLvl w:val="1"/>
        <w:rPr>
          <w:i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bookmarkStart w:id="0" w:name="_GoBack"/>
      <w:r w:rsidRPr="00680371">
        <w:rPr>
          <w:i/>
        </w:rPr>
        <w:t>Соколова Светлана Николаевна</w:t>
      </w:r>
    </w:p>
    <w:p w:rsidR="00680371" w:rsidRDefault="00680371" w:rsidP="00680371">
      <w:pPr>
        <w:shd w:val="clear" w:color="auto" w:fill="FFFFFF"/>
        <w:jc w:val="right"/>
        <w:outlineLvl w:val="1"/>
        <w:rPr>
          <w:i/>
        </w:rPr>
      </w:pPr>
      <w:r w:rsidRPr="00680371">
        <w:rPr>
          <w:i/>
        </w:rPr>
        <w:t>преподаватель</w:t>
      </w:r>
      <w:r>
        <w:rPr>
          <w:i/>
        </w:rPr>
        <w:t xml:space="preserve"> общ</w:t>
      </w:r>
      <w:r w:rsidRPr="00680371">
        <w:rPr>
          <w:i/>
        </w:rPr>
        <w:t>ествоведческих</w:t>
      </w:r>
    </w:p>
    <w:p w:rsidR="00680371" w:rsidRDefault="00680371" w:rsidP="00680371">
      <w:pPr>
        <w:shd w:val="clear" w:color="auto" w:fill="FFFFFF"/>
        <w:jc w:val="right"/>
        <w:outlineLvl w:val="1"/>
        <w:rPr>
          <w:i/>
        </w:rPr>
      </w:pPr>
      <w:r w:rsidRPr="00680371">
        <w:rPr>
          <w:i/>
        </w:rPr>
        <w:t xml:space="preserve"> дисциплин</w:t>
      </w:r>
      <w:r>
        <w:rPr>
          <w:i/>
        </w:rPr>
        <w:t xml:space="preserve"> КГБ ПОУ </w:t>
      </w:r>
      <w:proofErr w:type="spellStart"/>
      <w:r>
        <w:rPr>
          <w:i/>
        </w:rPr>
        <w:t>ККТиС</w:t>
      </w:r>
      <w:proofErr w:type="spellEnd"/>
    </w:p>
    <w:p w:rsidR="00680371" w:rsidRPr="00680371" w:rsidRDefault="00680371" w:rsidP="00680371">
      <w:pPr>
        <w:shd w:val="clear" w:color="auto" w:fill="FFFFFF"/>
        <w:jc w:val="right"/>
        <w:outlineLvl w:val="1"/>
        <w:rPr>
          <w:i/>
        </w:rPr>
      </w:pPr>
      <w:r>
        <w:rPr>
          <w:i/>
        </w:rPr>
        <w:t>г. Комсомольск-на Амуре</w:t>
      </w:r>
    </w:p>
    <w:bookmarkEnd w:id="0"/>
    <w:p w:rsidR="00680371" w:rsidRPr="00680371" w:rsidRDefault="00680371" w:rsidP="00680371">
      <w:pPr>
        <w:shd w:val="clear" w:color="auto" w:fill="FFFFFF"/>
        <w:outlineLvl w:val="1"/>
        <w:rPr>
          <w:i/>
        </w:rPr>
      </w:pPr>
      <w:r w:rsidRPr="00680371">
        <w:t>Аннотация:</w:t>
      </w:r>
      <w:r>
        <w:rPr>
          <w:sz w:val="28"/>
          <w:szCs w:val="28"/>
        </w:rPr>
        <w:t xml:space="preserve"> </w:t>
      </w:r>
      <w:r w:rsidRPr="00680371">
        <w:rPr>
          <w:i/>
        </w:rPr>
        <w:t>в статье рассматриваются о</w:t>
      </w:r>
      <w:r w:rsidRPr="00680371">
        <w:rPr>
          <w:i/>
        </w:rPr>
        <w:t xml:space="preserve">собенности преподавания непрофильных </w:t>
      </w:r>
      <w:proofErr w:type="gramStart"/>
      <w:r w:rsidRPr="00680371">
        <w:rPr>
          <w:i/>
        </w:rPr>
        <w:t xml:space="preserve">дисциплин </w:t>
      </w:r>
      <w:r>
        <w:rPr>
          <w:i/>
        </w:rPr>
        <w:t xml:space="preserve"> в</w:t>
      </w:r>
      <w:proofErr w:type="gramEnd"/>
      <w:r>
        <w:rPr>
          <w:i/>
        </w:rPr>
        <w:t xml:space="preserve"> СПО </w:t>
      </w:r>
      <w:r w:rsidRPr="00680371">
        <w:rPr>
          <w:i/>
        </w:rPr>
        <w:t xml:space="preserve"> (на примере преподавания истории)</w:t>
      </w:r>
    </w:p>
    <w:p w:rsidR="00680371" w:rsidRDefault="00680371" w:rsidP="003F5DD6">
      <w:pPr>
        <w:shd w:val="clear" w:color="auto" w:fill="FFFFFF"/>
        <w:outlineLvl w:val="1"/>
        <w:rPr>
          <w:sz w:val="28"/>
          <w:szCs w:val="28"/>
        </w:rPr>
      </w:pPr>
    </w:p>
    <w:p w:rsidR="00104854" w:rsidRPr="00104854" w:rsidRDefault="00104854" w:rsidP="003F5DD6">
      <w:pPr>
        <w:shd w:val="clear" w:color="auto" w:fill="FFFFFF"/>
        <w:outlineLvl w:val="1"/>
        <w:rPr>
          <w:sz w:val="28"/>
          <w:szCs w:val="28"/>
        </w:rPr>
      </w:pPr>
      <w:r w:rsidRPr="00104854">
        <w:rPr>
          <w:sz w:val="28"/>
          <w:szCs w:val="28"/>
        </w:rPr>
        <w:t>Основная задача среднего профессионального учебного заведения – это подготовка студентов к предстоящей трудовой деятельности.</w:t>
      </w:r>
    </w:p>
    <w:p w:rsidR="00104854" w:rsidRPr="00104854" w:rsidRDefault="00104854" w:rsidP="003F5DD6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 w:rsidRPr="00104854">
        <w:rPr>
          <w:sz w:val="28"/>
          <w:szCs w:val="28"/>
        </w:rPr>
        <w:t>Подготовка к труду включает в себя, с одной стороны, вооружение основными знаниями, необходимых в труде, с другой стороны – формирование профессиональных умений и навыков и способность использовать эти  знания в изменяющихся условиях практической деятельности.</w:t>
      </w:r>
      <w:r w:rsidRPr="00104854">
        <w:rPr>
          <w:sz w:val="28"/>
          <w:szCs w:val="28"/>
          <w:shd w:val="clear" w:color="auto" w:fill="FFFFFF"/>
        </w:rPr>
        <w:t xml:space="preserve"> </w:t>
      </w:r>
    </w:p>
    <w:p w:rsidR="00104854" w:rsidRPr="00104854" w:rsidRDefault="00104854" w:rsidP="003F5DD6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 w:rsidRPr="00104854">
        <w:rPr>
          <w:sz w:val="28"/>
          <w:szCs w:val="28"/>
          <w:shd w:val="clear" w:color="auto" w:fill="FFFFFF"/>
        </w:rPr>
        <w:t>Бурное развитие сферы обслуживания в последние десятилетия заставляет обращать особое внимание на ход и качес</w:t>
      </w:r>
      <w:hyperlink r:id="rId5" w:history="1">
        <w:r w:rsidRPr="001048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тво подготовки будущих сп</w:t>
        </w:r>
      </w:hyperlink>
      <w:r w:rsidRPr="00104854">
        <w:rPr>
          <w:sz w:val="28"/>
          <w:szCs w:val="28"/>
          <w:shd w:val="clear" w:color="auto" w:fill="FFFFFF"/>
        </w:rPr>
        <w:t xml:space="preserve">ециалистов, которые умеют не только </w:t>
      </w:r>
      <w:r w:rsidRPr="00104854">
        <w:rPr>
          <w:sz w:val="28"/>
          <w:szCs w:val="28"/>
        </w:rPr>
        <w:t xml:space="preserve">планировать и </w:t>
      </w:r>
      <w:proofErr w:type="gramStart"/>
      <w:r w:rsidRPr="00104854">
        <w:rPr>
          <w:sz w:val="28"/>
          <w:szCs w:val="28"/>
        </w:rPr>
        <w:t>выполнять  свою</w:t>
      </w:r>
      <w:proofErr w:type="gramEnd"/>
      <w:r w:rsidRPr="00104854">
        <w:rPr>
          <w:sz w:val="28"/>
          <w:szCs w:val="28"/>
        </w:rPr>
        <w:t xml:space="preserve"> работу но и способны</w:t>
      </w:r>
      <w:r w:rsidRPr="00104854">
        <w:rPr>
          <w:sz w:val="28"/>
          <w:szCs w:val="28"/>
          <w:shd w:val="clear" w:color="auto" w:fill="FFFFFF"/>
        </w:rPr>
        <w:t xml:space="preserve"> на поиск и использование информации, необходимой для эффективного выполнения профессиональных обязанностей и личностного развития. Это и предполагает Федеральный государственный образовательный стандарт среднего профессио</w:t>
      </w:r>
      <w:r w:rsidR="003F5DD6">
        <w:rPr>
          <w:sz w:val="28"/>
          <w:szCs w:val="28"/>
          <w:shd w:val="clear" w:color="auto" w:fill="FFFFFF"/>
        </w:rPr>
        <w:t>нального образования (ФГОС СПО)</w:t>
      </w:r>
      <w:r w:rsidRPr="00104854">
        <w:rPr>
          <w:sz w:val="28"/>
          <w:szCs w:val="28"/>
          <w:shd w:val="clear" w:color="auto" w:fill="FFFFFF"/>
        </w:rPr>
        <w:t xml:space="preserve"> </w:t>
      </w:r>
    </w:p>
    <w:p w:rsidR="00104854" w:rsidRPr="00104854" w:rsidRDefault="00104854" w:rsidP="003F5DD6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 w:rsidRPr="001048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школьном </w:t>
      </w:r>
      <w:r w:rsidRPr="00104854">
        <w:rPr>
          <w:sz w:val="28"/>
          <w:szCs w:val="28"/>
        </w:rPr>
        <w:t>историческом образовании сегодня существует   концентрическая система,  которая должна  обеспечить становление целостной и завершенной системы исторических  знаний на всех этапах обучения (Закон РФ «Об образовании» от 10.07.1992 N 3266-1 и решение коллегии Министерства образования от 28.12.94 г. №24/1 «О стр</w:t>
      </w:r>
      <w:r>
        <w:rPr>
          <w:sz w:val="28"/>
          <w:szCs w:val="28"/>
        </w:rPr>
        <w:t xml:space="preserve">атегии развития исторического </w:t>
      </w:r>
      <w:proofErr w:type="spellStart"/>
      <w:r>
        <w:rPr>
          <w:sz w:val="28"/>
          <w:szCs w:val="28"/>
        </w:rPr>
        <w:t>и</w:t>
      </w:r>
      <w:r w:rsidRPr="00104854">
        <w:rPr>
          <w:sz w:val="28"/>
          <w:szCs w:val="28"/>
        </w:rPr>
        <w:t>обществоведческого</w:t>
      </w:r>
      <w:proofErr w:type="spellEnd"/>
      <w:r w:rsidRPr="00104854">
        <w:rPr>
          <w:sz w:val="28"/>
          <w:szCs w:val="28"/>
        </w:rPr>
        <w:t xml:space="preserve"> образования в общеобразовательных учреждениях»</w:t>
      </w:r>
      <w:r>
        <w:rPr>
          <w:sz w:val="28"/>
          <w:szCs w:val="28"/>
        </w:rPr>
        <w:t xml:space="preserve">) </w:t>
      </w:r>
      <w:r w:rsidRPr="00104854">
        <w:rPr>
          <w:sz w:val="28"/>
          <w:szCs w:val="28"/>
        </w:rPr>
        <w:t xml:space="preserve">  На основа</w:t>
      </w:r>
      <w:r>
        <w:rPr>
          <w:sz w:val="28"/>
          <w:szCs w:val="28"/>
        </w:rPr>
        <w:t xml:space="preserve">нии этих документов </w:t>
      </w:r>
      <w:r w:rsidRPr="00104854">
        <w:rPr>
          <w:sz w:val="28"/>
          <w:szCs w:val="28"/>
        </w:rPr>
        <w:t xml:space="preserve"> </w:t>
      </w:r>
      <w:proofErr w:type="gramStart"/>
      <w:r w:rsidRPr="00104854">
        <w:rPr>
          <w:sz w:val="28"/>
          <w:szCs w:val="28"/>
        </w:rPr>
        <w:t>сложилось  два</w:t>
      </w:r>
      <w:proofErr w:type="gramEnd"/>
      <w:r w:rsidRPr="00104854">
        <w:rPr>
          <w:sz w:val="28"/>
          <w:szCs w:val="28"/>
        </w:rPr>
        <w:t xml:space="preserve"> концентра: 5-9-й и 10-11-й классы</w:t>
      </w:r>
      <w:r w:rsidR="003F5DD6">
        <w:rPr>
          <w:sz w:val="28"/>
          <w:szCs w:val="28"/>
        </w:rPr>
        <w:t xml:space="preserve">. </w:t>
      </w:r>
      <w:r w:rsidRPr="00104854">
        <w:rPr>
          <w:sz w:val="28"/>
          <w:szCs w:val="28"/>
        </w:rPr>
        <w:t xml:space="preserve">Поскольку студенты 1 курса СПО поступают к нам после получения основного общего образования, то мы обучаем их во втором концентре. Преподавание истории во втором концентре позволяет опираться на уже имеющиеся знания студентов, полученные в основной школе не только по истории, но и другим  гуманитарным наукам; усилить аналитическую сторону изучения предмета. </w:t>
      </w:r>
    </w:p>
    <w:p w:rsidR="00104854" w:rsidRPr="00104854" w:rsidRDefault="00104854" w:rsidP="00104854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 w:rsidRPr="00104854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 </w:t>
      </w:r>
      <w:r w:rsidRPr="00104854">
        <w:rPr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(ФГОС СПО) предусматривает для будущих специалистов базового уровня подготовки овладение десятью общими компетенциями, в числе которых, в частности, понимание сущности и социальной значимости своей профессии, поиск и использование информации, необходимой для эффективного выполнения профессионального и личностного развития.</w:t>
      </w:r>
    </w:p>
    <w:p w:rsidR="00104854" w:rsidRPr="00104854" w:rsidRDefault="00104854" w:rsidP="00104854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104854">
        <w:rPr>
          <w:sz w:val="28"/>
          <w:szCs w:val="28"/>
          <w:shd w:val="clear" w:color="auto" w:fill="FFFFFF"/>
        </w:rPr>
        <w:t xml:space="preserve">Опыт показал, развитие </w:t>
      </w:r>
      <w:proofErr w:type="gramStart"/>
      <w:r>
        <w:rPr>
          <w:sz w:val="28"/>
          <w:szCs w:val="28"/>
          <w:shd w:val="clear" w:color="auto" w:fill="FFFFFF"/>
        </w:rPr>
        <w:t xml:space="preserve">данных </w:t>
      </w:r>
      <w:r w:rsidRPr="00104854">
        <w:rPr>
          <w:sz w:val="28"/>
          <w:szCs w:val="28"/>
          <w:shd w:val="clear" w:color="auto" w:fill="FFFFFF"/>
        </w:rPr>
        <w:t xml:space="preserve"> компетенций</w:t>
      </w:r>
      <w:proofErr w:type="gramEnd"/>
      <w:r w:rsidRPr="00104854">
        <w:rPr>
          <w:sz w:val="28"/>
          <w:szCs w:val="28"/>
          <w:shd w:val="clear" w:color="auto" w:fill="FFFFFF"/>
        </w:rPr>
        <w:t xml:space="preserve"> в ходе освоения непрофильных ди</w:t>
      </w:r>
      <w:hyperlink r:id="rId6" w:history="1">
        <w:r w:rsidRPr="001048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сциплин встречает на своё</w:t>
        </w:r>
      </w:hyperlink>
      <w:r w:rsidRPr="00104854">
        <w:rPr>
          <w:sz w:val="28"/>
          <w:szCs w:val="28"/>
          <w:shd w:val="clear" w:color="auto" w:fill="FFFFFF"/>
        </w:rPr>
        <w:t xml:space="preserve">м пути ряд препятствий, главное </w:t>
      </w:r>
      <w:r w:rsidRPr="00104854">
        <w:rPr>
          <w:sz w:val="28"/>
          <w:szCs w:val="28"/>
          <w:shd w:val="clear" w:color="auto" w:fill="FFFFFF"/>
        </w:rPr>
        <w:lastRenderedPageBreak/>
        <w:t>из которых, на мой  взгляд, - отсутствие прямой связи общеобразовательных дисциплин с будущей профессиональной деятельностью студентов на предприятиях (для наших студентов, как правило, - сферы обслуживания</w:t>
      </w:r>
      <w:r>
        <w:rPr>
          <w:sz w:val="28"/>
          <w:szCs w:val="28"/>
          <w:shd w:val="clear" w:color="auto" w:fill="FFFFFF"/>
        </w:rPr>
        <w:t>)</w:t>
      </w:r>
      <w:r w:rsidRPr="00104854">
        <w:rPr>
          <w:sz w:val="28"/>
          <w:szCs w:val="28"/>
          <w:shd w:val="clear" w:color="auto" w:fill="FFFFFF"/>
        </w:rPr>
        <w:t xml:space="preserve"> </w:t>
      </w:r>
    </w:p>
    <w:p w:rsidR="00104854" w:rsidRPr="00104854" w:rsidRDefault="00104854" w:rsidP="00104854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 w:rsidRPr="00104854">
        <w:rPr>
          <w:sz w:val="28"/>
          <w:szCs w:val="28"/>
          <w:shd w:val="clear" w:color="auto" w:fill="FFFFFF"/>
        </w:rPr>
        <w:t xml:space="preserve">    В данной ситуации становится очевидной значимость деятельности преподавателя - педагога, способного оказать решающее влияние на будущего специалиста, сформировать его мировоззрение, а вместе с тем общие и профессиональные компетенции, </w:t>
      </w:r>
      <w:proofErr w:type="gramStart"/>
      <w:r w:rsidRPr="00104854">
        <w:rPr>
          <w:sz w:val="28"/>
          <w:szCs w:val="28"/>
          <w:shd w:val="clear" w:color="auto" w:fill="FFFFFF"/>
        </w:rPr>
        <w:t>т.к  преподаватель</w:t>
      </w:r>
      <w:proofErr w:type="gramEnd"/>
      <w:r w:rsidRPr="00104854">
        <w:rPr>
          <w:sz w:val="28"/>
          <w:szCs w:val="28"/>
          <w:shd w:val="clear" w:color="auto" w:fill="FFFFFF"/>
        </w:rPr>
        <w:t xml:space="preserve"> звена СПО преследует первоочередную цель подготовить будущего специалиста к качественной и эффективной профессиональной деятельности по избранной специальности. Формированию общих компетенций, в немалой степени способствует, кроме прочего, и профессиональный опыт самого педагога. Так, при подготовке будущих товароведов становится во многом определяющим опыт преподавателя, пришедшего в сферу образования из торговых предприятий, а для будущих специалистов гостиничного сервиса станет интересным опыт менеджера или даже администратора гостиницы. Гораздо сложнее в этом отношении пр</w:t>
      </w:r>
      <w:hyperlink r:id="rId7" w:history="1">
        <w:r w:rsidRPr="001048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еподавателям непрофильных</w:t>
        </w:r>
      </w:hyperlink>
      <w:r w:rsidRPr="00104854">
        <w:rPr>
          <w:rStyle w:val="apple-converted-space"/>
          <w:sz w:val="28"/>
          <w:szCs w:val="28"/>
          <w:shd w:val="clear" w:color="auto" w:fill="FFFFFF"/>
        </w:rPr>
        <w:t> </w:t>
      </w:r>
      <w:r w:rsidRPr="00104854">
        <w:rPr>
          <w:sz w:val="28"/>
          <w:szCs w:val="28"/>
          <w:shd w:val="clear" w:color="auto" w:fill="FFFFFF"/>
        </w:rPr>
        <w:t>- общеобразовательных дисциплин: их профессиональный опыт в большинстве случаев студентам  неинтересен, а если и интересен, то не в направлении профессионального развития, а из чисто человеческого, обыденного, любопытства.</w:t>
      </w:r>
      <w:r w:rsidRPr="00104854">
        <w:rPr>
          <w:rStyle w:val="apple-converted-space"/>
          <w:sz w:val="28"/>
          <w:szCs w:val="28"/>
          <w:shd w:val="clear" w:color="auto" w:fill="FFFFFF"/>
        </w:rPr>
        <w:t> </w:t>
      </w:r>
      <w:r w:rsidRPr="00104854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1048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Кроме того,</w:t>
        </w:r>
      </w:hyperlink>
      <w:r w:rsidRPr="0010485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104854">
        <w:rPr>
          <w:sz w:val="28"/>
          <w:szCs w:val="28"/>
          <w:shd w:val="clear" w:color="auto" w:fill="FFFFFF"/>
        </w:rPr>
        <w:t>есть и другая проблема,  влияющая на взаимоотношени</w:t>
      </w:r>
      <w:r>
        <w:rPr>
          <w:sz w:val="28"/>
          <w:szCs w:val="28"/>
          <w:shd w:val="clear" w:color="auto" w:fill="FFFFFF"/>
        </w:rPr>
        <w:t xml:space="preserve">я в системе «педагог - студент» - </w:t>
      </w:r>
      <w:r w:rsidRPr="00104854">
        <w:rPr>
          <w:sz w:val="28"/>
          <w:szCs w:val="28"/>
          <w:shd w:val="clear" w:color="auto" w:fill="FFFFFF"/>
        </w:rPr>
        <w:t xml:space="preserve"> различная база предшествующего уровня образования,  психолого-возрастная  дифференциация поведения студентов, а значит, и совершенно различное  восприятие ими учебного материала</w:t>
      </w:r>
      <w:r>
        <w:rPr>
          <w:sz w:val="28"/>
          <w:szCs w:val="28"/>
          <w:shd w:val="clear" w:color="auto" w:fill="FFFFFF"/>
        </w:rPr>
        <w:t>.</w:t>
      </w:r>
    </w:p>
    <w:p w:rsidR="00104854" w:rsidRPr="00104854" w:rsidRDefault="00104854" w:rsidP="00104854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Именно поэтому </w:t>
      </w:r>
      <w:r w:rsidRPr="00104854">
        <w:rPr>
          <w:sz w:val="28"/>
          <w:szCs w:val="28"/>
          <w:shd w:val="clear" w:color="auto" w:fill="FFFFFF"/>
        </w:rPr>
        <w:t xml:space="preserve"> должны быть  некие общие «принципы» поведения преподавателя  непрофильных дисциплин, позволяющие одновременно и сгладить упомянутые психолого-возрастные различия, и положительно повлиять  на формирование общих компетенций студентов.</w:t>
      </w:r>
    </w:p>
    <w:p w:rsidR="00104854" w:rsidRPr="00104854" w:rsidRDefault="00104854" w:rsidP="00104854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Решению данной задачи, н</w:t>
      </w:r>
      <w:r w:rsidRPr="00104854">
        <w:rPr>
          <w:sz w:val="28"/>
          <w:szCs w:val="28"/>
          <w:shd w:val="clear" w:color="auto" w:fill="FFFFFF"/>
        </w:rPr>
        <w:t xml:space="preserve">а мой взгляд, в значительной мере  способствует открытость и доброжелательность преподавателя. Именно привлечение собственного жизненного опыта располагает </w:t>
      </w:r>
      <w:proofErr w:type="gramStart"/>
      <w:r w:rsidRPr="00104854">
        <w:rPr>
          <w:sz w:val="28"/>
          <w:szCs w:val="28"/>
          <w:shd w:val="clear" w:color="auto" w:fill="FFFFFF"/>
        </w:rPr>
        <w:t>студентов  не</w:t>
      </w:r>
      <w:proofErr w:type="gramEnd"/>
      <w:r w:rsidRPr="00104854">
        <w:rPr>
          <w:sz w:val="28"/>
          <w:szCs w:val="28"/>
          <w:shd w:val="clear" w:color="auto" w:fill="FFFFFF"/>
        </w:rPr>
        <w:t xml:space="preserve"> только к самому преподавателю, но и к учебному материалу, им пр</w:t>
      </w:r>
      <w:hyperlink r:id="rId9" w:history="1">
        <w:r w:rsidRPr="001048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едъявляемому. </w:t>
        </w:r>
        <w:r w:rsidRPr="00104854">
          <w:rPr>
            <w:sz w:val="28"/>
            <w:szCs w:val="28"/>
          </w:rPr>
          <w:t xml:space="preserve">Видимо, необходимо, максимально отойдя от преподавательского монолога, вводить элементы обсуждения проблем, дискуссий или полемики, анализируя различные точки зрения по </w:t>
        </w:r>
        <w:proofErr w:type="gramStart"/>
        <w:r w:rsidRPr="00104854">
          <w:rPr>
            <w:sz w:val="28"/>
            <w:szCs w:val="28"/>
          </w:rPr>
          <w:t>выбранной  проблеме</w:t>
        </w:r>
        <w:proofErr w:type="gramEnd"/>
        <w:r w:rsidRPr="00104854">
          <w:rPr>
            <w:sz w:val="28"/>
            <w:szCs w:val="28"/>
          </w:rPr>
          <w:t xml:space="preserve">, подключая элементы историографии.  </w:t>
        </w:r>
        <w:r w:rsidRPr="001048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 таком слу</w:t>
        </w:r>
      </w:hyperlink>
      <w:r w:rsidRPr="00104854">
        <w:rPr>
          <w:sz w:val="28"/>
          <w:szCs w:val="28"/>
          <w:shd w:val="clear" w:color="auto" w:fill="FFFFFF"/>
        </w:rPr>
        <w:t>чае</w:t>
      </w:r>
      <w:r w:rsidR="000575E4">
        <w:rPr>
          <w:sz w:val="28"/>
          <w:szCs w:val="28"/>
          <w:shd w:val="clear" w:color="auto" w:fill="FFFFFF"/>
        </w:rPr>
        <w:t xml:space="preserve"> </w:t>
      </w:r>
      <w:r w:rsidRPr="00104854">
        <w:rPr>
          <w:sz w:val="28"/>
          <w:szCs w:val="28"/>
          <w:shd w:val="clear" w:color="auto" w:fill="FFFFFF"/>
        </w:rPr>
        <w:t xml:space="preserve">появляется возможность изложить новый материал и затем закрепить его в любой форме - даже в игровой или в проблемном обсуждении. Методика преподавания при этом кардинально не меняется, оставаясь классической в своей сути: основным типом учебного занятия является комбинированный урок в сочетании со </w:t>
      </w:r>
      <w:r w:rsidRPr="00104854">
        <w:rPr>
          <w:sz w:val="28"/>
          <w:szCs w:val="28"/>
        </w:rPr>
        <w:t>всевозможными диалоговыми формами обучения</w:t>
      </w:r>
      <w:r w:rsidRPr="00104854">
        <w:rPr>
          <w:sz w:val="28"/>
          <w:szCs w:val="28"/>
          <w:shd w:val="clear" w:color="auto" w:fill="FFFFFF"/>
        </w:rPr>
        <w:t xml:space="preserve">. </w:t>
      </w:r>
    </w:p>
    <w:p w:rsidR="00104854" w:rsidRPr="00104854" w:rsidRDefault="00104854" w:rsidP="00104854">
      <w:pPr>
        <w:shd w:val="clear" w:color="auto" w:fill="FFFFFF"/>
        <w:ind w:firstLine="709"/>
        <w:rPr>
          <w:sz w:val="28"/>
          <w:szCs w:val="28"/>
        </w:rPr>
      </w:pPr>
      <w:r w:rsidRPr="00104854">
        <w:rPr>
          <w:sz w:val="28"/>
          <w:szCs w:val="28"/>
        </w:rPr>
        <w:t>Практика преподавания истории во втором концентре показывает три основные модели</w:t>
      </w:r>
      <w:r w:rsidRPr="00104854">
        <w:rPr>
          <w:i/>
          <w:sz w:val="28"/>
          <w:szCs w:val="28"/>
        </w:rPr>
        <w:t>: расширение и углубление</w:t>
      </w:r>
      <w:r w:rsidRPr="00104854">
        <w:rPr>
          <w:sz w:val="28"/>
          <w:szCs w:val="28"/>
        </w:rPr>
        <w:t xml:space="preserve"> </w:t>
      </w:r>
      <w:r w:rsidRPr="00104854">
        <w:rPr>
          <w:i/>
          <w:sz w:val="28"/>
          <w:szCs w:val="28"/>
        </w:rPr>
        <w:t>содержания преподавания</w:t>
      </w:r>
      <w:r w:rsidRPr="00104854">
        <w:rPr>
          <w:sz w:val="28"/>
          <w:szCs w:val="28"/>
        </w:rPr>
        <w:t xml:space="preserve">; </w:t>
      </w:r>
      <w:r w:rsidRPr="00104854">
        <w:rPr>
          <w:i/>
          <w:sz w:val="28"/>
          <w:szCs w:val="28"/>
        </w:rPr>
        <w:t>интегрирование</w:t>
      </w:r>
      <w:r w:rsidRPr="00104854">
        <w:rPr>
          <w:sz w:val="28"/>
          <w:szCs w:val="28"/>
        </w:rPr>
        <w:t xml:space="preserve"> </w:t>
      </w:r>
      <w:r w:rsidRPr="00104854">
        <w:rPr>
          <w:i/>
          <w:sz w:val="28"/>
          <w:szCs w:val="28"/>
        </w:rPr>
        <w:t>преподавания курсов</w:t>
      </w:r>
      <w:r>
        <w:rPr>
          <w:i/>
          <w:sz w:val="28"/>
          <w:szCs w:val="28"/>
        </w:rPr>
        <w:t xml:space="preserve"> истории</w:t>
      </w:r>
      <w:r w:rsidRPr="00104854">
        <w:rPr>
          <w:sz w:val="28"/>
          <w:szCs w:val="28"/>
        </w:rPr>
        <w:t xml:space="preserve">: российской и всеобщей истории, истории и обществознания; </w:t>
      </w:r>
      <w:r w:rsidRPr="00104854">
        <w:rPr>
          <w:i/>
          <w:sz w:val="28"/>
          <w:szCs w:val="28"/>
        </w:rPr>
        <w:t>проблемное преподавание истории</w:t>
      </w:r>
      <w:r w:rsidRPr="00104854">
        <w:rPr>
          <w:sz w:val="28"/>
          <w:szCs w:val="28"/>
        </w:rPr>
        <w:t>.</w:t>
      </w:r>
    </w:p>
    <w:p w:rsidR="00104854" w:rsidRPr="00104854" w:rsidRDefault="00104854" w:rsidP="001048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случае </w:t>
      </w:r>
      <w:r w:rsidRPr="00104854">
        <w:rPr>
          <w:sz w:val="28"/>
          <w:szCs w:val="28"/>
        </w:rPr>
        <w:t>оправдывает себя следующий алгоритм пошаговой деятельности преподавателя:</w:t>
      </w:r>
    </w:p>
    <w:p w:rsidR="00104854" w:rsidRPr="00104854" w:rsidRDefault="00104854" w:rsidP="00104854">
      <w:pPr>
        <w:shd w:val="clear" w:color="auto" w:fill="FFFFFF"/>
        <w:rPr>
          <w:sz w:val="28"/>
          <w:szCs w:val="28"/>
        </w:rPr>
      </w:pPr>
      <w:r w:rsidRPr="00104854">
        <w:rPr>
          <w:b/>
          <w:bCs/>
          <w:sz w:val="28"/>
          <w:szCs w:val="28"/>
        </w:rPr>
        <w:t xml:space="preserve">1. </w:t>
      </w:r>
      <w:r w:rsidRPr="00104854">
        <w:rPr>
          <w:b/>
          <w:bCs/>
          <w:i/>
          <w:sz w:val="28"/>
          <w:szCs w:val="28"/>
        </w:rPr>
        <w:t>Вспомните</w:t>
      </w:r>
      <w:r w:rsidRPr="00104854">
        <w:rPr>
          <w:b/>
          <w:bCs/>
          <w:sz w:val="28"/>
          <w:szCs w:val="28"/>
        </w:rPr>
        <w:t xml:space="preserve"> </w:t>
      </w:r>
      <w:r w:rsidRPr="00104854">
        <w:rPr>
          <w:sz w:val="28"/>
          <w:szCs w:val="28"/>
        </w:rPr>
        <w:t xml:space="preserve"> («основа»), </w:t>
      </w:r>
      <w:r>
        <w:rPr>
          <w:sz w:val="28"/>
          <w:szCs w:val="28"/>
        </w:rPr>
        <w:t xml:space="preserve">т.е. те знания, которые обучающиеся </w:t>
      </w:r>
      <w:r w:rsidRPr="00104854">
        <w:rPr>
          <w:sz w:val="28"/>
          <w:szCs w:val="28"/>
        </w:rPr>
        <w:t xml:space="preserve"> должны донести из основной школы.</w:t>
      </w:r>
    </w:p>
    <w:p w:rsidR="00104854" w:rsidRDefault="00104854" w:rsidP="00104854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104854">
        <w:rPr>
          <w:b/>
          <w:bCs/>
          <w:i/>
          <w:sz w:val="28"/>
          <w:szCs w:val="28"/>
        </w:rPr>
        <w:t>. Подумайте</w:t>
      </w:r>
      <w:r w:rsidRPr="00104854">
        <w:rPr>
          <w:sz w:val="28"/>
          <w:szCs w:val="28"/>
        </w:rPr>
        <w:t> («углу</w:t>
      </w:r>
      <w:r>
        <w:rPr>
          <w:sz w:val="28"/>
          <w:szCs w:val="28"/>
        </w:rPr>
        <w:t>бление»), о</w:t>
      </w:r>
      <w:r w:rsidRPr="00104854">
        <w:rPr>
          <w:b/>
          <w:bCs/>
          <w:i/>
          <w:sz w:val="28"/>
          <w:szCs w:val="28"/>
        </w:rPr>
        <w:t>бдумайте следующие факты</w:t>
      </w:r>
      <w:r w:rsidRPr="00104854">
        <w:rPr>
          <w:b/>
          <w:bCs/>
          <w:sz w:val="28"/>
          <w:szCs w:val="28"/>
        </w:rPr>
        <w:t xml:space="preserve"> </w:t>
      </w:r>
      <w:r w:rsidRPr="00104854">
        <w:rPr>
          <w:sz w:val="28"/>
          <w:szCs w:val="28"/>
        </w:rPr>
        <w:t xml:space="preserve">(«расширение»), </w:t>
      </w:r>
      <w:r>
        <w:rPr>
          <w:sz w:val="28"/>
          <w:szCs w:val="28"/>
        </w:rPr>
        <w:t>т.е. выделение вопросов</w:t>
      </w:r>
      <w:r w:rsidRPr="00104854">
        <w:rPr>
          <w:sz w:val="28"/>
          <w:szCs w:val="28"/>
        </w:rPr>
        <w:t>, требующих осмы</w:t>
      </w:r>
      <w:r>
        <w:rPr>
          <w:sz w:val="28"/>
          <w:szCs w:val="28"/>
        </w:rPr>
        <w:t>сления, их анализа и обсуждения.</w:t>
      </w:r>
    </w:p>
    <w:p w:rsidR="00104854" w:rsidRPr="00104854" w:rsidRDefault="00104854" w:rsidP="00104854">
      <w:pPr>
        <w:shd w:val="clear" w:color="auto" w:fill="FFFFFF"/>
        <w:rPr>
          <w:b/>
          <w:sz w:val="28"/>
          <w:szCs w:val="28"/>
        </w:rPr>
      </w:pPr>
      <w:r w:rsidRPr="00104854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Объясните, почему…</w:t>
      </w:r>
      <w:r w:rsidRPr="0010485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104854">
        <w:rPr>
          <w:i/>
          <w:sz w:val="28"/>
          <w:szCs w:val="28"/>
        </w:rPr>
        <w:t>проблемное преподавание</w:t>
      </w:r>
      <w:r>
        <w:rPr>
          <w:i/>
          <w:sz w:val="28"/>
          <w:szCs w:val="28"/>
        </w:rPr>
        <w:t>),</w:t>
      </w:r>
      <w:r>
        <w:rPr>
          <w:b/>
          <w:sz w:val="28"/>
          <w:szCs w:val="28"/>
        </w:rPr>
        <w:t xml:space="preserve"> </w:t>
      </w:r>
      <w:r w:rsidRPr="00104854">
        <w:rPr>
          <w:sz w:val="28"/>
          <w:szCs w:val="28"/>
        </w:rPr>
        <w:t>т.е</w:t>
      </w:r>
      <w:r>
        <w:rPr>
          <w:sz w:val="28"/>
          <w:szCs w:val="28"/>
        </w:rPr>
        <w:t xml:space="preserve"> постановка проблемы, </w:t>
      </w:r>
      <w:proofErr w:type="gramStart"/>
      <w:r>
        <w:rPr>
          <w:sz w:val="28"/>
          <w:szCs w:val="28"/>
        </w:rPr>
        <w:t xml:space="preserve">анализ </w:t>
      </w:r>
      <w:r w:rsidRPr="00104854">
        <w:t xml:space="preserve"> </w:t>
      </w:r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точек</w:t>
      </w:r>
      <w:r w:rsidRPr="00104854">
        <w:rPr>
          <w:sz w:val="28"/>
          <w:szCs w:val="28"/>
        </w:rPr>
        <w:t xml:space="preserve"> зрения по выбранной </w:t>
      </w:r>
      <w:r>
        <w:rPr>
          <w:sz w:val="28"/>
          <w:szCs w:val="28"/>
        </w:rPr>
        <w:t xml:space="preserve"> проблеме, использование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 сведений.</w:t>
      </w:r>
    </w:p>
    <w:p w:rsidR="00104854" w:rsidRPr="00104854" w:rsidRDefault="00104854" w:rsidP="00104854">
      <w:pPr>
        <w:shd w:val="clear" w:color="auto" w:fill="FFFFFF"/>
        <w:rPr>
          <w:sz w:val="28"/>
          <w:szCs w:val="28"/>
        </w:rPr>
      </w:pPr>
      <w:r w:rsidRPr="00104854">
        <w:rPr>
          <w:sz w:val="28"/>
          <w:szCs w:val="28"/>
        </w:rPr>
        <w:t>Целесообразно не расширять объем информации, даваемой на уроке, а учить студентов самостоятельно ее добывать, наращивать работу с историческим документом, большим кругом таких источников, как картины, карты, графики и др. Меняется роль учебника истории. При преподавании истории во втором концентре целесообразно использование многочисленных дополнительных материалов, при котором учебник создает фон изучения темы или играет справочную роль.</w:t>
      </w:r>
    </w:p>
    <w:p w:rsidR="00104854" w:rsidRPr="00104854" w:rsidRDefault="00104854" w:rsidP="001048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3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04854">
        <w:rPr>
          <w:sz w:val="28"/>
          <w:szCs w:val="28"/>
        </w:rPr>
        <w:t>В современной методике преподавания истории существует множество различных технологий. Самыми распространёнными среди них являются технология эвристической беседы, проблемный метод, игровые формы ведения урока, применение информационных технологий в образовательном процессе.</w:t>
      </w:r>
      <w:r>
        <w:rPr>
          <w:sz w:val="28"/>
          <w:szCs w:val="28"/>
        </w:rPr>
        <w:t xml:space="preserve"> </w:t>
      </w:r>
      <w:r w:rsidRPr="00104854">
        <w:rPr>
          <w:sz w:val="28"/>
          <w:szCs w:val="28"/>
        </w:rPr>
        <w:t>Так, применяя метод эвристической беседы,  можно за короткий период времени повторить основные положения изученного материала, а также создать хорошую почву для изучения новых тем.</w:t>
      </w:r>
    </w:p>
    <w:p w:rsidR="003F5DD6" w:rsidRPr="003F5DD6" w:rsidRDefault="003F5DD6" w:rsidP="003F5D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4854" w:rsidRPr="00104854">
        <w:rPr>
          <w:sz w:val="28"/>
          <w:szCs w:val="28"/>
        </w:rPr>
        <w:t xml:space="preserve">Обращаясь к технологии проблемного обучения важно отметить то, что она позволяет вести изучение предмета на более глубоком уровне, заострять внимание студентов на узловых и характерных для темы проблемах. При этом стимулируется познавательная активность студента и </w:t>
      </w:r>
      <w:r w:rsidR="00104854">
        <w:rPr>
          <w:sz w:val="28"/>
          <w:szCs w:val="28"/>
        </w:rPr>
        <w:t xml:space="preserve">развивается </w:t>
      </w:r>
      <w:r w:rsidR="00104854" w:rsidRPr="00104854">
        <w:rPr>
          <w:sz w:val="28"/>
          <w:szCs w:val="28"/>
        </w:rPr>
        <w:t> критическое мышление.</w:t>
      </w:r>
      <w:r>
        <w:rPr>
          <w:color w:val="000000"/>
          <w:sz w:val="28"/>
          <w:szCs w:val="28"/>
        </w:rPr>
        <w:t xml:space="preserve">  Изучая со </w:t>
      </w:r>
      <w:proofErr w:type="gramStart"/>
      <w:r>
        <w:rPr>
          <w:color w:val="000000"/>
          <w:sz w:val="28"/>
          <w:szCs w:val="28"/>
        </w:rPr>
        <w:t>студентами  тему</w:t>
      </w:r>
      <w:proofErr w:type="gramEnd"/>
      <w:r>
        <w:rPr>
          <w:color w:val="000000"/>
          <w:sz w:val="28"/>
          <w:szCs w:val="28"/>
        </w:rPr>
        <w:t xml:space="preserve"> «Холодная война» предлагаю </w:t>
      </w:r>
      <w:r w:rsidRPr="00F54210">
        <w:rPr>
          <w:color w:val="000000"/>
          <w:sz w:val="28"/>
          <w:szCs w:val="28"/>
        </w:rPr>
        <w:t xml:space="preserve"> следующее проблемное задание: </w:t>
      </w:r>
      <w:r w:rsidRPr="00F54210">
        <w:rPr>
          <w:i/>
          <w:iCs/>
          <w:color w:val="000000"/>
          <w:sz w:val="28"/>
          <w:szCs w:val="28"/>
        </w:rPr>
        <w:t>одни историки (советские) приписывают вину за развязывание «холодной войны»  Западу, другие (западные) - СССР, третьи - обеим сторонам.</w:t>
      </w:r>
      <w:r>
        <w:rPr>
          <w:color w:val="000000"/>
          <w:sz w:val="28"/>
          <w:szCs w:val="28"/>
        </w:rPr>
        <w:t xml:space="preserve"> Студентам </w:t>
      </w:r>
      <w:r w:rsidRPr="00F54210">
        <w:rPr>
          <w:color w:val="000000"/>
          <w:sz w:val="28"/>
          <w:szCs w:val="28"/>
        </w:rPr>
        <w:t xml:space="preserve"> предлагается выяснить: кто виноват? Одна группа выступает в роли западных историков, другая - в роли советских</w:t>
      </w:r>
      <w:r>
        <w:rPr>
          <w:color w:val="000000"/>
          <w:sz w:val="28"/>
          <w:szCs w:val="28"/>
        </w:rPr>
        <w:t>.</w:t>
      </w:r>
      <w:r w:rsidRPr="003F5DD6">
        <w:rPr>
          <w:color w:val="000000"/>
          <w:sz w:val="28"/>
          <w:szCs w:val="28"/>
        </w:rPr>
        <w:t xml:space="preserve"> </w:t>
      </w:r>
      <w:r w:rsidRPr="00F54210">
        <w:rPr>
          <w:color w:val="000000"/>
          <w:sz w:val="28"/>
          <w:szCs w:val="28"/>
        </w:rPr>
        <w:t>Группам выдаются карточки с заданиями и указываются материалы для поиска ответов. Результатом работы станов</w:t>
      </w:r>
      <w:r>
        <w:rPr>
          <w:color w:val="000000"/>
          <w:sz w:val="28"/>
          <w:szCs w:val="28"/>
        </w:rPr>
        <w:t>ятся выступления групп. Студенты</w:t>
      </w:r>
      <w:r w:rsidRPr="00F54210">
        <w:rPr>
          <w:color w:val="000000"/>
          <w:sz w:val="28"/>
          <w:szCs w:val="28"/>
        </w:rPr>
        <w:t xml:space="preserve"> приходят к выводу, что виновными являются обе стороны. На дом предлагается также проблемное задание: </w:t>
      </w:r>
      <w:r w:rsidRPr="003F5DD6">
        <w:rPr>
          <w:i/>
          <w:color w:val="000000"/>
          <w:sz w:val="28"/>
          <w:szCs w:val="28"/>
        </w:rPr>
        <w:t>«Холодная война»  продолжается и с</w:t>
      </w:r>
      <w:r>
        <w:rPr>
          <w:i/>
          <w:color w:val="000000"/>
          <w:sz w:val="28"/>
          <w:szCs w:val="28"/>
        </w:rPr>
        <w:t xml:space="preserve">егодня. Подберите факты из СМИ, </w:t>
      </w:r>
      <w:r w:rsidRPr="003F5DD6">
        <w:rPr>
          <w:i/>
          <w:color w:val="000000"/>
          <w:sz w:val="28"/>
          <w:szCs w:val="28"/>
        </w:rPr>
        <w:t>подтверждающие или опровергающие данное утверждение</w:t>
      </w:r>
      <w:r>
        <w:rPr>
          <w:i/>
          <w:color w:val="000000"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104854" w:rsidRDefault="003F5DD6" w:rsidP="003F5DD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sz w:val="28"/>
          <w:szCs w:val="28"/>
        </w:rPr>
        <w:t xml:space="preserve">    В ходе семинаров предпо</w:t>
      </w:r>
      <w:r w:rsidR="00104854" w:rsidRPr="003F5DD6">
        <w:rPr>
          <w:sz w:val="28"/>
          <w:szCs w:val="28"/>
        </w:rPr>
        <w:t>лагаю использование элементов дискуссии. Это позволяет выявить многообразие мнений, развивает способность к активному и альтернативному мышлению, воспитывает культуру общения</w:t>
      </w:r>
      <w:r w:rsidR="00104854">
        <w:rPr>
          <w:rFonts w:ascii="Arial" w:hAnsi="Arial" w:cs="Arial"/>
          <w:color w:val="333333"/>
          <w:sz w:val="26"/>
          <w:szCs w:val="26"/>
        </w:rPr>
        <w:t>.</w:t>
      </w:r>
    </w:p>
    <w:p w:rsidR="003F5DD6" w:rsidRDefault="003F5DD6" w:rsidP="003F5DD6">
      <w:pPr>
        <w:jc w:val="both"/>
        <w:rPr>
          <w:i/>
          <w:sz w:val="28"/>
          <w:szCs w:val="28"/>
        </w:rPr>
      </w:pPr>
      <w:r w:rsidRPr="003F5DD6">
        <w:rPr>
          <w:i/>
          <w:sz w:val="28"/>
          <w:szCs w:val="28"/>
        </w:rPr>
        <w:t xml:space="preserve"> «Владимир-язычник и Владимир-христианин – два исторических образа», «Иван Грозный – великий реформатор или сумасшедший на троне»</w:t>
      </w:r>
    </w:p>
    <w:p w:rsidR="003F5DD6" w:rsidRPr="003F5DD6" w:rsidRDefault="003F5DD6" w:rsidP="003F5DD6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F5DD6">
        <w:rPr>
          <w:i/>
          <w:iCs/>
          <w:color w:val="000000"/>
          <w:sz w:val="28"/>
          <w:szCs w:val="28"/>
          <w:shd w:val="clear" w:color="auto" w:fill="FFFFFF"/>
        </w:rPr>
        <w:t xml:space="preserve"> «Кто  все же победил в Бородинском сражении</w:t>
      </w:r>
      <w:r w:rsidRPr="003F5DD6">
        <w:rPr>
          <w:i/>
          <w:color w:val="000000"/>
          <w:sz w:val="28"/>
          <w:szCs w:val="28"/>
          <w:shd w:val="clear" w:color="auto" w:fill="FFFFFF"/>
        </w:rPr>
        <w:t>?»</w:t>
      </w:r>
    </w:p>
    <w:p w:rsidR="00104854" w:rsidRPr="00104854" w:rsidRDefault="003F5DD6" w:rsidP="001048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E038F">
        <w:rPr>
          <w:sz w:val="28"/>
          <w:szCs w:val="28"/>
        </w:rPr>
        <w:t xml:space="preserve">Практико-ориентированные задания повышают эффективность образовательного процесса за счет повышения мотивации к освоению данной области познания. Так, студентам могут быть предложены следующие темы: </w:t>
      </w:r>
      <w:r w:rsidRPr="003F5DD6">
        <w:rPr>
          <w:i/>
          <w:sz w:val="28"/>
          <w:szCs w:val="28"/>
        </w:rPr>
        <w:t>«История моей семьи», «Судьба моей семьи в судьбе страны», «Россия, в которой я хочу жить».</w:t>
      </w:r>
      <w:r w:rsidR="000575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E038F">
        <w:rPr>
          <w:sz w:val="28"/>
          <w:szCs w:val="28"/>
        </w:rPr>
        <w:t xml:space="preserve">лавным итогом </w:t>
      </w:r>
      <w:r>
        <w:rPr>
          <w:sz w:val="28"/>
          <w:szCs w:val="28"/>
        </w:rPr>
        <w:t xml:space="preserve">  такой работы </w:t>
      </w:r>
      <w:r w:rsidRPr="00EE038F">
        <w:rPr>
          <w:sz w:val="28"/>
          <w:szCs w:val="28"/>
        </w:rPr>
        <w:t xml:space="preserve"> предполагает</w:t>
      </w:r>
      <w:r>
        <w:rPr>
          <w:sz w:val="28"/>
          <w:szCs w:val="28"/>
        </w:rPr>
        <w:t>ся</w:t>
      </w:r>
      <w:r w:rsidRPr="00EE038F">
        <w:rPr>
          <w:sz w:val="28"/>
          <w:szCs w:val="28"/>
        </w:rPr>
        <w:t xml:space="preserve"> получение практического результата – образовательного продукта. Продуктом может быть видеофильм, альбом, плакат и др.</w:t>
      </w:r>
    </w:p>
    <w:p w:rsidR="003F5DD6" w:rsidRDefault="003F5DD6" w:rsidP="003F5D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F5DD6">
        <w:rPr>
          <w:color w:val="000000"/>
          <w:sz w:val="28"/>
          <w:szCs w:val="28"/>
        </w:rPr>
        <w:t>Учебные занятия с использованием современных мультимедийных средств</w:t>
      </w:r>
      <w:r w:rsidR="000575E4">
        <w:rPr>
          <w:color w:val="000000"/>
          <w:sz w:val="28"/>
          <w:szCs w:val="28"/>
        </w:rPr>
        <w:t xml:space="preserve"> сегодня</w:t>
      </w:r>
      <w:r>
        <w:rPr>
          <w:color w:val="000000"/>
          <w:sz w:val="28"/>
          <w:szCs w:val="28"/>
        </w:rPr>
        <w:t xml:space="preserve">, получили </w:t>
      </w:r>
      <w:r w:rsidRPr="003F5DD6">
        <w:rPr>
          <w:color w:val="000000"/>
          <w:sz w:val="28"/>
          <w:szCs w:val="28"/>
        </w:rPr>
        <w:t xml:space="preserve"> большую популярность</w:t>
      </w:r>
      <w:r>
        <w:rPr>
          <w:color w:val="000000"/>
          <w:sz w:val="28"/>
          <w:szCs w:val="28"/>
        </w:rPr>
        <w:t xml:space="preserve">. </w:t>
      </w:r>
      <w:r w:rsidRPr="003F5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Действительно, </w:t>
      </w:r>
      <w:r>
        <w:rPr>
          <w:sz w:val="28"/>
          <w:szCs w:val="28"/>
        </w:rPr>
        <w:t>и</w:t>
      </w:r>
      <w:r w:rsidRPr="003F5DD6">
        <w:rPr>
          <w:sz w:val="28"/>
          <w:szCs w:val="28"/>
        </w:rPr>
        <w:t>спользование информационных технологий помогает студентам ориентироватьс</w:t>
      </w:r>
      <w:r>
        <w:rPr>
          <w:sz w:val="28"/>
          <w:szCs w:val="28"/>
        </w:rPr>
        <w:t xml:space="preserve">я в современном мире, развивает </w:t>
      </w:r>
      <w:r w:rsidRPr="003F5DD6">
        <w:rPr>
          <w:sz w:val="28"/>
          <w:szCs w:val="28"/>
        </w:rPr>
        <w:t xml:space="preserve"> познавательную активность, умение самостоятельно конструировать свои знания и находить необходимую информацию.</w:t>
      </w:r>
      <w:r>
        <w:rPr>
          <w:sz w:val="28"/>
          <w:szCs w:val="28"/>
        </w:rPr>
        <w:t xml:space="preserve"> </w:t>
      </w:r>
      <w:r w:rsidRPr="003F5DD6">
        <w:rPr>
          <w:color w:val="000000"/>
          <w:sz w:val="28"/>
          <w:szCs w:val="28"/>
        </w:rPr>
        <w:t>Именно ИКТ с заложенными в них дидактическими возможностями становятся эффективным средством для организации самостоятельной индивидуальной работы</w:t>
      </w:r>
      <w:r w:rsidR="000575E4">
        <w:rPr>
          <w:rFonts w:ascii="Tahoma" w:hAnsi="Tahoma" w:cs="Tahoma"/>
          <w:color w:val="000000"/>
          <w:sz w:val="28"/>
          <w:szCs w:val="28"/>
        </w:rPr>
        <w:t xml:space="preserve">. </w:t>
      </w:r>
      <w:r w:rsidRPr="003F5DD6">
        <w:rPr>
          <w:color w:val="000000"/>
          <w:sz w:val="28"/>
          <w:szCs w:val="28"/>
        </w:rPr>
        <w:t>Кроме того, они позволяют по-новому построить взаимоотношения преподавателя и студента, поставив последнего в отношения делового партнёрства, развить его творчество и инициативность.</w:t>
      </w:r>
    </w:p>
    <w:p w:rsidR="003F5DD6" w:rsidRPr="003F5DD6" w:rsidRDefault="003F5DD6" w:rsidP="003F5D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F5DD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3F5DD6">
        <w:rPr>
          <w:color w:val="000000"/>
          <w:sz w:val="28"/>
          <w:szCs w:val="28"/>
        </w:rPr>
        <w:t>Интерактивные методики преподавания являются эффективными при изучении многих тем обществоведческого курса и курса истории.</w:t>
      </w:r>
      <w:r>
        <w:rPr>
          <w:color w:val="000000"/>
          <w:sz w:val="28"/>
          <w:szCs w:val="28"/>
        </w:rPr>
        <w:t xml:space="preserve"> В качестве примера предлагаю </w:t>
      </w:r>
      <w:r w:rsidRPr="003F5DD6">
        <w:rPr>
          <w:color w:val="000000"/>
          <w:sz w:val="28"/>
          <w:szCs w:val="28"/>
        </w:rPr>
        <w:t>«К</w:t>
      </w:r>
      <w:r>
        <w:rPr>
          <w:color w:val="000000"/>
          <w:sz w:val="28"/>
          <w:szCs w:val="28"/>
        </w:rPr>
        <w:t>онкурс</w:t>
      </w:r>
      <w:r w:rsidRPr="003F5DD6">
        <w:rPr>
          <w:color w:val="000000"/>
          <w:sz w:val="28"/>
          <w:szCs w:val="28"/>
        </w:rPr>
        <w:t xml:space="preserve"> презентаций по истории с древнейших времён до конца XIX века».</w:t>
      </w:r>
    </w:p>
    <w:p w:rsidR="00104854" w:rsidRPr="00104854" w:rsidRDefault="003F5DD6" w:rsidP="003F5DD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04854" w:rsidRPr="00104854">
        <w:rPr>
          <w:sz w:val="28"/>
          <w:szCs w:val="28"/>
        </w:rPr>
        <w:t>Сложнее, видимо, применение игровой технологии. Она, безусловно, способствует развитию познавательной активности  и порождает заинтересованность в изучении предмета. Однако данная технология требует полного контроля преподавателя над аудиторией и хороших навыков сознательной дисциплины у студентов. Поэтому особенно успешно ее можно использовать в проведении различного рода мероприятий во внеурочной дея</w:t>
      </w:r>
      <w:r w:rsidR="000575E4">
        <w:rPr>
          <w:sz w:val="28"/>
          <w:szCs w:val="28"/>
        </w:rPr>
        <w:t>тельности</w:t>
      </w:r>
      <w:r w:rsidR="00104854" w:rsidRPr="00104854">
        <w:rPr>
          <w:sz w:val="28"/>
          <w:szCs w:val="28"/>
        </w:rPr>
        <w:t>.</w:t>
      </w:r>
    </w:p>
    <w:p w:rsidR="003F5DD6" w:rsidRPr="003F5DD6" w:rsidRDefault="003F5DD6" w:rsidP="003F5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5DD6">
        <w:rPr>
          <w:sz w:val="28"/>
          <w:szCs w:val="28"/>
        </w:rPr>
        <w:t>И в завершении, мне хотелось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бы </w:t>
      </w:r>
      <w:r w:rsidRPr="003F5DD6">
        <w:rPr>
          <w:sz w:val="28"/>
          <w:szCs w:val="28"/>
        </w:rPr>
        <w:t xml:space="preserve"> вспомнить</w:t>
      </w:r>
      <w:proofErr w:type="gramEnd"/>
      <w:r w:rsidRPr="003F5DD6">
        <w:rPr>
          <w:sz w:val="28"/>
          <w:szCs w:val="28"/>
        </w:rPr>
        <w:t xml:space="preserve"> старую истину: учитель, на своих уроках, должен все начинания «строить» прежде всего с себя. Педагог  обладает большим жизненным опытом, научными знаниями, остается пожелать нам быть инициативной и творческой личностью. Тогда мы способны решить многие проблемы. Ведь, как говорили еще древние греки: «Люди не хотят, чтобы ими управляли, они хотят, чтобы их вели вперед»!</w:t>
      </w:r>
    </w:p>
    <w:p w:rsidR="00685738" w:rsidRDefault="00685738" w:rsidP="00104854">
      <w:pPr>
        <w:rPr>
          <w:sz w:val="28"/>
          <w:szCs w:val="28"/>
        </w:rPr>
      </w:pPr>
    </w:p>
    <w:p w:rsidR="003F5DD6" w:rsidRDefault="003F5DD6" w:rsidP="003F5DD6">
      <w:pPr>
        <w:rPr>
          <w:sz w:val="28"/>
          <w:szCs w:val="28"/>
        </w:rPr>
      </w:pPr>
      <w:r>
        <w:rPr>
          <w:sz w:val="28"/>
          <w:szCs w:val="28"/>
        </w:rPr>
        <w:t xml:space="preserve">      Библиография</w:t>
      </w:r>
    </w:p>
    <w:p w:rsidR="003F5DD6" w:rsidRPr="003F5DD6" w:rsidRDefault="003F5DD6" w:rsidP="003F5DD6">
      <w:pPr>
        <w:rPr>
          <w:sz w:val="28"/>
          <w:szCs w:val="28"/>
        </w:rPr>
      </w:pPr>
    </w:p>
    <w:p w:rsidR="003F5DD6" w:rsidRPr="003F5DD6" w:rsidRDefault="003F5DD6" w:rsidP="003F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F5DD6">
        <w:rPr>
          <w:color w:val="000000"/>
          <w:sz w:val="28"/>
          <w:szCs w:val="28"/>
        </w:rPr>
        <w:t xml:space="preserve">Артёмов В.В., </w:t>
      </w:r>
      <w:proofErr w:type="spellStart"/>
      <w:r w:rsidRPr="003F5DD6">
        <w:rPr>
          <w:color w:val="000000"/>
          <w:sz w:val="28"/>
          <w:szCs w:val="28"/>
        </w:rPr>
        <w:t>Лубченков</w:t>
      </w:r>
      <w:proofErr w:type="spellEnd"/>
      <w:r w:rsidRPr="003F5DD6">
        <w:rPr>
          <w:color w:val="000000"/>
          <w:sz w:val="28"/>
          <w:szCs w:val="28"/>
        </w:rPr>
        <w:t xml:space="preserve"> Ю.Н. История Отечества. Учебн</w:t>
      </w:r>
      <w:r>
        <w:rPr>
          <w:color w:val="000000"/>
          <w:sz w:val="28"/>
          <w:szCs w:val="28"/>
        </w:rPr>
        <w:t>ик СПО. – ОИЦ «Академия», - 2009</w:t>
      </w:r>
      <w:r w:rsidRPr="003F5DD6">
        <w:rPr>
          <w:color w:val="000000"/>
          <w:sz w:val="28"/>
          <w:szCs w:val="28"/>
        </w:rPr>
        <w:t>. 360с.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F5DD6">
        <w:rPr>
          <w:color w:val="000000"/>
          <w:sz w:val="28"/>
          <w:szCs w:val="28"/>
        </w:rPr>
        <w:t xml:space="preserve">Артёмов В.В., </w:t>
      </w:r>
      <w:proofErr w:type="spellStart"/>
      <w:r w:rsidRPr="003F5DD6">
        <w:rPr>
          <w:color w:val="000000"/>
          <w:sz w:val="28"/>
          <w:szCs w:val="28"/>
        </w:rPr>
        <w:t>Лубченков</w:t>
      </w:r>
      <w:proofErr w:type="spellEnd"/>
      <w:r w:rsidRPr="003F5DD6">
        <w:rPr>
          <w:color w:val="000000"/>
          <w:sz w:val="28"/>
          <w:szCs w:val="28"/>
        </w:rPr>
        <w:t xml:space="preserve"> Ю.Н. История. Дидактические материалы. – ОИЦ «Академия», 2010. 300с.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F5DD6">
        <w:rPr>
          <w:color w:val="000000"/>
          <w:sz w:val="28"/>
          <w:szCs w:val="28"/>
        </w:rPr>
        <w:t xml:space="preserve">Артёмов В.В., </w:t>
      </w:r>
      <w:proofErr w:type="spellStart"/>
      <w:r w:rsidRPr="003F5DD6">
        <w:rPr>
          <w:color w:val="000000"/>
          <w:sz w:val="28"/>
          <w:szCs w:val="28"/>
        </w:rPr>
        <w:t>Лубченков</w:t>
      </w:r>
      <w:proofErr w:type="spellEnd"/>
      <w:r w:rsidRPr="003F5DD6">
        <w:rPr>
          <w:color w:val="000000"/>
          <w:sz w:val="28"/>
          <w:szCs w:val="28"/>
        </w:rPr>
        <w:t xml:space="preserve"> Ю.Н. История. Учебник СПО Ч.I. – ОИЦ «Академия», - 2010. 302с.</w:t>
      </w:r>
    </w:p>
    <w:p w:rsidR="003F5DD6" w:rsidRPr="003F5DD6" w:rsidRDefault="003F5DD6" w:rsidP="003F5D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F5DD6">
        <w:rPr>
          <w:sz w:val="28"/>
          <w:szCs w:val="28"/>
        </w:rPr>
        <w:t xml:space="preserve">Беспалько В.П. Слагаемые педагогической технологии. – М.: </w:t>
      </w:r>
      <w:r w:rsidRPr="003F5DD6">
        <w:rPr>
          <w:sz w:val="28"/>
          <w:szCs w:val="28"/>
        </w:rPr>
        <w:lastRenderedPageBreak/>
        <w:t>Педагогика, 1989</w:t>
      </w:r>
    </w:p>
    <w:p w:rsidR="003F5DD6" w:rsidRPr="003F5DD6" w:rsidRDefault="003F5DD6" w:rsidP="003F5D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F5DD6">
        <w:rPr>
          <w:sz w:val="28"/>
          <w:szCs w:val="28"/>
        </w:rPr>
        <w:t>Видюкова</w:t>
      </w:r>
      <w:proofErr w:type="spellEnd"/>
      <w:r w:rsidRPr="003F5DD6">
        <w:rPr>
          <w:sz w:val="28"/>
          <w:szCs w:val="28"/>
        </w:rPr>
        <w:t xml:space="preserve"> Н.В. Актуальность применения информационных технологий при формировании ключевых компетенций учащихся. </w:t>
      </w:r>
      <w:proofErr w:type="spellStart"/>
      <w:r w:rsidRPr="003F5DD6">
        <w:rPr>
          <w:sz w:val="28"/>
          <w:szCs w:val="28"/>
        </w:rPr>
        <w:t>Пед</w:t>
      </w:r>
      <w:proofErr w:type="spellEnd"/>
      <w:r w:rsidRPr="003F5DD6">
        <w:rPr>
          <w:sz w:val="28"/>
          <w:szCs w:val="28"/>
        </w:rPr>
        <w:t>. мастерская 2004, №4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3F5DD6">
        <w:rPr>
          <w:color w:val="000000"/>
          <w:sz w:val="28"/>
          <w:szCs w:val="28"/>
        </w:rPr>
        <w:t>Загладин</w:t>
      </w:r>
      <w:proofErr w:type="spellEnd"/>
      <w:r w:rsidRPr="003F5DD6">
        <w:rPr>
          <w:color w:val="000000"/>
          <w:sz w:val="28"/>
          <w:szCs w:val="28"/>
        </w:rPr>
        <w:t xml:space="preserve"> Н.В. Всемирная история с древнейших времён до конца XIX в. 10 класс. «Русское слово», 2001. 330с.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3F5DD6">
        <w:rPr>
          <w:color w:val="000000"/>
          <w:sz w:val="28"/>
          <w:szCs w:val="28"/>
        </w:rPr>
        <w:t>История.Учебник</w:t>
      </w:r>
      <w:proofErr w:type="spellEnd"/>
      <w:r w:rsidRPr="003F5DD6">
        <w:rPr>
          <w:color w:val="000000"/>
          <w:sz w:val="28"/>
          <w:szCs w:val="28"/>
        </w:rPr>
        <w:t xml:space="preserve"> СПО. Под ред. П.С.Самыгина. – Р.-на-Д., 2010. 480с.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F5DD6">
        <w:rPr>
          <w:color w:val="000000"/>
          <w:sz w:val="28"/>
          <w:szCs w:val="28"/>
        </w:rPr>
        <w:t>Костылев Ф.В.. Учить по-новому: Нужны ли оценки-баллы: 2000.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F5DD6">
        <w:rPr>
          <w:color w:val="000000"/>
          <w:sz w:val="28"/>
          <w:szCs w:val="28"/>
        </w:rPr>
        <w:t>Ксензова</w:t>
      </w:r>
      <w:proofErr w:type="spellEnd"/>
      <w:r w:rsidRPr="003F5DD6">
        <w:rPr>
          <w:color w:val="000000"/>
          <w:sz w:val="28"/>
          <w:szCs w:val="28"/>
        </w:rPr>
        <w:t xml:space="preserve"> Г.Ю.. Оценочная деятельность учителя.- М., 1999.</w:t>
      </w:r>
    </w:p>
    <w:p w:rsidR="003F5DD6" w:rsidRPr="003F5DD6" w:rsidRDefault="003F5DD6" w:rsidP="003F5D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F5DD6">
        <w:rPr>
          <w:sz w:val="28"/>
          <w:szCs w:val="28"/>
        </w:rPr>
        <w:t>Образовательная политика России на современном этапе. Антология развивающего обучения на современном этапе. 2001, №№32,33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F5DD6">
        <w:rPr>
          <w:color w:val="000000"/>
          <w:sz w:val="28"/>
          <w:szCs w:val="28"/>
        </w:rPr>
        <w:t>Павленко Н.И., Андреев И.Л. История России с древнейших времён до конца XVII в. «Дрофа», 2001. 400с.</w:t>
      </w:r>
    </w:p>
    <w:p w:rsidR="003F5DD6" w:rsidRPr="003F5DD6" w:rsidRDefault="003F5DD6" w:rsidP="003F5D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F5DD6">
        <w:rPr>
          <w:sz w:val="28"/>
          <w:szCs w:val="28"/>
        </w:rPr>
        <w:t>Полат</w:t>
      </w:r>
      <w:proofErr w:type="spellEnd"/>
      <w:r w:rsidRPr="003F5DD6">
        <w:rPr>
          <w:sz w:val="28"/>
          <w:szCs w:val="28"/>
        </w:rPr>
        <w:t xml:space="preserve"> Е.С. Новые педагогические и информационные технологии в системе образования.- М.,1999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3F5DD6">
        <w:rPr>
          <w:sz w:val="28"/>
          <w:szCs w:val="28"/>
        </w:rPr>
        <w:t>Селевко</w:t>
      </w:r>
      <w:proofErr w:type="spellEnd"/>
      <w:r w:rsidRPr="003F5DD6">
        <w:rPr>
          <w:sz w:val="28"/>
          <w:szCs w:val="28"/>
        </w:rPr>
        <w:t xml:space="preserve"> Г.К. Современные образовательные технологии: Учебное пособие. - М.: Народное образование, 1998. - с.14 – 15</w:t>
      </w:r>
    </w:p>
    <w:p w:rsidR="003F5DD6" w:rsidRPr="003F5DD6" w:rsidRDefault="003F5DD6" w:rsidP="003F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F5DD6">
        <w:rPr>
          <w:color w:val="000000"/>
          <w:sz w:val="28"/>
          <w:szCs w:val="28"/>
        </w:rPr>
        <w:t xml:space="preserve">Сергеева В.П., </w:t>
      </w:r>
      <w:proofErr w:type="spellStart"/>
      <w:r w:rsidRPr="003F5DD6">
        <w:rPr>
          <w:color w:val="000000"/>
          <w:sz w:val="28"/>
          <w:szCs w:val="28"/>
        </w:rPr>
        <w:t>Каскулова</w:t>
      </w:r>
      <w:proofErr w:type="spellEnd"/>
      <w:r w:rsidRPr="003F5DD6">
        <w:rPr>
          <w:color w:val="000000"/>
          <w:sz w:val="28"/>
          <w:szCs w:val="28"/>
        </w:rPr>
        <w:t xml:space="preserve"> Ф.В., Гринченко И.С. Современные средства   оценивания результатов обучения: Учебно-методическое пособие/ Под </w:t>
      </w:r>
      <w:proofErr w:type="spellStart"/>
      <w:r w:rsidRPr="003F5DD6">
        <w:rPr>
          <w:color w:val="000000"/>
          <w:sz w:val="28"/>
          <w:szCs w:val="28"/>
        </w:rPr>
        <w:t>общ.ред</w:t>
      </w:r>
      <w:proofErr w:type="spellEnd"/>
      <w:r w:rsidRPr="003F5DD6">
        <w:rPr>
          <w:color w:val="000000"/>
          <w:sz w:val="28"/>
          <w:szCs w:val="28"/>
        </w:rPr>
        <w:t xml:space="preserve">. В.П.Сергеевой.- М.: АПК и ППРО, 2008.- С. 49 </w:t>
      </w:r>
    </w:p>
    <w:p w:rsidR="003F5DD6" w:rsidRDefault="003F5DD6" w:rsidP="003F5DD6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F5DD6">
        <w:rPr>
          <w:color w:val="000000"/>
          <w:sz w:val="28"/>
          <w:szCs w:val="28"/>
        </w:rPr>
        <w:t>Хачатурян В.М. История мировых цивилизаций с древнейших времён до конца XX века. 10-11 классы. «Дрофа», 2001. 430с.</w:t>
      </w:r>
    </w:p>
    <w:sectPr w:rsidR="003F5DD6" w:rsidSect="0068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2B7"/>
    <w:multiLevelType w:val="multilevel"/>
    <w:tmpl w:val="A28E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50C4C"/>
    <w:multiLevelType w:val="hybridMultilevel"/>
    <w:tmpl w:val="E08C02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6C4D64"/>
    <w:multiLevelType w:val="hybridMultilevel"/>
    <w:tmpl w:val="0156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0321"/>
    <w:multiLevelType w:val="hybridMultilevel"/>
    <w:tmpl w:val="8BB2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854"/>
    <w:rsid w:val="000575E4"/>
    <w:rsid w:val="00104854"/>
    <w:rsid w:val="003F5DD6"/>
    <w:rsid w:val="006535E7"/>
    <w:rsid w:val="00666322"/>
    <w:rsid w:val="00680371"/>
    <w:rsid w:val="00685738"/>
    <w:rsid w:val="006B561F"/>
    <w:rsid w:val="00E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36AAA-3F57-42A6-B348-6FBFA335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048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4854"/>
  </w:style>
  <w:style w:type="character" w:styleId="a3">
    <w:name w:val="Hyperlink"/>
    <w:basedOn w:val="a0"/>
    <w:uiPriority w:val="99"/>
    <w:unhideWhenUsed/>
    <w:rsid w:val="001048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485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04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F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r.ru/articles/a_296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bir.ru/articles/a_296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r.ru/articles/a_2963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bir.ru/articles/a_2963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bir.ru/articles/a_296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Светлана Николаевна Соколова</cp:lastModifiedBy>
  <cp:revision>5</cp:revision>
  <dcterms:created xsi:type="dcterms:W3CDTF">2013-11-30T02:08:00Z</dcterms:created>
  <dcterms:modified xsi:type="dcterms:W3CDTF">2016-03-10T23:36:00Z</dcterms:modified>
</cp:coreProperties>
</file>