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43">
        <w:rPr>
          <w:rFonts w:ascii="Times New Roman" w:hAnsi="Times New Roman" w:cs="Times New Roman"/>
          <w:b/>
          <w:sz w:val="28"/>
          <w:szCs w:val="28"/>
        </w:rPr>
        <w:t>СТАВРОПОЛЬСКИЙ  КРАЙПОТРЕБСОЮЗ</w:t>
      </w:r>
    </w:p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43">
        <w:rPr>
          <w:rFonts w:ascii="Times New Roman" w:hAnsi="Times New Roman" w:cs="Times New Roman"/>
          <w:b/>
          <w:sz w:val="28"/>
          <w:szCs w:val="28"/>
        </w:rPr>
        <w:t>ФИЛИАЛ</w:t>
      </w:r>
    </w:p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43">
        <w:rPr>
          <w:rFonts w:ascii="Times New Roman" w:hAnsi="Times New Roman" w:cs="Times New Roman"/>
          <w:b/>
          <w:sz w:val="28"/>
          <w:szCs w:val="28"/>
        </w:rPr>
        <w:t>ЧАСТНОГО ПРОФЕССИОНАЛЬНОГО ОБРАЗОВАТЕЛЬНОГО УЧРЕЖДЕНИЯ</w:t>
      </w:r>
    </w:p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43">
        <w:rPr>
          <w:rFonts w:ascii="Times New Roman" w:hAnsi="Times New Roman" w:cs="Times New Roman"/>
          <w:b/>
          <w:sz w:val="28"/>
          <w:szCs w:val="28"/>
        </w:rPr>
        <w:t>«СТАВРОПОЛЬСКИЙ КООПЕРАТИВНЫЙ ТЕХНИКУМ»</w:t>
      </w:r>
    </w:p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43">
        <w:rPr>
          <w:rFonts w:ascii="Times New Roman" w:hAnsi="Times New Roman" w:cs="Times New Roman"/>
          <w:b/>
          <w:sz w:val="28"/>
          <w:szCs w:val="28"/>
        </w:rPr>
        <w:t>В ГОРОДЕ БУДЁННОВСКЕ</w:t>
      </w: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Pr="009A10ED" w:rsidRDefault="00124943" w:rsidP="0012494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10ED">
        <w:rPr>
          <w:rFonts w:ascii="Times New Roman" w:hAnsi="Times New Roman" w:cs="Times New Roman"/>
          <w:b/>
          <w:sz w:val="48"/>
          <w:szCs w:val="48"/>
        </w:rPr>
        <w:t>МЕТОДИЧЕСКИЙ ДОКЛАД</w:t>
      </w:r>
    </w:p>
    <w:p w:rsidR="00124943" w:rsidRPr="009A10ED" w:rsidRDefault="00124943" w:rsidP="0012494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4943" w:rsidRPr="009A10ED" w:rsidRDefault="00124943" w:rsidP="0012494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10ED">
        <w:rPr>
          <w:rFonts w:ascii="Times New Roman" w:hAnsi="Times New Roman" w:cs="Times New Roman"/>
          <w:b/>
          <w:sz w:val="48"/>
          <w:szCs w:val="48"/>
        </w:rPr>
        <w:t>на тему</w:t>
      </w:r>
    </w:p>
    <w:p w:rsidR="00124943" w:rsidRPr="009A10ED" w:rsidRDefault="00124943" w:rsidP="0012494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943" w:rsidRPr="00D2084D" w:rsidRDefault="00124943" w:rsidP="001249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B2B">
        <w:rPr>
          <w:rFonts w:ascii="Times New Roman" w:hAnsi="Times New Roman" w:cs="Times New Roman"/>
          <w:b/>
          <w:sz w:val="40"/>
          <w:szCs w:val="40"/>
        </w:rPr>
        <w:t>«</w:t>
      </w:r>
      <w:r w:rsidRPr="00D2084D">
        <w:rPr>
          <w:rFonts w:ascii="Times New Roman" w:hAnsi="Times New Roman" w:cs="Times New Roman"/>
          <w:b/>
          <w:sz w:val="40"/>
          <w:szCs w:val="40"/>
        </w:rPr>
        <w:t>РАЗВИВАЕМ КОМПЕТЕНЦИИ СТУДЕНТОВ</w:t>
      </w:r>
    </w:p>
    <w:p w:rsidR="00124943" w:rsidRPr="00D2084D" w:rsidRDefault="00124943" w:rsidP="001249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84D">
        <w:rPr>
          <w:rFonts w:ascii="Times New Roman" w:hAnsi="Times New Roman" w:cs="Times New Roman"/>
          <w:b/>
          <w:sz w:val="40"/>
          <w:szCs w:val="40"/>
        </w:rPr>
        <w:t>на занятиях  по дисциплине</w:t>
      </w:r>
    </w:p>
    <w:p w:rsidR="00124943" w:rsidRPr="00D2084D" w:rsidRDefault="00124943" w:rsidP="001249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84D">
        <w:rPr>
          <w:rFonts w:ascii="Times New Roman" w:hAnsi="Times New Roman" w:cs="Times New Roman"/>
          <w:b/>
          <w:sz w:val="40"/>
          <w:szCs w:val="40"/>
        </w:rPr>
        <w:t>МАТЕМАТИКА»</w:t>
      </w:r>
    </w:p>
    <w:p w:rsidR="00124943" w:rsidRPr="00124943" w:rsidRDefault="00124943" w:rsidP="001249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Pr="009A10ED" w:rsidRDefault="00124943" w:rsidP="00124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A10ED"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4C9E">
        <w:rPr>
          <w:rFonts w:ascii="Times New Roman" w:hAnsi="Times New Roman" w:cs="Times New Roman"/>
          <w:b/>
          <w:sz w:val="28"/>
          <w:szCs w:val="28"/>
        </w:rPr>
        <w:t xml:space="preserve"> методист</w:t>
      </w:r>
      <w:r w:rsidRPr="009A10ED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A10ED">
        <w:rPr>
          <w:rFonts w:ascii="Times New Roman" w:hAnsi="Times New Roman" w:cs="Times New Roman"/>
          <w:b/>
          <w:sz w:val="28"/>
          <w:szCs w:val="28"/>
        </w:rPr>
        <w:t>учебного процесса очного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</w:t>
      </w: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преподаватель математики</w:t>
      </w: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A10ED">
        <w:rPr>
          <w:rFonts w:ascii="Times New Roman" w:hAnsi="Times New Roman" w:cs="Times New Roman"/>
          <w:b/>
          <w:sz w:val="28"/>
          <w:szCs w:val="28"/>
        </w:rPr>
        <w:t>ВАСИЛЬЕВА Е.Д</w:t>
      </w:r>
      <w:r w:rsidRPr="009A10ED">
        <w:rPr>
          <w:rFonts w:ascii="Times New Roman" w:hAnsi="Times New Roman" w:cs="Times New Roman"/>
          <w:sz w:val="28"/>
          <w:szCs w:val="28"/>
        </w:rPr>
        <w:t>.</w:t>
      </w:r>
    </w:p>
    <w:p w:rsidR="00124943" w:rsidRPr="009A10ED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124943">
      <w:pPr>
        <w:pStyle w:val="a3"/>
        <w:ind w:left="-567"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2016-2017</w:t>
      </w:r>
      <w:r w:rsidRPr="009A10E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24943" w:rsidRDefault="00124943" w:rsidP="00124943">
      <w:pPr>
        <w:pStyle w:val="a3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124943" w:rsidRDefault="00124943" w:rsidP="00124943">
      <w:pPr>
        <w:pStyle w:val="a3"/>
        <w:ind w:left="-567" w:firstLine="567"/>
        <w:rPr>
          <w:rFonts w:ascii="Times New Roman" w:hAnsi="Times New Roman" w:cs="Times New Roman"/>
          <w:sz w:val="36"/>
          <w:szCs w:val="36"/>
        </w:rPr>
      </w:pPr>
    </w:p>
    <w:p w:rsidR="00920B2B" w:rsidRDefault="00920B2B" w:rsidP="00124943">
      <w:pPr>
        <w:pStyle w:val="a3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920B2B" w:rsidRDefault="00920B2B" w:rsidP="00124943">
      <w:pPr>
        <w:pStyle w:val="a3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124943" w:rsidRPr="004A089E" w:rsidRDefault="00124943" w:rsidP="00124943">
      <w:pPr>
        <w:pStyle w:val="a3"/>
        <w:ind w:left="-567" w:firstLine="567"/>
        <w:rPr>
          <w:rFonts w:ascii="Times New Roman" w:hAnsi="Times New Roman" w:cs="Times New Roman"/>
          <w:b/>
          <w:sz w:val="36"/>
          <w:szCs w:val="36"/>
        </w:rPr>
      </w:pPr>
      <w:r w:rsidRPr="004A089E">
        <w:rPr>
          <w:rFonts w:ascii="Times New Roman" w:hAnsi="Times New Roman" w:cs="Times New Roman"/>
          <w:b/>
          <w:sz w:val="36"/>
          <w:szCs w:val="36"/>
        </w:rPr>
        <w:lastRenderedPageBreak/>
        <w:t>План:</w:t>
      </w:r>
    </w:p>
    <w:p w:rsidR="00124943" w:rsidRPr="004A089E" w:rsidRDefault="00124943" w:rsidP="00124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943" w:rsidRPr="004A089E" w:rsidRDefault="00124943" w:rsidP="0012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Введение.</w:t>
      </w:r>
    </w:p>
    <w:p w:rsidR="00920B2B" w:rsidRPr="004A089E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1.</w:t>
      </w:r>
      <w:r w:rsidR="00920B2B" w:rsidRPr="004A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B2B" w:rsidRPr="004A089E">
        <w:rPr>
          <w:rFonts w:ascii="Times New Roman" w:hAnsi="Times New Roman" w:cs="Times New Roman"/>
          <w:sz w:val="28"/>
          <w:szCs w:val="28"/>
        </w:rPr>
        <w:t>Ключевые образовательные компетенции: понятие, виды.</w:t>
      </w:r>
    </w:p>
    <w:p w:rsidR="009B71EE" w:rsidRPr="004A089E" w:rsidRDefault="00124943" w:rsidP="009B7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2.</w:t>
      </w:r>
      <w:r w:rsidR="009B71EE" w:rsidRPr="004A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1EE" w:rsidRPr="004A089E">
        <w:rPr>
          <w:rFonts w:ascii="Times New Roman" w:hAnsi="Times New Roman" w:cs="Times New Roman"/>
          <w:sz w:val="28"/>
          <w:szCs w:val="28"/>
        </w:rPr>
        <w:t>Основные ко</w:t>
      </w:r>
      <w:r w:rsidR="004A089E" w:rsidRPr="004A089E">
        <w:rPr>
          <w:rFonts w:ascii="Times New Roman" w:hAnsi="Times New Roman" w:cs="Times New Roman"/>
          <w:sz w:val="28"/>
          <w:szCs w:val="28"/>
        </w:rPr>
        <w:t xml:space="preserve">мпетенции, которые </w:t>
      </w:r>
      <w:r w:rsidR="009B71EE" w:rsidRPr="004A089E">
        <w:rPr>
          <w:rFonts w:ascii="Times New Roman" w:hAnsi="Times New Roman" w:cs="Times New Roman"/>
          <w:sz w:val="28"/>
          <w:szCs w:val="28"/>
        </w:rPr>
        <w:t xml:space="preserve"> </w:t>
      </w:r>
      <w:r w:rsidR="004A089E" w:rsidRPr="004A089E">
        <w:rPr>
          <w:rFonts w:ascii="Times New Roman" w:hAnsi="Times New Roman" w:cs="Times New Roman"/>
          <w:sz w:val="28"/>
          <w:szCs w:val="28"/>
        </w:rPr>
        <w:t>формируют</w:t>
      </w:r>
      <w:r w:rsidR="009B71EE" w:rsidRPr="004A089E">
        <w:rPr>
          <w:rFonts w:ascii="Times New Roman" w:hAnsi="Times New Roman" w:cs="Times New Roman"/>
          <w:sz w:val="28"/>
          <w:szCs w:val="28"/>
        </w:rPr>
        <w:t>ся  у студентов в процессе изучения дисциплины «Математика».</w:t>
      </w:r>
    </w:p>
    <w:p w:rsidR="00124943" w:rsidRPr="004A089E" w:rsidRDefault="00124943" w:rsidP="0012494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Заключение.</w:t>
      </w:r>
    </w:p>
    <w:p w:rsidR="00124943" w:rsidRPr="004A089E" w:rsidRDefault="00124943" w:rsidP="0012494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943" w:rsidRPr="004A089E" w:rsidRDefault="00124943" w:rsidP="0012494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943" w:rsidRPr="004A089E" w:rsidRDefault="00124943" w:rsidP="0012494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943" w:rsidRPr="004A089E" w:rsidRDefault="00124943" w:rsidP="0012494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9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24943" w:rsidRPr="004A089E" w:rsidRDefault="00124943" w:rsidP="002E20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Сформулировать</w:t>
      </w:r>
      <w:r w:rsidR="004A089E" w:rsidRPr="004A089E">
        <w:rPr>
          <w:rFonts w:ascii="Times New Roman" w:hAnsi="Times New Roman" w:cs="Times New Roman"/>
          <w:sz w:val="28"/>
          <w:szCs w:val="28"/>
        </w:rPr>
        <w:t xml:space="preserve">  обучающим</w:t>
      </w:r>
      <w:r w:rsidR="002E20EC" w:rsidRPr="004A089E">
        <w:rPr>
          <w:rFonts w:ascii="Times New Roman" w:hAnsi="Times New Roman" w:cs="Times New Roman"/>
          <w:sz w:val="28"/>
          <w:szCs w:val="28"/>
        </w:rPr>
        <w:t xml:space="preserve">ся </w:t>
      </w:r>
      <w:r w:rsidRPr="004A089E">
        <w:rPr>
          <w:rFonts w:ascii="Times New Roman" w:hAnsi="Times New Roman" w:cs="Times New Roman"/>
          <w:sz w:val="28"/>
          <w:szCs w:val="28"/>
        </w:rPr>
        <w:t xml:space="preserve"> и обозначить</w:t>
      </w:r>
      <w:r w:rsidR="004A089E" w:rsidRPr="004A089E">
        <w:rPr>
          <w:rFonts w:ascii="Times New Roman" w:hAnsi="Times New Roman" w:cs="Times New Roman"/>
          <w:sz w:val="28"/>
          <w:szCs w:val="28"/>
        </w:rPr>
        <w:t xml:space="preserve"> им </w:t>
      </w:r>
      <w:r w:rsidRPr="004A089E">
        <w:rPr>
          <w:rFonts w:ascii="Times New Roman" w:hAnsi="Times New Roman" w:cs="Times New Roman"/>
          <w:sz w:val="28"/>
          <w:szCs w:val="28"/>
        </w:rPr>
        <w:t xml:space="preserve"> значение и важность </w:t>
      </w:r>
      <w:r w:rsidR="002E20EC" w:rsidRPr="004A089E">
        <w:rPr>
          <w:rFonts w:ascii="Times New Roman" w:hAnsi="Times New Roman" w:cs="Times New Roman"/>
          <w:sz w:val="28"/>
          <w:szCs w:val="28"/>
        </w:rPr>
        <w:t>формирования  к</w:t>
      </w:r>
      <w:r w:rsidR="002E20EC" w:rsidRPr="004A089E">
        <w:rPr>
          <w:rFonts w:ascii="Times New Roman" w:hAnsi="Times New Roman" w:cs="Times New Roman"/>
          <w:sz w:val="28"/>
          <w:szCs w:val="28"/>
        </w:rPr>
        <w:t>люче</w:t>
      </w:r>
      <w:r w:rsidR="002E20EC" w:rsidRPr="004A089E">
        <w:rPr>
          <w:rFonts w:ascii="Times New Roman" w:hAnsi="Times New Roman" w:cs="Times New Roman"/>
          <w:sz w:val="28"/>
          <w:szCs w:val="28"/>
        </w:rPr>
        <w:t xml:space="preserve">вых образовательных компетенций  в аудиторной и внеаудиторной работе </w:t>
      </w:r>
      <w:r w:rsidRPr="004A089E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4A089E" w:rsidRPr="004A089E">
        <w:rPr>
          <w:rFonts w:ascii="Times New Roman" w:hAnsi="Times New Roman" w:cs="Times New Roman"/>
          <w:sz w:val="28"/>
          <w:szCs w:val="28"/>
        </w:rPr>
        <w:t>обучения по специальностям</w:t>
      </w:r>
      <w:proofErr w:type="gramEnd"/>
      <w:r w:rsidR="004A089E" w:rsidRPr="004A089E">
        <w:rPr>
          <w:rFonts w:ascii="Times New Roman" w:hAnsi="Times New Roman" w:cs="Times New Roman"/>
          <w:sz w:val="28"/>
          <w:szCs w:val="28"/>
        </w:rPr>
        <w:t>.</w:t>
      </w:r>
    </w:p>
    <w:p w:rsidR="004A089E" w:rsidRPr="004A089E" w:rsidRDefault="002E20EC" w:rsidP="004A0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>Д</w:t>
      </w:r>
      <w:r w:rsidRPr="004A089E">
        <w:rPr>
          <w:rFonts w:ascii="Times New Roman" w:hAnsi="Times New Roman" w:cs="Times New Roman"/>
          <w:sz w:val="28"/>
          <w:szCs w:val="28"/>
        </w:rPr>
        <w:t>ать  понятие</w:t>
      </w:r>
      <w:r w:rsidRPr="004A089E">
        <w:rPr>
          <w:rFonts w:ascii="Times New Roman" w:hAnsi="Times New Roman" w:cs="Times New Roman"/>
          <w:sz w:val="28"/>
          <w:szCs w:val="28"/>
        </w:rPr>
        <w:t xml:space="preserve"> </w:t>
      </w:r>
      <w:r w:rsidRPr="004A089E">
        <w:rPr>
          <w:rFonts w:ascii="Times New Roman" w:hAnsi="Times New Roman" w:cs="Times New Roman"/>
          <w:sz w:val="28"/>
          <w:szCs w:val="28"/>
        </w:rPr>
        <w:t>ключевых образовательных компетенций</w:t>
      </w:r>
      <w:r w:rsidR="004A089E" w:rsidRPr="004A089E">
        <w:rPr>
          <w:rFonts w:ascii="Times New Roman" w:hAnsi="Times New Roman" w:cs="Times New Roman"/>
          <w:sz w:val="28"/>
          <w:szCs w:val="28"/>
        </w:rPr>
        <w:t>.</w:t>
      </w:r>
    </w:p>
    <w:p w:rsidR="00124943" w:rsidRPr="004A089E" w:rsidRDefault="002E20EC" w:rsidP="004A0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9E">
        <w:rPr>
          <w:rFonts w:ascii="Times New Roman" w:hAnsi="Times New Roman" w:cs="Times New Roman"/>
          <w:sz w:val="28"/>
          <w:szCs w:val="28"/>
        </w:rPr>
        <w:t xml:space="preserve">Охарактеризовать </w:t>
      </w:r>
      <w:r w:rsidR="00124943" w:rsidRPr="004A089E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4A089E">
        <w:rPr>
          <w:rFonts w:ascii="Times New Roman" w:hAnsi="Times New Roman" w:cs="Times New Roman"/>
          <w:sz w:val="28"/>
          <w:szCs w:val="28"/>
        </w:rPr>
        <w:t>ключевых образовательных компетенций</w:t>
      </w:r>
      <w:r w:rsidR="004A089E" w:rsidRPr="004A089E">
        <w:rPr>
          <w:rFonts w:ascii="Times New Roman" w:hAnsi="Times New Roman" w:cs="Times New Roman"/>
          <w:sz w:val="28"/>
          <w:szCs w:val="28"/>
        </w:rPr>
        <w:t>, необходимых обучающимся в процессе обучения и в будущей профессиональной деятельности.</w:t>
      </w:r>
    </w:p>
    <w:p w:rsidR="00124943" w:rsidRPr="004A089E" w:rsidRDefault="00124943" w:rsidP="00124943"/>
    <w:p w:rsidR="00124943" w:rsidRPr="004A089E" w:rsidRDefault="00124943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943" w:rsidRPr="004A089E" w:rsidRDefault="00124943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943" w:rsidRDefault="00124943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943" w:rsidRDefault="00124943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89E" w:rsidRDefault="004A089E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89E" w:rsidRDefault="004A089E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943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24943" w:rsidRPr="00920B2B">
        <w:rPr>
          <w:rFonts w:ascii="Times New Roman" w:hAnsi="Times New Roman" w:cs="Times New Roman"/>
          <w:b/>
          <w:sz w:val="28"/>
          <w:szCs w:val="28"/>
        </w:rPr>
        <w:t>МАТЕМАТИКА. РАЗВИВАЕМ КОМПЕТЕНЦИИ СТУДЕНТОВ.</w:t>
      </w:r>
    </w:p>
    <w:p w:rsidR="00920B2B" w:rsidRPr="00920B2B" w:rsidRDefault="00920B2B" w:rsidP="001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ВВЕДЕНИЕ</w:t>
      </w:r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Общество  не  является  чем-то  постоянным  и  неизменным,  оно представляет собой единый организм, способный к преобразованию и находящийся в постоянном процессе преобразования. </w:t>
      </w:r>
    </w:p>
    <w:p w:rsid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>Каждое изменение в обществе есть продукт совместного труда его  членов,  который  складывается  частично  из  результата  сотрудничества  современников,  а  частично  из  результатов  труда предшественников. Всегда существует связь между предыдущими и сегодняшними изменениями, если в недавнем прошлом такие  изменения  происходили  очень  медленно,  то  сегодня  скорость и количество их увеличиваются.</w:t>
      </w:r>
    </w:p>
    <w:p w:rsidR="00920B2B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>С развитием науки и техники  растет  число  областей,  в  которых  возможны  эти  изменения. Скорость проведения, внедрения изменений часто используют для характеристики уровня развития общества.</w:t>
      </w:r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2E20EC">
        <w:rPr>
          <w:rFonts w:ascii="Times New Roman" w:hAnsi="Times New Roman" w:cs="Times New Roman"/>
          <w:sz w:val="28"/>
          <w:szCs w:val="28"/>
        </w:rPr>
        <w:t>Для</w:t>
      </w:r>
      <w:r w:rsidRPr="002E20E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124943" w:rsidRPr="002E20EC">
        <w:rPr>
          <w:rFonts w:ascii="Times New Roman" w:hAnsi="Times New Roman" w:cs="Times New Roman"/>
          <w:sz w:val="28"/>
          <w:szCs w:val="28"/>
        </w:rPr>
        <w:t xml:space="preserve"> образования внедрение инноваций также является основным путем повышения эффективности, поскольку «образование не статичное  явление,  оно  находится  в  движении,  изменении  и  поэтому может быть рассмотрено как процесс. </w:t>
      </w:r>
      <w:proofErr w:type="gramStart"/>
      <w:r w:rsidR="00124943" w:rsidRPr="002E20EC">
        <w:rPr>
          <w:rFonts w:ascii="Times New Roman" w:hAnsi="Times New Roman" w:cs="Times New Roman"/>
          <w:sz w:val="28"/>
          <w:szCs w:val="28"/>
        </w:rPr>
        <w:t>Изменяются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цели, содержание, средства, результаты образования, а также условия (материальные, социальные, психологические и др.), обеспечивающие его функционирование.</w:t>
      </w:r>
      <w:proofErr w:type="gramEnd"/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Система образования, существующая ранее, имела ряд неоспоримых  достижений,  что  признано  во  всем  мире,  и  поэтому новая Россия, создавая свою систему образования, объективно не  может  отказаться  от  положительного  наследства.  Создавая новую систему образования, необходимо определить, что из прошлого опыта должно иметь место в новой образовательной системе. В связи с переходом к рыночным отношениям, образовательные  услуги  получают  конкретное  стоимостное  выражение. </w:t>
      </w:r>
    </w:p>
    <w:p w:rsidR="00124943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Негативным следствием этого обстоятельства является снижение  рейтинга  образования  в  общественном  мнении,  отчетливо просматривается прагматический подход к образованию, недооценка общекультурной подготовки, узкая предметная ориентированность,  недооценка  личностного  подхода  в  реализации учебно-воспитательных задач школы и СПО. </w:t>
      </w:r>
    </w:p>
    <w:p w:rsidR="003F5A25" w:rsidRDefault="003F5A25" w:rsidP="003F5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Педагогический коллектив  филиала</w:t>
      </w:r>
      <w:r w:rsidR="004A089E">
        <w:rPr>
          <w:rFonts w:ascii="Times New Roman" w:hAnsi="Times New Roman" w:cs="Times New Roman"/>
          <w:sz w:val="28"/>
          <w:szCs w:val="28"/>
        </w:rPr>
        <w:t xml:space="preserve"> ЧПОУ «Ставропольский кооперативный техникум» в городе Будённовске</w:t>
      </w:r>
      <w:r>
        <w:rPr>
          <w:rFonts w:ascii="Times New Roman" w:hAnsi="Times New Roman" w:cs="Times New Roman"/>
          <w:sz w:val="28"/>
          <w:szCs w:val="28"/>
        </w:rPr>
        <w:t xml:space="preserve"> принимает во внимание изменяющиеся условия в образовании</w:t>
      </w:r>
      <w:r w:rsidRPr="003F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обеспечивает </w:t>
      </w:r>
      <w:r w:rsidRPr="00920B2B">
        <w:rPr>
          <w:rFonts w:ascii="Times New Roman" w:hAnsi="Times New Roman" w:cs="Times New Roman"/>
          <w:sz w:val="28"/>
          <w:szCs w:val="28"/>
        </w:rPr>
        <w:t xml:space="preserve"> его функционировани</w:t>
      </w:r>
      <w:r>
        <w:rPr>
          <w:rFonts w:ascii="Times New Roman" w:hAnsi="Times New Roman" w:cs="Times New Roman"/>
          <w:sz w:val="28"/>
          <w:szCs w:val="28"/>
        </w:rPr>
        <w:t>е с учётом современных требований.</w:t>
      </w:r>
    </w:p>
    <w:p w:rsidR="003F5A25" w:rsidRPr="00920B2B" w:rsidRDefault="003F5A25" w:rsidP="003F5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как преподаватель дисциплины «Математика, в своей педагогической деятельности акцент делаю на формирование у студентов основных образовательных компетенций.</w:t>
      </w:r>
    </w:p>
    <w:p w:rsidR="004A089E" w:rsidRDefault="004A089E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B2B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A25" w:rsidRDefault="00920B2B" w:rsidP="00920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24943" w:rsidRPr="00920B2B" w:rsidRDefault="00920B2B" w:rsidP="003F5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24943" w:rsidRPr="00920B2B">
        <w:rPr>
          <w:rFonts w:ascii="Times New Roman" w:hAnsi="Times New Roman" w:cs="Times New Roman"/>
          <w:b/>
          <w:sz w:val="28"/>
          <w:szCs w:val="28"/>
        </w:rPr>
        <w:t>Ключевые образовательные компетенции.</w:t>
      </w:r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>Иерархия компетенций: ключевые – относятся к общему (</w:t>
      </w:r>
      <w:proofErr w:type="spellStart"/>
      <w:r w:rsidR="00124943" w:rsidRPr="00920B2B"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 w:rsidR="00124943" w:rsidRPr="00920B2B">
        <w:rPr>
          <w:rFonts w:ascii="Times New Roman" w:hAnsi="Times New Roman" w:cs="Times New Roman"/>
          <w:sz w:val="28"/>
          <w:szCs w:val="28"/>
        </w:rPr>
        <w:t xml:space="preserve">)  содержанию  образования; </w:t>
      </w:r>
      <w:proofErr w:type="spellStart"/>
      <w:r w:rsidR="00124943" w:rsidRPr="00920B2B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="00124943" w:rsidRPr="00920B2B">
        <w:rPr>
          <w:rFonts w:ascii="Times New Roman" w:hAnsi="Times New Roman" w:cs="Times New Roman"/>
          <w:sz w:val="28"/>
          <w:szCs w:val="28"/>
        </w:rPr>
        <w:t xml:space="preserve"> – относятся  к  общему  кругу  учебных  предметов  и  образовательных областей; предметные – частные по отношению к двум предыдущим уровням компетенций, имеющие конкретное описание и возможность формирования в рамках учебных предметов.</w:t>
      </w:r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>Ключевые образовательные компетенции конкретизируются на уровне образовательных об</w:t>
      </w:r>
      <w:r>
        <w:rPr>
          <w:rFonts w:ascii="Times New Roman" w:hAnsi="Times New Roman" w:cs="Times New Roman"/>
          <w:sz w:val="28"/>
          <w:szCs w:val="28"/>
        </w:rPr>
        <w:t>ластей и учебных дисциплин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для каждой ступени обучения.</w:t>
      </w:r>
    </w:p>
    <w:p w:rsidR="00124943" w:rsidRPr="00920B2B" w:rsidRDefault="00920B2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</w:t>
      </w:r>
      <w:r w:rsidRPr="00920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 образ</w:t>
      </w:r>
      <w:r>
        <w:rPr>
          <w:rFonts w:ascii="Times New Roman" w:hAnsi="Times New Roman" w:cs="Times New Roman"/>
          <w:sz w:val="28"/>
          <w:szCs w:val="28"/>
        </w:rPr>
        <w:t>овательные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 компетенций  </w:t>
      </w:r>
      <w:r w:rsidR="009B71EE">
        <w:rPr>
          <w:rFonts w:ascii="Times New Roman" w:hAnsi="Times New Roman" w:cs="Times New Roman"/>
          <w:sz w:val="28"/>
          <w:szCs w:val="28"/>
        </w:rPr>
        <w:t>в нашем учебном заведении, педагогический коллектив опирался на п</w:t>
      </w:r>
      <w:r w:rsidR="00124943" w:rsidRPr="00920B2B">
        <w:rPr>
          <w:rFonts w:ascii="Times New Roman" w:hAnsi="Times New Roman" w:cs="Times New Roman"/>
          <w:sz w:val="28"/>
          <w:szCs w:val="28"/>
        </w:rPr>
        <w:t>еречень  ключевых  образовательных  компетенций</w:t>
      </w:r>
      <w:r w:rsidR="009B71E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 опреде</w:t>
      </w:r>
      <w:r w:rsidR="009B71EE">
        <w:rPr>
          <w:rFonts w:ascii="Times New Roman" w:hAnsi="Times New Roman" w:cs="Times New Roman"/>
          <w:sz w:val="28"/>
          <w:szCs w:val="28"/>
        </w:rPr>
        <w:t>ляю</w:t>
      </w:r>
      <w:r w:rsidR="00124943" w:rsidRPr="00920B2B">
        <w:rPr>
          <w:rFonts w:ascii="Times New Roman" w:hAnsi="Times New Roman" w:cs="Times New Roman"/>
          <w:sz w:val="28"/>
          <w:szCs w:val="28"/>
        </w:rPr>
        <w:t>тся на основе главных целей общего образования, структурного представления социальног</w:t>
      </w:r>
      <w:r w:rsidR="009B71EE">
        <w:rPr>
          <w:rFonts w:ascii="Times New Roman" w:hAnsi="Times New Roman" w:cs="Times New Roman"/>
          <w:sz w:val="28"/>
          <w:szCs w:val="28"/>
        </w:rPr>
        <w:t>о опыта и опыта личности, а так</w:t>
      </w:r>
      <w:r w:rsidR="00124943" w:rsidRPr="00920B2B">
        <w:rPr>
          <w:rFonts w:ascii="Times New Roman" w:hAnsi="Times New Roman" w:cs="Times New Roman"/>
          <w:sz w:val="28"/>
          <w:szCs w:val="28"/>
        </w:rPr>
        <w:t>же  основных  видов  деятельнос</w:t>
      </w:r>
      <w:r w:rsidR="009B71EE">
        <w:rPr>
          <w:rFonts w:ascii="Times New Roman" w:hAnsi="Times New Roman" w:cs="Times New Roman"/>
          <w:sz w:val="28"/>
          <w:szCs w:val="28"/>
        </w:rPr>
        <w:t>ти  обучающегося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,  позволяющих  ему овладевать социальным опытом, получать навыки жизни и практической  деятельности  в  обществе. 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2B">
        <w:rPr>
          <w:rFonts w:ascii="Times New Roman" w:hAnsi="Times New Roman" w:cs="Times New Roman"/>
          <w:b/>
          <w:sz w:val="28"/>
          <w:szCs w:val="28"/>
        </w:rPr>
        <w:t>Виды  компетенций: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ценностно-смысловая;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общекультурная;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учебно-познавательная;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информационная; 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коммуникативная;  </w:t>
      </w:r>
    </w:p>
    <w:p w:rsidR="00BE3F8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социально-трудовая; </w:t>
      </w:r>
    </w:p>
    <w:p w:rsidR="00124943" w:rsidRPr="00920B2B" w:rsidRDefault="00BE3F8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профессиональная;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личностного самосовершенствования.</w:t>
      </w:r>
    </w:p>
    <w:p w:rsidR="009B71EE" w:rsidRDefault="009B71EE" w:rsidP="00920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43" w:rsidRPr="00920B2B" w:rsidRDefault="009B71EE" w:rsidP="009B7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24943" w:rsidRPr="00920B2B">
        <w:rPr>
          <w:rFonts w:ascii="Times New Roman" w:hAnsi="Times New Roman" w:cs="Times New Roman"/>
          <w:b/>
          <w:sz w:val="28"/>
          <w:szCs w:val="28"/>
        </w:rPr>
        <w:t>Основные компетенции, которые должны быть сформированы у студентов в процессе изучения дисциплины «Математика»: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1. Ценностно-смысловая компетенция.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2. Учебно-познавательная компетенция.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3. Информационная компетенция.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4. Коммуникативная компетенция.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>5. Компетенция личного самосовершенствования.</w:t>
      </w:r>
    </w:p>
    <w:p w:rsidR="00124943" w:rsidRPr="009B71EE" w:rsidRDefault="009B71EE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1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B71EE"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основных средств познания.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Ее  изучение  способствует  формированию  у  студентов  логического мышления, развитию их умственных способностей, прививает умение точно и логически мыслить, аргументировать свои утверждения, развивает абстрактное мышление, творческое воображение. </w:t>
      </w:r>
    </w:p>
    <w:p w:rsidR="00124943" w:rsidRPr="00920B2B" w:rsidRDefault="009B71EE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943" w:rsidRPr="009B71EE">
        <w:rPr>
          <w:rFonts w:ascii="Times New Roman" w:hAnsi="Times New Roman" w:cs="Times New Roman"/>
          <w:sz w:val="28"/>
          <w:szCs w:val="28"/>
        </w:rPr>
        <w:t>Основной задачей обучения математике является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математическое  обеспечение  специальной  подготовки,  т.  е.  вооружение студентов  математическими  знаниями  и  умениями,  необходимыми для изучения специальных дисциплин, разработки курсовых и дипломных проектов, для профессиональной деятельности и продолжения образования. </w:t>
      </w:r>
    </w:p>
    <w:p w:rsidR="009B71EE" w:rsidRDefault="009B71EE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24943" w:rsidRPr="009B71EE">
        <w:rPr>
          <w:rFonts w:ascii="Times New Roman" w:hAnsi="Times New Roman" w:cs="Times New Roman"/>
          <w:sz w:val="28"/>
          <w:szCs w:val="28"/>
        </w:rPr>
        <w:t>Математика является одним из опорных предметов студента: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она обеспечивает изучение других дисциплин,  занимает  ведущее  место  в  формировании  научно-теоретического мышления. Практические умения и навыки математического характера необходимы для трудовой и </w:t>
      </w:r>
      <w:proofErr w:type="spellStart"/>
      <w:proofErr w:type="gramStart"/>
      <w:r w:rsidR="00124943" w:rsidRPr="00920B2B">
        <w:rPr>
          <w:rFonts w:ascii="Times New Roman" w:hAnsi="Times New Roman" w:cs="Times New Roman"/>
          <w:sz w:val="28"/>
          <w:szCs w:val="28"/>
        </w:rPr>
        <w:t>профессио-нальной</w:t>
      </w:r>
      <w:proofErr w:type="spellEnd"/>
      <w:proofErr w:type="gramEnd"/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подготовки студентов. При обучении математике формируются  умения  и  навыки  умственного  труда,  планирования своей работы, поиска рациональных путей ее выполнения, критической  оценки  результатов.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4943" w:rsidRPr="009B71EE">
        <w:rPr>
          <w:rFonts w:ascii="Times New Roman" w:hAnsi="Times New Roman" w:cs="Times New Roman"/>
          <w:sz w:val="28"/>
          <w:szCs w:val="28"/>
        </w:rPr>
        <w:t>Изучение  дисциплины  «Математика»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является составной частью в системе подготовки специалистов.</w:t>
      </w:r>
    </w:p>
    <w:p w:rsidR="009B71EE" w:rsidRDefault="009B71EE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>В процессе обучения студентов были созданы образцы решения задач по различным темам дисциплины «</w:t>
      </w:r>
      <w:r w:rsidR="00124943" w:rsidRPr="00920B2B">
        <w:rPr>
          <w:rFonts w:ascii="Times New Roman" w:hAnsi="Times New Roman" w:cs="Times New Roman"/>
          <w:b/>
          <w:sz w:val="28"/>
          <w:szCs w:val="28"/>
        </w:rPr>
        <w:t>Математика»</w:t>
      </w:r>
      <w:r w:rsidR="002E20EC">
        <w:rPr>
          <w:rFonts w:ascii="Times New Roman" w:hAnsi="Times New Roman" w:cs="Times New Roman"/>
          <w:sz w:val="28"/>
          <w:szCs w:val="28"/>
        </w:rPr>
        <w:t>.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</w:t>
      </w:r>
      <w:r w:rsidR="00124943" w:rsidRPr="002E20EC">
        <w:rPr>
          <w:rFonts w:ascii="Times New Roman" w:hAnsi="Times New Roman" w:cs="Times New Roman"/>
          <w:sz w:val="28"/>
          <w:szCs w:val="28"/>
        </w:rPr>
        <w:t xml:space="preserve">Созданы опорные конспекты по различным темам, методические указания и контрольные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задания для студентов (заочников) ОУ СПО; практические занятия для специальностей </w:t>
      </w:r>
      <w:r>
        <w:rPr>
          <w:rFonts w:ascii="Times New Roman" w:hAnsi="Times New Roman" w:cs="Times New Roman"/>
          <w:sz w:val="28"/>
          <w:szCs w:val="28"/>
        </w:rPr>
        <w:t>38.02.01. Экономика и бухгалтерский учёт, 40.02.01. Право и организация социального обеспечения</w:t>
      </w:r>
      <w:r w:rsidR="000B7760">
        <w:rPr>
          <w:rFonts w:ascii="Times New Roman" w:hAnsi="Times New Roman" w:cs="Times New Roman"/>
          <w:sz w:val="28"/>
          <w:szCs w:val="28"/>
        </w:rPr>
        <w:t>.</w:t>
      </w:r>
    </w:p>
    <w:p w:rsidR="00124943" w:rsidRPr="002807B0" w:rsidRDefault="000B7760" w:rsidP="00280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7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2807B0">
        <w:rPr>
          <w:rFonts w:ascii="Times New Roman" w:hAnsi="Times New Roman" w:cs="Times New Roman"/>
          <w:sz w:val="28"/>
          <w:szCs w:val="28"/>
        </w:rPr>
        <w:t>В процессе обучения проводится  целенаправленная  работа  по  оказанию  помощи  студентам  в изучении учебного материала и формированию знаний, умений, навыков и развитию ключевых компетенций студентов с учетом принятых норм оценки.</w:t>
      </w:r>
    </w:p>
    <w:p w:rsidR="00124943" w:rsidRPr="002807B0" w:rsidRDefault="000B7760" w:rsidP="00280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7B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807B0">
        <w:rPr>
          <w:rFonts w:ascii="Times New Roman" w:hAnsi="Times New Roman" w:cs="Times New Roman"/>
          <w:sz w:val="28"/>
          <w:szCs w:val="28"/>
        </w:rPr>
        <w:t>В чём смысл ценностно-смысловой компетенции</w:t>
      </w:r>
      <w:r w:rsidR="00124943" w:rsidRPr="002807B0">
        <w:rPr>
          <w:rFonts w:ascii="Times New Roman" w:hAnsi="Times New Roman" w:cs="Times New Roman"/>
          <w:sz w:val="28"/>
          <w:szCs w:val="28"/>
        </w:rPr>
        <w:t>. Студенты понимают  значение  и  роль  математики  в  развитии  научно-технического пр</w:t>
      </w:r>
      <w:r w:rsidR="00310F23">
        <w:rPr>
          <w:rFonts w:ascii="Times New Roman" w:hAnsi="Times New Roman" w:cs="Times New Roman"/>
          <w:sz w:val="28"/>
          <w:szCs w:val="28"/>
        </w:rPr>
        <w:t>огресса. Используются междисциплинарные</w:t>
      </w:r>
      <w:r w:rsidR="00124943" w:rsidRPr="002807B0">
        <w:rPr>
          <w:rFonts w:ascii="Times New Roman" w:hAnsi="Times New Roman" w:cs="Times New Roman"/>
          <w:sz w:val="28"/>
          <w:szCs w:val="28"/>
        </w:rPr>
        <w:t xml:space="preserve"> связи в процессе обучения  студентов  для  сознательного  овладения  ими  основными  теоретическими и практическими знаниями, умениями и навыками.  </w:t>
      </w:r>
    </w:p>
    <w:p w:rsidR="00012F1A" w:rsidRPr="003F5A25" w:rsidRDefault="00124943" w:rsidP="003F5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7B0">
        <w:rPr>
          <w:rFonts w:ascii="Times New Roman" w:hAnsi="Times New Roman" w:cs="Times New Roman"/>
          <w:sz w:val="28"/>
          <w:szCs w:val="28"/>
        </w:rPr>
        <w:t xml:space="preserve">Так,  при  изучении  теоретических  знаний  </w:t>
      </w:r>
      <w:r w:rsidR="00012F1A" w:rsidRPr="002807B0">
        <w:rPr>
          <w:rFonts w:ascii="Times New Roman" w:hAnsi="Times New Roman" w:cs="Times New Roman"/>
          <w:sz w:val="28"/>
          <w:szCs w:val="28"/>
        </w:rPr>
        <w:t xml:space="preserve">я как преподаватель информирую </w:t>
      </w:r>
      <w:r w:rsidRPr="002807B0">
        <w:rPr>
          <w:rFonts w:ascii="Times New Roman" w:hAnsi="Times New Roman" w:cs="Times New Roman"/>
          <w:sz w:val="28"/>
          <w:szCs w:val="28"/>
        </w:rPr>
        <w:t xml:space="preserve"> студентов о практическом применении этих зна</w:t>
      </w:r>
      <w:r w:rsidR="00A46EF0" w:rsidRPr="002807B0">
        <w:rPr>
          <w:rFonts w:ascii="Times New Roman" w:hAnsi="Times New Roman" w:cs="Times New Roman"/>
          <w:sz w:val="28"/>
          <w:szCs w:val="28"/>
        </w:rPr>
        <w:t>ний в будущей пр</w:t>
      </w:r>
      <w:r w:rsidR="00012F1A" w:rsidRPr="002807B0">
        <w:rPr>
          <w:rFonts w:ascii="Times New Roman" w:hAnsi="Times New Roman" w:cs="Times New Roman"/>
          <w:sz w:val="28"/>
          <w:szCs w:val="28"/>
        </w:rPr>
        <w:t>о</w:t>
      </w:r>
      <w:r w:rsidR="00A46EF0" w:rsidRPr="002807B0"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  <w:r w:rsidR="003F5A25">
        <w:rPr>
          <w:rFonts w:ascii="Times New Roman" w:hAnsi="Times New Roman" w:cs="Times New Roman"/>
          <w:sz w:val="28"/>
          <w:szCs w:val="28"/>
        </w:rPr>
        <w:t xml:space="preserve"> Значимость изучения математики для студентов специальности</w:t>
      </w:r>
      <w:r w:rsidR="003F5A25">
        <w:rPr>
          <w:rFonts w:ascii="Times New Roman" w:hAnsi="Times New Roman" w:cs="Times New Roman"/>
          <w:sz w:val="28"/>
          <w:szCs w:val="28"/>
        </w:rPr>
        <w:t xml:space="preserve"> </w:t>
      </w:r>
      <w:r w:rsidR="003F5A25">
        <w:rPr>
          <w:rFonts w:ascii="Times New Roman" w:hAnsi="Times New Roman" w:cs="Times New Roman"/>
          <w:sz w:val="28"/>
          <w:szCs w:val="28"/>
        </w:rPr>
        <w:t>«</w:t>
      </w:r>
      <w:r w:rsidR="003F5A25">
        <w:rPr>
          <w:rFonts w:ascii="Times New Roman" w:hAnsi="Times New Roman" w:cs="Times New Roman"/>
          <w:sz w:val="28"/>
          <w:szCs w:val="28"/>
        </w:rPr>
        <w:t>Экономика и бухгалтерский учёт</w:t>
      </w:r>
      <w:r w:rsidR="003F5A25">
        <w:rPr>
          <w:rFonts w:ascii="Times New Roman" w:hAnsi="Times New Roman" w:cs="Times New Roman"/>
          <w:sz w:val="28"/>
          <w:szCs w:val="28"/>
        </w:rPr>
        <w:t>» более понятна</w:t>
      </w:r>
      <w:r w:rsidR="00310F23">
        <w:rPr>
          <w:rFonts w:ascii="Times New Roman" w:hAnsi="Times New Roman" w:cs="Times New Roman"/>
          <w:sz w:val="28"/>
          <w:szCs w:val="28"/>
        </w:rPr>
        <w:t xml:space="preserve">, </w:t>
      </w:r>
      <w:r w:rsidR="00310F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46EF0" w:rsidRPr="005119A4">
        <w:rPr>
          <w:rFonts w:ascii="Times New Roman" w:hAnsi="Times New Roman" w:cs="Times New Roman"/>
          <w:b/>
          <w:sz w:val="28"/>
          <w:szCs w:val="28"/>
        </w:rPr>
        <w:t>важна ли</w:t>
      </w:r>
      <w:r w:rsidRPr="0051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F1A" w:rsidRPr="0051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математика для юриста. А многие даже над этим не задумывались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8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F1A" w:rsidRPr="002807B0">
        <w:rPr>
          <w:rFonts w:ascii="Times New Roman" w:hAnsi="Times New Roman" w:cs="Times New Roman"/>
          <w:sz w:val="28"/>
          <w:szCs w:val="28"/>
        </w:rPr>
        <w:t>Возникает вопрос.</w:t>
      </w:r>
      <w:r w:rsidR="00012F1A" w:rsidRPr="00280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ли</w:t>
      </w:r>
      <w:r w:rsidR="002807B0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несовместимы</w:t>
      </w:r>
      <w:proofErr w:type="gramEnd"/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и юриспруденция? Мы привыкли полагать, что ум гуманитариев  насыщен образами.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8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F1A" w:rsidRPr="002807B0">
        <w:rPr>
          <w:rFonts w:ascii="Times New Roman" w:hAnsi="Times New Roman" w:cs="Times New Roman"/>
          <w:sz w:val="28"/>
          <w:szCs w:val="28"/>
        </w:rPr>
        <w:t>Л</w:t>
      </w:r>
      <w:r w:rsidR="00012F1A" w:rsidRPr="002807B0">
        <w:rPr>
          <w:rFonts w:ascii="Times New Roman" w:hAnsi="Times New Roman" w:cs="Times New Roman"/>
          <w:sz w:val="28"/>
          <w:szCs w:val="28"/>
          <w:lang w:eastAsia="ru-RU"/>
        </w:rPr>
        <w:t>учшие адвокаты добиваются своих блестящих побед в судебных процессах, опираясь во многом на эмоциональное возбужд</w:t>
      </w:r>
      <w:r w:rsidR="00D2084D">
        <w:rPr>
          <w:rFonts w:ascii="Times New Roman" w:hAnsi="Times New Roman" w:cs="Times New Roman"/>
          <w:sz w:val="28"/>
          <w:szCs w:val="28"/>
          <w:lang w:eastAsia="ru-RU"/>
        </w:rPr>
        <w:t xml:space="preserve">ение аудитории и суда. И здесь </w:t>
      </w:r>
      <w:r w:rsidR="00012F1A" w:rsidRPr="002807B0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приведенных и многочисленных не приведенных примерах с неизбежностью помимо эмоциональности необходимы  холодный ум, точность, расчет, взвешенность, системность, то есть все то, что характеризует математическую рефлексию (переосмысление). Это неотъемлемая часть юридического мышления, представленная в нем в необходимой пропорции. </w:t>
      </w:r>
      <w:r w:rsidR="00012F1A" w:rsidRPr="002807B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говорится о том,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математика необходима юристу как исключительно специальное знание, как способность к высшему математическому оперированию, к мате</w:t>
      </w:r>
      <w:r w:rsid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матическому творчеству, акцент делается на  развитие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философско-матем</w:t>
      </w:r>
      <w:r w:rsid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атических алгоритмов мышления, на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знакомстве с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природой математики, </w:t>
      </w:r>
      <w:r w:rsid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r w:rsidR="002807B0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принципах математического рассуждения, ее интеллектуальных методах постижения закономерностей бытия. </w:t>
      </w:r>
    </w:p>
    <w:p w:rsidR="00D2084D" w:rsidRDefault="00012F1A" w:rsidP="002807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математическое знани</w:t>
      </w:r>
      <w:proofErr w:type="gramStart"/>
      <w:r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составляющая общекультурной концепции правоведов. Ценность этой составляющей в выработке склонности, способности к математическому обоснованию, подтверждению, проверке интуитивно улавливаемой юристом пропорции справедливости, равновесия, гармонии социальных отношений. Иными словами, математика необходима для выработки дисциплинированного, строго последовательного, обоснованного, объективного мышления юриста. В юриспруденции, как и в математике, применяются одни и те же методы рассуждений, цель которых — выявить истину. Любой правовед, как и математик, должен уметь рассуждать логически, уметь применять на практике индуктивный и дедуктивный методы (вспомните Шерлока Холмса). Поэтому, занимаясь математикой, будущий правовед формирует свое профессиональное мышление. </w:t>
      </w:r>
    </w:p>
    <w:p w:rsidR="00124943" w:rsidRPr="00310F23" w:rsidRDefault="00D2084D" w:rsidP="00920B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2F1A" w:rsidRPr="00280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применение математических методов расширяет возможности каждого специалиста. В юридической практике важную роль играет статистика, умение правильно обработать информацию, сделать достоверный вывод или прогноз на основании имеющегося статистического материала. Ценность специалиста существенно возрастает, если он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 делать все это.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7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124943" w:rsidRPr="000B7760">
        <w:rPr>
          <w:rFonts w:ascii="Times New Roman" w:hAnsi="Times New Roman" w:cs="Times New Roman"/>
          <w:sz w:val="28"/>
          <w:szCs w:val="28"/>
        </w:rPr>
        <w:t>Осознанное применение математи</w:t>
      </w:r>
      <w:r w:rsidR="00310F23">
        <w:rPr>
          <w:rFonts w:ascii="Times New Roman" w:hAnsi="Times New Roman" w:cs="Times New Roman"/>
          <w:sz w:val="28"/>
          <w:szCs w:val="28"/>
        </w:rPr>
        <w:t>ческих знаний, умений и вычисли</w:t>
      </w:r>
      <w:r w:rsidR="00124943" w:rsidRPr="000B7760">
        <w:rPr>
          <w:rFonts w:ascii="Times New Roman" w:hAnsi="Times New Roman" w:cs="Times New Roman"/>
          <w:sz w:val="28"/>
          <w:szCs w:val="28"/>
        </w:rPr>
        <w:t>тельных навыков при изучении общеобразовательных и специальных  дисциплин  способствует  формированию  у  студентов ценностно-смысловой компетенции.</w:t>
      </w:r>
    </w:p>
    <w:p w:rsidR="001A68EB" w:rsidRPr="000B7760" w:rsidRDefault="001A68E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Рассмотрим различные виды компетенций, формируемых у студентов 1 и 2 курсов  на занятиях по дисциплине «Математика» </w:t>
      </w:r>
    </w:p>
    <w:p w:rsidR="001A68EB" w:rsidRDefault="001A68EB" w:rsidP="001A68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24943" w:rsidRPr="001A68EB">
        <w:rPr>
          <w:rFonts w:ascii="Times New Roman" w:hAnsi="Times New Roman" w:cs="Times New Roman"/>
          <w:b/>
          <w:sz w:val="28"/>
          <w:szCs w:val="28"/>
        </w:rPr>
        <w:t>чебно-познавательная  компетенция.</w:t>
      </w:r>
    </w:p>
    <w:p w:rsidR="000B7760" w:rsidRDefault="001A68E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Развитие  компетенций студентов осуществляется в сфере самостоятельной познавательной  деятельности:  умения  работать  с  учебником,  таблицами, опорными конспектами, алгоритмами, основными понятиями и определениями. В процессе обучения студенты учатся  планировать свою работу, решать проблемные ситуации (в каждой  математической задаче – </w:t>
      </w:r>
      <w:r w:rsidR="000B7760">
        <w:rPr>
          <w:rFonts w:ascii="Times New Roman" w:hAnsi="Times New Roman" w:cs="Times New Roman"/>
          <w:sz w:val="28"/>
          <w:szCs w:val="28"/>
        </w:rPr>
        <w:t>проблема, которую необходимо ре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шить),  составлять  самостоятельно  алгоритмы.  </w:t>
      </w:r>
    </w:p>
    <w:p w:rsidR="00124943" w:rsidRPr="00920B2B" w:rsidRDefault="000B7760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0B7760">
        <w:rPr>
          <w:rFonts w:ascii="Times New Roman" w:hAnsi="Times New Roman" w:cs="Times New Roman"/>
          <w:sz w:val="28"/>
          <w:szCs w:val="28"/>
        </w:rPr>
        <w:t>При  изучении  разделов геометрии развиваются компетенции: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владения измерительными навыками, использов</w:t>
      </w:r>
      <w:r>
        <w:rPr>
          <w:rFonts w:ascii="Times New Roman" w:hAnsi="Times New Roman" w:cs="Times New Roman"/>
          <w:sz w:val="28"/>
          <w:szCs w:val="28"/>
        </w:rPr>
        <w:t>ание знаний, умений и навыков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при изучении общеобразовательных и специальных дисциплин; использование вероятностных, статистических методов познания вырабатывают</w:t>
      </w:r>
      <w:r>
        <w:rPr>
          <w:rFonts w:ascii="Times New Roman" w:hAnsi="Times New Roman" w:cs="Times New Roman"/>
          <w:sz w:val="28"/>
          <w:szCs w:val="28"/>
        </w:rPr>
        <w:t>ся при изучении разделов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«Основы теории вероятностей и математической статистики». </w:t>
      </w:r>
    </w:p>
    <w:p w:rsidR="001A68EB" w:rsidRDefault="00124943" w:rsidP="001A6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60">
        <w:rPr>
          <w:rFonts w:ascii="Times New Roman" w:hAnsi="Times New Roman" w:cs="Times New Roman"/>
          <w:b/>
          <w:sz w:val="28"/>
          <w:szCs w:val="28"/>
        </w:rPr>
        <w:t>Развитие исследовательских умений и  навыков</w:t>
      </w:r>
      <w:r w:rsidR="001A68EB">
        <w:rPr>
          <w:rFonts w:ascii="Times New Roman" w:hAnsi="Times New Roman" w:cs="Times New Roman"/>
          <w:b/>
          <w:sz w:val="28"/>
          <w:szCs w:val="28"/>
        </w:rPr>
        <w:t>.</w:t>
      </w:r>
    </w:p>
    <w:p w:rsidR="00124943" w:rsidRPr="00920B2B" w:rsidRDefault="001A68E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компетенция формируе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тся при решении задач на исследование  функций с помощью 1-й и 2-й производных. Владение основными интеллектуальными  операциями,  такими  как:  анализ,  сравнение, обобщение,  синтез,  выявление  причинно-следственных  связей; </w:t>
      </w:r>
      <w:r w:rsidR="00124943" w:rsidRPr="00920B2B">
        <w:rPr>
          <w:rFonts w:ascii="Times New Roman" w:hAnsi="Times New Roman" w:cs="Times New Roman"/>
          <w:sz w:val="28"/>
          <w:szCs w:val="28"/>
        </w:rPr>
        <w:lastRenderedPageBreak/>
        <w:t>формирование  определенного  уровня  аналитического,  логического,  комбинаторного  и  алгоритмического  стилей  мышления; умения генерировать идеи и определять средства для их решения, являются составными частями учебно-познавательной компетенции студента.</w:t>
      </w:r>
    </w:p>
    <w:p w:rsidR="0079540A" w:rsidRDefault="00124943" w:rsidP="00795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Pr="00920B2B">
        <w:rPr>
          <w:rFonts w:ascii="Times New Roman" w:hAnsi="Times New Roman" w:cs="Times New Roman"/>
          <w:sz w:val="28"/>
          <w:szCs w:val="28"/>
        </w:rPr>
        <w:t>.</w:t>
      </w:r>
    </w:p>
    <w:p w:rsidR="00124943" w:rsidRPr="00920B2B" w:rsidRDefault="0079540A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Компетенция навыков деятельности студента с информацией формируется при подготовке </w:t>
      </w:r>
      <w:r w:rsidR="000B776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общений,  рефератов,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0B7760">
        <w:rPr>
          <w:rFonts w:ascii="Times New Roman" w:hAnsi="Times New Roman" w:cs="Times New Roman"/>
          <w:sz w:val="28"/>
          <w:szCs w:val="28"/>
        </w:rPr>
        <w:t xml:space="preserve"> по  данной дисциплине</w:t>
      </w:r>
      <w:r w:rsidR="00124943" w:rsidRPr="00920B2B">
        <w:rPr>
          <w:rFonts w:ascii="Times New Roman" w:hAnsi="Times New Roman" w:cs="Times New Roman"/>
          <w:sz w:val="28"/>
          <w:szCs w:val="28"/>
        </w:rPr>
        <w:t>.  Развивается  умение  самостоятельно искать,  анализировать  и  отбирать  необходимую  информацию  с использованием  информационных  технологий.  Преподавателем по всем разделам дисциплины созданы тематические кроссворды и  тесты  контроля  знаний.  Применение  компьютерных  технологий в образовательном процессе студентами позволяет повысить их  познавательную  мотивацию  и  информационную  культуру  и  обеспечить развитие информационной компетенции студента.</w:t>
      </w:r>
    </w:p>
    <w:p w:rsidR="0079540A" w:rsidRDefault="00124943" w:rsidP="00795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920B2B">
        <w:rPr>
          <w:rFonts w:ascii="Times New Roman" w:hAnsi="Times New Roman" w:cs="Times New Roman"/>
          <w:sz w:val="28"/>
          <w:szCs w:val="28"/>
        </w:rPr>
        <w:t>.</w:t>
      </w:r>
    </w:p>
    <w:p w:rsidR="00124943" w:rsidRPr="00920B2B" w:rsidRDefault="0079540A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8EB">
        <w:rPr>
          <w:rFonts w:ascii="Times New Roman" w:hAnsi="Times New Roman" w:cs="Times New Roman"/>
          <w:sz w:val="28"/>
          <w:szCs w:val="28"/>
        </w:rPr>
        <w:t>Данная компетенция ф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ормируется в процессе </w:t>
      </w:r>
      <w:r w:rsidR="001A68EB">
        <w:rPr>
          <w:rFonts w:ascii="Times New Roman" w:hAnsi="Times New Roman" w:cs="Times New Roman"/>
          <w:sz w:val="28"/>
          <w:szCs w:val="28"/>
        </w:rPr>
        <w:t>всего обучения. Например, р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абота в парах: сильный – слабый, равносильные пары,  студенты  выполняют  самостоятельную  работу </w:t>
      </w:r>
      <w:r w:rsidR="001A68EB">
        <w:rPr>
          <w:rFonts w:ascii="Times New Roman" w:hAnsi="Times New Roman" w:cs="Times New Roman"/>
          <w:sz w:val="28"/>
          <w:szCs w:val="28"/>
        </w:rPr>
        <w:t xml:space="preserve"> на  занятиях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одинаковой или </w:t>
      </w:r>
      <w:proofErr w:type="spellStart"/>
      <w:r w:rsidR="00124943" w:rsidRPr="00920B2B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124943" w:rsidRPr="00920B2B">
        <w:rPr>
          <w:rFonts w:ascii="Times New Roman" w:hAnsi="Times New Roman" w:cs="Times New Roman"/>
          <w:sz w:val="28"/>
          <w:szCs w:val="28"/>
        </w:rPr>
        <w:t xml:space="preserve"> степени сложности. Оценка за выполненную  работу  выставляется  в  соответствии  с  нормами  оценок или рейтинговой системы оценок. В процессе закрепления  изученного  материала  оказывается  консультационная  помощь, как сильным студентам, так и слабым, они в свою очередь консультируют своих соседей. Взаимопомощь и культура общения поощряется и приветствуется в процессе обучения. Студенты на уроках не только совершенствуют свои интеллектуальные  способности, но и учатся этическим нормам общения. В процессе обучения студенты учатся правильно задать вопрос и грамотно,  последовательно  объяснить  алгоритм  решения  примеров  и задач. </w:t>
      </w:r>
    </w:p>
    <w:p w:rsidR="00124943" w:rsidRPr="00920B2B" w:rsidRDefault="00124943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Во внеклассной работе по дисциплине «Математика» проводятся КВН, конкурсы. </w:t>
      </w:r>
      <w:r w:rsidR="001A68EB">
        <w:rPr>
          <w:rFonts w:ascii="Times New Roman" w:hAnsi="Times New Roman" w:cs="Times New Roman"/>
          <w:sz w:val="28"/>
          <w:szCs w:val="28"/>
        </w:rPr>
        <w:t>Благодаря этим видам работы р</w:t>
      </w:r>
      <w:r w:rsidRPr="00920B2B">
        <w:rPr>
          <w:rFonts w:ascii="Times New Roman" w:hAnsi="Times New Roman" w:cs="Times New Roman"/>
          <w:sz w:val="28"/>
          <w:szCs w:val="28"/>
        </w:rPr>
        <w:t>азвиваются коммуникативные компетенции, этические нормы общения студентов.</w:t>
      </w:r>
    </w:p>
    <w:p w:rsidR="0079540A" w:rsidRDefault="00124943" w:rsidP="0079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2B">
        <w:rPr>
          <w:rFonts w:ascii="Times New Roman" w:hAnsi="Times New Roman" w:cs="Times New Roman"/>
          <w:b/>
          <w:sz w:val="28"/>
          <w:szCs w:val="28"/>
        </w:rPr>
        <w:t>Компетенция  личностного  самосовершенствования.</w:t>
      </w:r>
    </w:p>
    <w:p w:rsidR="00124943" w:rsidRPr="001A68EB" w:rsidRDefault="0079540A" w:rsidP="00920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Освоение способов интеллектуального самосовершенствования и развития осуществляется при развитии всех видов мышления: логического,  оперативного,  абстрактного.  </w:t>
      </w:r>
      <w:r w:rsidR="00124943" w:rsidRPr="001A68EB">
        <w:rPr>
          <w:rFonts w:ascii="Times New Roman" w:hAnsi="Times New Roman" w:cs="Times New Roman"/>
          <w:sz w:val="28"/>
          <w:szCs w:val="28"/>
        </w:rPr>
        <w:t>В  процессе  обучения математике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формируется культура мышления и поведения,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124943" w:rsidRPr="00920B2B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 xml:space="preserve">ностные качества.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Такие как: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дисциплинированность,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аккуратность, ответственность,  трудолюбие,  умение  выбрать  правильное  решение, концентрация внимания, сообразительность. </w:t>
      </w:r>
      <w:proofErr w:type="gramEnd"/>
    </w:p>
    <w:p w:rsidR="00124943" w:rsidRPr="00920B2B" w:rsidRDefault="0079540A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Во внеклассной работе по дисциплине «Математика» проводятся </w:t>
      </w:r>
      <w:r>
        <w:rPr>
          <w:rFonts w:ascii="Times New Roman" w:hAnsi="Times New Roman" w:cs="Times New Roman"/>
          <w:sz w:val="28"/>
          <w:szCs w:val="28"/>
        </w:rPr>
        <w:t>занятия, на которых обучающиеся под руководством преподавателя решают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логиче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="00124943" w:rsidRPr="00920B2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4943" w:rsidRPr="00920B2B">
        <w:rPr>
          <w:rFonts w:ascii="Times New Roman" w:hAnsi="Times New Roman" w:cs="Times New Roman"/>
          <w:sz w:val="28"/>
          <w:szCs w:val="28"/>
        </w:rPr>
        <w:t>. В результате формируется компетенция личного самосовершенствования.</w:t>
      </w:r>
    </w:p>
    <w:p w:rsidR="001A68EB" w:rsidRDefault="001A68EB" w:rsidP="0092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A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C02"/>
    <w:multiLevelType w:val="hybridMultilevel"/>
    <w:tmpl w:val="52D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3"/>
    <w:rsid w:val="00012F1A"/>
    <w:rsid w:val="000B7760"/>
    <w:rsid w:val="00124943"/>
    <w:rsid w:val="001A68EB"/>
    <w:rsid w:val="002807B0"/>
    <w:rsid w:val="002E20EC"/>
    <w:rsid w:val="00310F23"/>
    <w:rsid w:val="00355DC9"/>
    <w:rsid w:val="003F5A25"/>
    <w:rsid w:val="004A089E"/>
    <w:rsid w:val="005119A4"/>
    <w:rsid w:val="0079540A"/>
    <w:rsid w:val="00920B2B"/>
    <w:rsid w:val="009B71EE"/>
    <w:rsid w:val="00A46EF0"/>
    <w:rsid w:val="00B6519C"/>
    <w:rsid w:val="00B872BE"/>
    <w:rsid w:val="00BE3F8B"/>
    <w:rsid w:val="00D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2017-12-06T10:31:00Z</dcterms:created>
  <dcterms:modified xsi:type="dcterms:W3CDTF">2017-12-09T09:11:00Z</dcterms:modified>
</cp:coreProperties>
</file>