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Проверочная работа по теме «Химическое равновесие»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какую сторону смещается равновесие в обратимой реакции: Н2(г) + I2(г) = 2НI(г), если в равновесную смесь газов добавить водород?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какую сторону смещается равновесие в следующих равновесных системах при повышении температуры: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 2NO2 = N2O4, H = +9,6 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кДж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 2CO + O2 = 2CO2, H = - 568 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кДж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 2NO + O2 = 2NO2, H = - 113 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кДж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 каком направлении сместится химическое равновесие при повышении давления в следующих системах: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2CO + O2 = 2CO2 + Q;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N2 + O2 =2NO – Q;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C4H10 = C4H8 + H2 – Q?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 каком направлении произойдет смещение равновесия системы 2NO + O2 = 2NO2, если: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увеличить концентрацию оксида азота (IV);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понизить концентрацию оксида азота (II);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повысить концентрацию кислорода?</w:t>
      </w:r>
    </w:p>
    <w:p w:rsidR="00F05C4A" w:rsidRPr="00F05C4A" w:rsidRDefault="00F05C4A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</w:t>
      </w:r>
      <w:r w:rsidR="00901FD8"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Вычислите, какое количество теплоты выделилось, если сгорело 25 кг угля? Термохимическое уравнение реакции: С + О2 = СО2 + 402,24 кДж</w:t>
      </w:r>
    </w:p>
    <w:p w:rsidR="00901FD8" w:rsidRPr="00901FD8" w:rsidRDefault="00F05C4A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</w:t>
      </w:r>
      <w:r w:rsidR="00901FD8"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уравнением химической реакции и смещением химического равновесия при увеличении давления в системе.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Уравнение реакции                                      Смещение химического равновесия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N2(г) + O2(г)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2NO(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- Q                        1.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Смещается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сторону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прямой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реакции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N2O4(г)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2NO2(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- Q                              2.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Смещается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сторону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обратной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реакции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CaCO3(</w:t>
      </w:r>
      <w:proofErr w:type="spellStart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CaO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тв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+CO2(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- Q               3.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Не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происходит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смещения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равновесия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Fe3O4(</w:t>
      </w:r>
      <w:proofErr w:type="spellStart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+ 4CO(г)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3Fe(</w:t>
      </w:r>
      <w:proofErr w:type="spellStart"/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тв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+ 4CO2(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+ Q</w:t>
      </w:r>
    </w:p>
    <w:p w:rsid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7. 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количество теплоты выделится при сжигании 25г водорода, взятого при нормальных условиях? Термохимическое уравнение реакции: 2Н2 + О2 = 2Н2О + 484 кДж</w:t>
      </w:r>
    </w:p>
    <w:p w:rsidR="00901FD8" w:rsidRDefault="00901FD8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Проверочная работа по теме «Химическое равновесие»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какую сторону смещается равновесие в равновесной системе 2СО(г) + О2(г) = 2СО2(г) при увеличении концентрации оксида углерода (IV)?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каком направлении сместится химическое равновесие при понижении температуры в следующих системах: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2CO + O2 = 2CO2 + Q;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N2 + O2 =2NO – Q;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C4H10 = C4H8 + H2 – Q?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Как повлияет повышение давления на химическое равновесие в следующих системах?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2NO2 = N2O4;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F05C4A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) CO + Cl2 = COCl2;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H2 + Br2 = 2HBr;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CO + 3H2 = CH4 + H2O(г).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 каком направлении произойдет смещение равновесия системы H2 + S = H2S, если: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увеличить концентрацию водорода;</w:t>
      </w:r>
    </w:p>
    <w:p w:rsidR="00F05C4A" w:rsidRPr="00F05C4A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понизить концентрацию сероводорода?</w:t>
      </w:r>
    </w:p>
    <w:p w:rsidR="00901FD8" w:rsidRDefault="00F05C4A" w:rsidP="00F05C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</w:t>
      </w:r>
      <w:r w:rsidR="00901FD8"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Используя термохимическое уравнение: 2Н2 + О2 = 2Н2О + 484 кДж, определите массу образовавшейся воды, если в ходе реакции </w:t>
      </w:r>
      <w:proofErr w:type="gramStart"/>
      <w:r w:rsidR="00901FD8"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выделилось  520</w:t>
      </w:r>
      <w:proofErr w:type="gramEnd"/>
      <w:r w:rsidR="00901FD8"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кДж теплоты.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05C4A" w:rsidRPr="00F05C4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Установите соответствие между уравнением химической реакции и одновременным изменением условий ее проведения, приводящим к смещению химического равновесия в сторону прямой реакции.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Уравнение реакции                                    Изменение условий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А. N2(г) + H2(г)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2NH3(г) + Q                   1. Увеличение температуры и давления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Б. N2O4(ж)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2NO2(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-Q                            2.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Уменьшение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температуры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давления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 CO2(г) + C(</w:t>
      </w:r>
      <w:proofErr w:type="spellStart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</w:t>
      </w:r>
      <w:proofErr w:type="spellEnd"/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2CO(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+ Q                   3.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Увеличение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температуры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уменьшение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давления</w:t>
      </w:r>
    </w:p>
    <w:p w:rsidR="00901FD8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4HCl(г) + O2(г) </w:t>
      </w:r>
      <w:r w:rsidRPr="00901F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↔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2H2O(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+ 2Cl2(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+ Q   4.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Уменьшение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температуры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увеличение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01FD8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давлени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</w:p>
    <w:p w:rsidR="00DD6249" w:rsidRPr="00901FD8" w:rsidRDefault="00901FD8" w:rsidP="00901F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7. </w:t>
      </w:r>
      <w:r w:rsidRPr="00901F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Используя термохимическое уравнение: 2Н2 + О2 = 2Н2О + 484 кДж, определите объем затраченного кислорода, если в ходе реак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ции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выделилось  580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кДж теплоты.</w:t>
      </w:r>
      <w:bookmarkStart w:id="0" w:name="_GoBack"/>
      <w:bookmarkEnd w:id="0"/>
    </w:p>
    <w:sectPr w:rsidR="00DD6249" w:rsidRPr="0090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4A"/>
    <w:rsid w:val="00901FD8"/>
    <w:rsid w:val="00BC4214"/>
    <w:rsid w:val="00DD6249"/>
    <w:rsid w:val="00F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5D7"/>
  <w15:chartTrackingRefBased/>
  <w15:docId w15:val="{42DDCCFF-7D70-4B4A-B807-5D11751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Акуленко</dc:creator>
  <cp:keywords/>
  <dc:description/>
  <cp:lastModifiedBy>Владимир Акуленко</cp:lastModifiedBy>
  <cp:revision>1</cp:revision>
  <cp:lastPrinted>2017-11-19T14:47:00Z</cp:lastPrinted>
  <dcterms:created xsi:type="dcterms:W3CDTF">2017-11-19T14:21:00Z</dcterms:created>
  <dcterms:modified xsi:type="dcterms:W3CDTF">2017-11-19T14:48:00Z</dcterms:modified>
</cp:coreProperties>
</file>