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09" w:rsidRPr="00315E09" w:rsidRDefault="00315E09" w:rsidP="00315E09">
      <w:r w:rsidRPr="00315E09">
        <w:rPr>
          <w:b/>
          <w:bCs/>
        </w:rPr>
        <w:t xml:space="preserve">    Детств</w:t>
      </w:r>
      <w:proofErr w:type="gramStart"/>
      <w:r w:rsidRPr="00315E09">
        <w:rPr>
          <w:b/>
          <w:bCs/>
        </w:rPr>
        <w:t>о-</w:t>
      </w:r>
      <w:proofErr w:type="gramEnd"/>
      <w:r w:rsidRPr="00315E09">
        <w:rPr>
          <w:b/>
          <w:bCs/>
        </w:rPr>
        <w:t xml:space="preserve"> уникальный период жизни человека, в процессе которого формируется здоровье. Все, что приобретено ребенком в детстве, сохраняется на всю жизнь.</w:t>
      </w:r>
    </w:p>
    <w:p w:rsidR="00315E09" w:rsidRDefault="00315E09">
      <w:r w:rsidRPr="00315E09">
        <w:rPr>
          <w:b/>
          <w:bCs/>
          <w:i/>
          <w:iCs/>
        </w:rPr>
        <w:t>Здоровье – это не всё, но всё без здоровья – ничто.</w:t>
      </w:r>
    </w:p>
    <w:p w:rsidR="00315E09" w:rsidRPr="00315E09" w:rsidRDefault="00315E09" w:rsidP="00315E09">
      <w:r w:rsidRPr="00315E09">
        <w:rPr>
          <w:b/>
          <w:bCs/>
          <w:i/>
          <w:iCs/>
        </w:rPr>
        <w:t xml:space="preserve">          В настоящее время одной из приоритетных задач, стоящих перед педагогом, является  сохранение здоровья в процессе воспитания и обучения.        Формирование здорового образа жизни должно начинаться уже в детском саду. </w:t>
      </w:r>
    </w:p>
    <w:p w:rsidR="00315E09" w:rsidRPr="00315E09" w:rsidRDefault="00315E09" w:rsidP="00315E09">
      <w:r w:rsidRPr="00315E09">
        <w:rPr>
          <w:b/>
          <w:bCs/>
          <w:i/>
          <w:iCs/>
        </w:rPr>
        <w:t xml:space="preserve">          В настоящее время одной из приоритетных задач, стоящих перед педагогом, является  сохранение здоровья в процессе воспитания и обучения.        Формирование здорового образа жизни должно начинаться уже в детском саду. </w:t>
      </w:r>
    </w:p>
    <w:p w:rsidR="00315E09" w:rsidRPr="00315E09" w:rsidRDefault="00315E09" w:rsidP="00315E09">
      <w:r w:rsidRPr="00315E09">
        <w:rPr>
          <w:b/>
          <w:bCs/>
          <w:i/>
          <w:iCs/>
        </w:rPr>
        <w:t xml:space="preserve">     Воспитание и обучение должны стать по истине «Здоровье сохраняющим» </w:t>
      </w:r>
    </w:p>
    <w:p w:rsidR="00315E09" w:rsidRPr="00315E09" w:rsidRDefault="00315E09" w:rsidP="00315E09">
      <w:r w:rsidRPr="00315E09">
        <w:rPr>
          <w:b/>
          <w:bCs/>
          <w:i/>
          <w:iCs/>
        </w:rPr>
        <w:t>Работа с детьми предполагает различные формы, средства и методы формирования представлений о ЗОЖ, основными формами являются:</w:t>
      </w:r>
    </w:p>
    <w:p w:rsidR="00000000" w:rsidRPr="00315E09" w:rsidRDefault="00315E09" w:rsidP="00315E09">
      <w:pPr>
        <w:numPr>
          <w:ilvl w:val="0"/>
          <w:numId w:val="1"/>
        </w:numPr>
      </w:pPr>
      <w:r w:rsidRPr="00315E09">
        <w:rPr>
          <w:b/>
          <w:bCs/>
          <w:i/>
          <w:iCs/>
        </w:rPr>
        <w:t>Непрерывная образовательная деятельность</w:t>
      </w:r>
    </w:p>
    <w:p w:rsidR="00000000" w:rsidRPr="00315E09" w:rsidRDefault="00315E09" w:rsidP="00315E09">
      <w:pPr>
        <w:numPr>
          <w:ilvl w:val="0"/>
          <w:numId w:val="1"/>
        </w:numPr>
      </w:pPr>
      <w:r w:rsidRPr="00315E09">
        <w:rPr>
          <w:b/>
          <w:bCs/>
          <w:i/>
          <w:iCs/>
        </w:rPr>
        <w:t>Досуги</w:t>
      </w:r>
    </w:p>
    <w:p w:rsidR="00000000" w:rsidRPr="00315E09" w:rsidRDefault="00315E09" w:rsidP="00315E09">
      <w:pPr>
        <w:numPr>
          <w:ilvl w:val="0"/>
          <w:numId w:val="1"/>
        </w:numPr>
      </w:pPr>
      <w:r w:rsidRPr="00315E09">
        <w:rPr>
          <w:b/>
          <w:bCs/>
          <w:i/>
          <w:iCs/>
        </w:rPr>
        <w:t>Режимные моменты</w:t>
      </w:r>
    </w:p>
    <w:p w:rsidR="00000000" w:rsidRPr="00315E09" w:rsidRDefault="00315E09" w:rsidP="00315E09">
      <w:pPr>
        <w:numPr>
          <w:ilvl w:val="0"/>
          <w:numId w:val="1"/>
        </w:numPr>
      </w:pPr>
      <w:r w:rsidRPr="00315E09">
        <w:rPr>
          <w:b/>
          <w:bCs/>
          <w:i/>
          <w:iCs/>
        </w:rPr>
        <w:t>Спортивные соревнования</w:t>
      </w:r>
    </w:p>
    <w:p w:rsidR="00000000" w:rsidRPr="00315E09" w:rsidRDefault="00315E09" w:rsidP="00315E09">
      <w:pPr>
        <w:numPr>
          <w:ilvl w:val="0"/>
          <w:numId w:val="1"/>
        </w:numPr>
      </w:pPr>
      <w:r w:rsidRPr="00315E09">
        <w:rPr>
          <w:b/>
          <w:bCs/>
          <w:i/>
          <w:iCs/>
        </w:rPr>
        <w:t>Праздники</w:t>
      </w:r>
    </w:p>
    <w:p w:rsidR="00315E09" w:rsidRPr="00315E09" w:rsidRDefault="00315E09" w:rsidP="00315E09">
      <w:pPr>
        <w:ind w:left="720"/>
      </w:pPr>
      <w:r>
        <w:rPr>
          <w:b/>
          <w:bCs/>
          <w:i/>
          <w:iCs/>
        </w:rPr>
        <w:t xml:space="preserve">                                               </w:t>
      </w:r>
      <w:r w:rsidRPr="00315E09">
        <w:rPr>
          <w:b/>
          <w:bCs/>
          <w:i/>
          <w:iCs/>
        </w:rPr>
        <w:t>Познавательное развитие:</w:t>
      </w:r>
    </w:p>
    <w:p w:rsidR="00A55365" w:rsidRDefault="00315E09" w:rsidP="00315E09">
      <w:r w:rsidRPr="00315E09">
        <w:drawing>
          <wp:inline distT="0" distB="0" distL="0" distR="0">
            <wp:extent cx="5940425" cy="3984603"/>
            <wp:effectExtent l="19050" t="0" r="317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15E09" w:rsidRDefault="00315E09" w:rsidP="00315E09">
      <w:pPr>
        <w:rPr>
          <w:b/>
          <w:bCs/>
          <w:i/>
          <w:iCs/>
        </w:rPr>
      </w:pPr>
      <w:r w:rsidRPr="00315E09">
        <w:rPr>
          <w:b/>
          <w:bCs/>
          <w:i/>
          <w:iCs/>
        </w:rPr>
        <w:lastRenderedPageBreak/>
        <w:t>Различные виды игр</w:t>
      </w:r>
      <w:r>
        <w:rPr>
          <w:b/>
          <w:bCs/>
          <w:i/>
          <w:iCs/>
        </w:rPr>
        <w:t>.</w:t>
      </w:r>
    </w:p>
    <w:p w:rsidR="00315E09" w:rsidRDefault="00315E09" w:rsidP="00315E09">
      <w:pPr>
        <w:rPr>
          <w:b/>
          <w:bCs/>
          <w:i/>
          <w:iCs/>
        </w:rPr>
      </w:pPr>
      <w:r w:rsidRPr="00315E09">
        <w:rPr>
          <w:rFonts w:ascii="Calibri" w:eastAsia="+mj-ea" w:hAnsi="Calibri" w:cs="+mj-cs"/>
          <w:b/>
          <w:bCs/>
          <w:i/>
          <w:iCs/>
          <w:color w:val="04617B"/>
          <w:kern w:val="24"/>
          <w:sz w:val="90"/>
          <w:szCs w:val="90"/>
        </w:rPr>
        <w:t xml:space="preserve"> </w:t>
      </w:r>
      <w:r w:rsidRPr="00315E09">
        <w:rPr>
          <w:b/>
          <w:bCs/>
          <w:i/>
          <w:iCs/>
        </w:rPr>
        <w:t>Нетрадиционные методы</w:t>
      </w:r>
      <w:r>
        <w:rPr>
          <w:b/>
          <w:bCs/>
          <w:i/>
          <w:iCs/>
        </w:rPr>
        <w:t xml:space="preserve"> </w:t>
      </w:r>
      <w:r w:rsidRPr="00315E09">
        <w:rPr>
          <w:b/>
          <w:bCs/>
          <w:i/>
          <w:iCs/>
        </w:rPr>
        <w:t>(</w:t>
      </w:r>
      <w:proofErr w:type="spellStart"/>
      <w:r w:rsidRPr="00315E09">
        <w:rPr>
          <w:b/>
          <w:bCs/>
          <w:i/>
          <w:iCs/>
        </w:rPr>
        <w:t>сказко</w:t>
      </w:r>
      <w:r>
        <w:rPr>
          <w:b/>
          <w:bCs/>
          <w:i/>
          <w:iCs/>
        </w:rPr>
        <w:t>-</w:t>
      </w:r>
      <w:r w:rsidRPr="00315E09">
        <w:rPr>
          <w:b/>
          <w:bCs/>
          <w:i/>
          <w:iCs/>
        </w:rPr>
        <w:t>терапия</w:t>
      </w:r>
      <w:proofErr w:type="spellEnd"/>
      <w:r w:rsidRPr="00315E09">
        <w:rPr>
          <w:b/>
          <w:bCs/>
          <w:i/>
          <w:iCs/>
        </w:rPr>
        <w:t>)</w:t>
      </w:r>
      <w:r>
        <w:rPr>
          <w:b/>
          <w:bCs/>
          <w:i/>
          <w:iCs/>
        </w:rPr>
        <w:t>.</w:t>
      </w:r>
    </w:p>
    <w:p w:rsidR="00315E09" w:rsidRDefault="00315E09" w:rsidP="00315E09">
      <w:pPr>
        <w:rPr>
          <w:b/>
          <w:bCs/>
          <w:i/>
          <w:iCs/>
        </w:rPr>
      </w:pPr>
      <w:r>
        <w:rPr>
          <w:b/>
          <w:bCs/>
          <w:i/>
          <w:iCs/>
        </w:rPr>
        <w:t>КРИОТЕРАПИЯ (игры со льдом).</w:t>
      </w:r>
    </w:p>
    <w:p w:rsidR="00315E09" w:rsidRDefault="00315E09" w:rsidP="00315E09">
      <w:pPr>
        <w:rPr>
          <w:b/>
          <w:bCs/>
          <w:i/>
          <w:iCs/>
        </w:rPr>
      </w:pPr>
      <w:r>
        <w:rPr>
          <w:b/>
          <w:bCs/>
          <w:i/>
          <w:iCs/>
        </w:rPr>
        <w:t>Песочная терапия.</w:t>
      </w:r>
    </w:p>
    <w:p w:rsidR="00315E09" w:rsidRDefault="00315E09" w:rsidP="00315E09">
      <w:pPr>
        <w:rPr>
          <w:b/>
          <w:bCs/>
          <w:i/>
          <w:iCs/>
        </w:rPr>
      </w:pPr>
      <w:r>
        <w:rPr>
          <w:b/>
          <w:bCs/>
          <w:i/>
          <w:iCs/>
        </w:rPr>
        <w:t>Релаксационные упражнения.</w:t>
      </w:r>
    </w:p>
    <w:p w:rsidR="00315E09" w:rsidRDefault="00315E09" w:rsidP="00315E09">
      <w:pPr>
        <w:rPr>
          <w:b/>
          <w:bCs/>
          <w:i/>
          <w:iCs/>
        </w:rPr>
      </w:pPr>
      <w:r>
        <w:rPr>
          <w:b/>
          <w:bCs/>
          <w:i/>
          <w:iCs/>
        </w:rPr>
        <w:t>Динамические паузы.</w:t>
      </w:r>
    </w:p>
    <w:p w:rsidR="00315E09" w:rsidRDefault="00315E09" w:rsidP="00315E09">
      <w:pPr>
        <w:rPr>
          <w:b/>
          <w:bCs/>
          <w:i/>
          <w:iCs/>
        </w:rPr>
      </w:pPr>
      <w:r w:rsidRPr="00315E09">
        <w:rPr>
          <w:b/>
          <w:bCs/>
          <w:i/>
          <w:iCs/>
        </w:rPr>
        <w:t>Дыхательная гимнастика</w:t>
      </w:r>
      <w:r>
        <w:rPr>
          <w:b/>
          <w:bCs/>
          <w:i/>
          <w:iCs/>
        </w:rPr>
        <w:t>.</w:t>
      </w:r>
    </w:p>
    <w:p w:rsidR="00315E09" w:rsidRDefault="00315E09" w:rsidP="00315E09">
      <w:pPr>
        <w:rPr>
          <w:b/>
          <w:bCs/>
          <w:i/>
          <w:iCs/>
        </w:rPr>
      </w:pPr>
      <w:r w:rsidRPr="00315E09">
        <w:rPr>
          <w:b/>
          <w:bCs/>
          <w:i/>
          <w:iCs/>
        </w:rPr>
        <w:t>Работа с семьей в решении вопросов укрепления здоровья</w:t>
      </w:r>
      <w:r>
        <w:rPr>
          <w:b/>
          <w:bCs/>
          <w:i/>
          <w:iCs/>
        </w:rPr>
        <w:t>.</w:t>
      </w:r>
    </w:p>
    <w:p w:rsidR="00315E09" w:rsidRDefault="00315E09" w:rsidP="00315E09">
      <w:pPr>
        <w:rPr>
          <w:b/>
          <w:bCs/>
          <w:i/>
          <w:iCs/>
        </w:rPr>
      </w:pPr>
    </w:p>
    <w:p w:rsidR="00315E09" w:rsidRDefault="00315E09" w:rsidP="00315E09">
      <w:pPr>
        <w:rPr>
          <w:b/>
          <w:bCs/>
          <w:i/>
          <w:iCs/>
        </w:rPr>
      </w:pPr>
    </w:p>
    <w:p w:rsidR="00315E09" w:rsidRDefault="00315E09" w:rsidP="00315E09">
      <w:pPr>
        <w:rPr>
          <w:b/>
          <w:bCs/>
          <w:i/>
          <w:iCs/>
        </w:rPr>
      </w:pPr>
    </w:p>
    <w:p w:rsidR="00315E09" w:rsidRDefault="00315E09" w:rsidP="00315E09">
      <w:pPr>
        <w:rPr>
          <w:b/>
          <w:bCs/>
          <w:i/>
          <w:iCs/>
        </w:rPr>
      </w:pPr>
    </w:p>
    <w:p w:rsidR="00315E09" w:rsidRPr="00315E09" w:rsidRDefault="00315E09" w:rsidP="00315E09">
      <w:r w:rsidRPr="00315E09">
        <w:rPr>
          <w:b/>
          <w:bCs/>
          <w:i/>
          <w:iCs/>
        </w:rPr>
        <w:br/>
      </w:r>
    </w:p>
    <w:sectPr w:rsidR="00315E09" w:rsidRPr="00315E09" w:rsidSect="00A5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46E63"/>
    <w:multiLevelType w:val="hybridMultilevel"/>
    <w:tmpl w:val="74CC2C96"/>
    <w:lvl w:ilvl="0" w:tplc="F11EA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202E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46F7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6A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891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2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8E8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60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380F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E09"/>
    <w:rsid w:val="00315E09"/>
    <w:rsid w:val="00A5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442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54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28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22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690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44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74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04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59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0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86FE1D-6C44-4E18-AF84-7C14B09BF22D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573A707-B8B0-44ED-A32F-339645FAB8FB}" type="pres">
      <dgm:prSet presAssocID="{A386FE1D-6C44-4E18-AF84-7C14B09BF22D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</dgm:ptLst>
  <dgm:cxnLst>
    <dgm:cxn modelId="{9D828663-7051-4BAE-A626-53349DA9730B}" type="presOf" srcId="{A386FE1D-6C44-4E18-AF84-7C14B09BF22D}" destId="{5573A707-B8B0-44ED-A32F-339645FAB8FB}" srcOrd="0" destOrd="0" presId="urn:microsoft.com/office/officeart/2005/8/layout/vList2"/>
  </dgm:cxnLst>
  <dgm:bg>
    <a:blipFill>
      <a:blip xmlns:r="http://schemas.openxmlformats.org/officeDocument/2006/relationships" r:embed="rId1"/>
      <a:stretch>
        <a:fillRect/>
      </a:stretch>
    </a:blipFill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2017-11-30T16:00:00Z</dcterms:created>
  <dcterms:modified xsi:type="dcterms:W3CDTF">2017-11-30T16:08:00Z</dcterms:modified>
</cp:coreProperties>
</file>