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C19" w:rsidRDefault="00362C19" w:rsidP="00B62AF1">
      <w:pPr>
        <w:spacing w:before="270" w:after="0" w:line="240" w:lineRule="auto"/>
        <w:jc w:val="center"/>
        <w:outlineLvl w:val="0"/>
        <w:rPr>
          <w:rFonts w:ascii="inherit" w:eastAsia="Times New Roman" w:hAnsi="inherit" w:cs="Helvetica"/>
          <w:b/>
          <w:kern w:val="36"/>
          <w:sz w:val="36"/>
          <w:szCs w:val="36"/>
          <w:lang w:eastAsia="ru-RU"/>
        </w:rPr>
      </w:pPr>
      <w:bookmarkStart w:id="0" w:name="_GoBack"/>
      <w:bookmarkEnd w:id="0"/>
      <w:r w:rsidRPr="00CB13AB">
        <w:rPr>
          <w:rFonts w:ascii="inherit" w:eastAsia="Times New Roman" w:hAnsi="inherit" w:cs="Helvetica"/>
          <w:b/>
          <w:kern w:val="36"/>
          <w:sz w:val="36"/>
          <w:szCs w:val="36"/>
          <w:lang w:eastAsia="ru-RU"/>
        </w:rPr>
        <w:t xml:space="preserve">Групповая и парная форма работы на уроках математики </w:t>
      </w:r>
      <w:r w:rsidRPr="00F1565F">
        <w:rPr>
          <w:rFonts w:ascii="inherit" w:eastAsia="Times New Roman" w:hAnsi="inherit" w:cs="Helvetica"/>
          <w:b/>
          <w:kern w:val="36"/>
          <w:sz w:val="36"/>
          <w:szCs w:val="36"/>
          <w:lang w:eastAsia="ru-RU"/>
        </w:rPr>
        <w:t>как средство формирования УУД по реализации ФГОС в начальной школе</w:t>
      </w:r>
    </w:p>
    <w:p w:rsidR="00362C19" w:rsidRDefault="00362C19" w:rsidP="00B62AF1">
      <w:pPr>
        <w:spacing w:after="0" w:line="240" w:lineRule="auto"/>
        <w:jc w:val="right"/>
        <w:outlineLvl w:val="0"/>
        <w:rPr>
          <w:rFonts w:ascii="inherit" w:eastAsia="Times New Roman" w:hAnsi="inherit" w:cs="Helvetica"/>
          <w:kern w:val="36"/>
          <w:sz w:val="28"/>
          <w:szCs w:val="28"/>
          <w:lang w:eastAsia="ru-RU"/>
        </w:rPr>
      </w:pPr>
      <w:r w:rsidRPr="00F1565F">
        <w:rPr>
          <w:rFonts w:ascii="inherit" w:eastAsia="Times New Roman" w:hAnsi="inherit" w:cs="Helvetica"/>
          <w:kern w:val="36"/>
          <w:sz w:val="28"/>
          <w:szCs w:val="28"/>
          <w:lang w:eastAsia="ru-RU"/>
        </w:rPr>
        <w:t xml:space="preserve">Учитель начальных классов </w:t>
      </w:r>
    </w:p>
    <w:p w:rsidR="00362C19" w:rsidRDefault="00362C19" w:rsidP="00B62AF1">
      <w:pPr>
        <w:spacing w:after="0" w:line="240" w:lineRule="auto"/>
        <w:jc w:val="right"/>
        <w:outlineLvl w:val="0"/>
        <w:rPr>
          <w:rFonts w:ascii="inherit" w:eastAsia="Times New Roman" w:hAnsi="inherit" w:cs="Helvetica"/>
          <w:kern w:val="36"/>
          <w:sz w:val="28"/>
          <w:szCs w:val="28"/>
          <w:lang w:eastAsia="ru-RU"/>
        </w:rPr>
      </w:pPr>
      <w:r w:rsidRPr="00F1565F">
        <w:rPr>
          <w:rFonts w:ascii="inherit" w:eastAsia="Times New Roman" w:hAnsi="inherit" w:cs="Helvetica"/>
          <w:kern w:val="36"/>
          <w:sz w:val="28"/>
          <w:szCs w:val="28"/>
          <w:lang w:eastAsia="ru-RU"/>
        </w:rPr>
        <w:t>МБОУ «Ильинская основная образовательная школа»</w:t>
      </w:r>
    </w:p>
    <w:p w:rsidR="00362C19" w:rsidRDefault="00362C19" w:rsidP="00B62AF1">
      <w:pPr>
        <w:spacing w:after="0" w:line="240" w:lineRule="auto"/>
        <w:jc w:val="right"/>
        <w:outlineLvl w:val="0"/>
        <w:rPr>
          <w:rFonts w:ascii="inherit" w:eastAsia="Times New Roman" w:hAnsi="inherit" w:cs="Helvetica"/>
          <w:kern w:val="36"/>
          <w:sz w:val="28"/>
          <w:szCs w:val="28"/>
          <w:lang w:eastAsia="ru-RU"/>
        </w:rPr>
      </w:pPr>
      <w:proofErr w:type="spellStart"/>
      <w:r>
        <w:rPr>
          <w:rFonts w:ascii="inherit" w:eastAsia="Times New Roman" w:hAnsi="inherit" w:cs="Helvetica"/>
          <w:kern w:val="36"/>
          <w:sz w:val="28"/>
          <w:szCs w:val="28"/>
          <w:lang w:eastAsia="ru-RU"/>
        </w:rPr>
        <w:t>Чурсина</w:t>
      </w:r>
      <w:proofErr w:type="spellEnd"/>
      <w:r>
        <w:rPr>
          <w:rFonts w:ascii="inherit" w:eastAsia="Times New Roman" w:hAnsi="inherit" w:cs="Helvetica"/>
          <w:kern w:val="36"/>
          <w:sz w:val="28"/>
          <w:szCs w:val="28"/>
          <w:lang w:eastAsia="ru-RU"/>
        </w:rPr>
        <w:t xml:space="preserve"> Марина Николаевна</w:t>
      </w:r>
    </w:p>
    <w:p w:rsidR="00362C19" w:rsidRPr="00CB13AB" w:rsidRDefault="00362C19" w:rsidP="00B62AF1">
      <w:pPr>
        <w:spacing w:after="0" w:line="240" w:lineRule="auto"/>
        <w:jc w:val="right"/>
        <w:outlineLvl w:val="0"/>
        <w:rPr>
          <w:rFonts w:ascii="inherit" w:eastAsia="Times New Roman" w:hAnsi="inherit" w:cs="Helvetica"/>
          <w:kern w:val="36"/>
          <w:sz w:val="28"/>
          <w:szCs w:val="28"/>
          <w:lang w:eastAsia="ru-RU"/>
        </w:rPr>
      </w:pPr>
    </w:p>
    <w:p w:rsidR="00362C19" w:rsidRPr="00CB13AB" w:rsidRDefault="0015567D" w:rsidP="00B62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362C19" w:rsidRPr="00CB13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 Василия Александровича Сухомлинского </w:t>
      </w:r>
      <w:r w:rsidR="00362C19"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очень известные слова: </w:t>
      </w:r>
      <w:r w:rsidR="00362C19" w:rsidRPr="00CB13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“Страшная опасность – это безделье за партой; безделье шесть часов ежедневно, безделье месяцы и годы. Это развращает, морально калечит человека – и ни что не может возместить того, что упущено в самой главной сфере, где человек должен быть тружеником – в сфере мысли”</w:t>
      </w:r>
      <w:r w:rsidR="00362C19"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5)</w:t>
      </w:r>
      <w:r w:rsidR="00362C19" w:rsidRPr="00CB13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362C19"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="00362C19" w:rsidRPr="00F1565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Презентация</w:t>
        </w:r>
      </w:hyperlink>
    </w:p>
    <w:p w:rsidR="00362C19" w:rsidRPr="00CB13AB" w:rsidRDefault="00362C19" w:rsidP="00B62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слова очень актуальны и в наше время. Не секрет, что в последние годы все заметнее спад интереса учащихся к школе. И поднять интерес к обучению - наша задача. В нашей школе большое внимание уделяется групповой работе как одной из форм взаимодействия детей на уроке.</w:t>
      </w:r>
    </w:p>
    <w:p w:rsidR="00362C19" w:rsidRPr="00CB13AB" w:rsidRDefault="00362C19" w:rsidP="00B62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научить ребят сотрудничать в ходе поставленной задачи?</w:t>
      </w:r>
    </w:p>
    <w:p w:rsidR="00362C19" w:rsidRPr="00CB13AB" w:rsidRDefault="00362C19" w:rsidP="00B62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приёмы работы можно использовать учителю для этого на уроке?</w:t>
      </w:r>
      <w:r w:rsidRPr="00CB13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62C19" w:rsidRPr="00CB13AB" w:rsidRDefault="0015567D" w:rsidP="00B62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362C19" w:rsidRPr="00CB13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Групповая работа</w:t>
      </w:r>
      <w:r w:rsidR="00362C19"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одна из самых продуктивных форм организации учебного сотрудничества детей.</w:t>
      </w:r>
    </w:p>
    <w:p w:rsidR="00362C19" w:rsidRPr="00CB13AB" w:rsidRDefault="0015567D" w:rsidP="00B62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62C19"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362C19" w:rsidRPr="00CB13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определению Е.Н. </w:t>
      </w:r>
      <w:proofErr w:type="spellStart"/>
      <w:r w:rsidR="00362C19" w:rsidRPr="00CB13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Щурковой</w:t>
      </w:r>
      <w:proofErr w:type="spellEnd"/>
      <w:r w:rsidR="00362C19"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групповая деятельность – это “организованное взаимодействие двух или более индивидов как совокупного субъекта с миром, объединенных единой целью и совместными усилиями по ее достижению</w:t>
      </w:r>
      <w:r w:rsidR="00362C19" w:rsidRPr="00CB13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” </w:t>
      </w:r>
      <w:r w:rsidR="00362C19" w:rsidRPr="00CB13AB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{1}</w:t>
      </w:r>
    </w:p>
    <w:p w:rsidR="00362C19" w:rsidRPr="00CB13AB" w:rsidRDefault="0015567D" w:rsidP="00B62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62C19"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организации групповой формы деятельности 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актуальным и перспективным, так как</w:t>
      </w:r>
      <w:r w:rsidR="00362C19"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современное образование требует от школы, а значит и от учителя, сохранить психическое и физическое здоровье детей. Поддержать их инициативность, самостоятельность, сберечь ту оптимистическую самооценку, с которой ребенок приходит в школу, сформировать у него навыки сотрудничества, общения, научить делать самостоятельный выбор.</w:t>
      </w:r>
    </w:p>
    <w:p w:rsidR="00362C19" w:rsidRPr="00CB13AB" w:rsidRDefault="0015567D" w:rsidP="00B62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62C19"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введением новых стандартов, многие учителя в нашей начальной школе стали использовать новую форму организации учебного процесса - групповую. </w:t>
      </w:r>
    </w:p>
    <w:p w:rsidR="00362C19" w:rsidRPr="00CB13AB" w:rsidRDefault="00362C19" w:rsidP="00B62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Данной проблемой в педагогике занимаются Давыдов В.В., </w:t>
      </w:r>
      <w:proofErr w:type="spellStart"/>
      <w:r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>Цукерман</w:t>
      </w:r>
      <w:proofErr w:type="spellEnd"/>
      <w:r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Г.А., Танцоров С.Г.</w:t>
      </w:r>
    </w:p>
    <w:p w:rsidR="00362C19" w:rsidRPr="00CB13AB" w:rsidRDefault="00985EDF" w:rsidP="00B62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62C19"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 работа – это совместная деятельность детей и учителя, где реализуются все виды взаимодействий: “</w:t>
      </w:r>
      <w:r w:rsidR="00362C19" w:rsidRPr="00CB13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учитель – ученик, ученик- ученик, ученик – группа, ученик – учитель”,</w:t>
      </w:r>
      <w:r w:rsidR="00362C19"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на смену репродуктивной деятельности приходит исследовательская, поисковая, коллективно – распределенная деятельность. Групповую работу характеризует непосредственное взаимодействие между учащимися, их совместная согласованная деятельность. </w:t>
      </w:r>
    </w:p>
    <w:p w:rsidR="00362C19" w:rsidRPr="00CB13AB" w:rsidRDefault="00362C19" w:rsidP="00B62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Говоря </w:t>
      </w:r>
      <w:r w:rsidRPr="00CB13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целях</w:t>
      </w:r>
      <w:r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совместной учебной работы детей, мы имеем в виду дать каждому ребенку: </w:t>
      </w:r>
    </w:p>
    <w:p w:rsidR="00362C19" w:rsidRPr="00CB13AB" w:rsidRDefault="00362C19" w:rsidP="00B62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взаимообогащение,</w:t>
      </w:r>
    </w:p>
    <w:p w:rsidR="00362C19" w:rsidRPr="00CB13AB" w:rsidRDefault="00362C19" w:rsidP="00B62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коммуникативной культуры учащихся,</w:t>
      </w:r>
    </w:p>
    <w:p w:rsidR="00362C19" w:rsidRPr="00CB13AB" w:rsidRDefault="00362C19" w:rsidP="00B62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воспитание культурных навыков ведения дискуссий, умение строить свое поведение с учетом позиций других людей </w:t>
      </w:r>
    </w:p>
    <w:p w:rsidR="00362C19" w:rsidRPr="00CB13AB" w:rsidRDefault="00362C19" w:rsidP="00B62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приобретения навыков, необходимых для жизни в обществе, ответственность, такт.</w:t>
      </w:r>
    </w:p>
    <w:p w:rsidR="00362C19" w:rsidRPr="00CB13AB" w:rsidRDefault="00362C19" w:rsidP="00B62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эмоциональную поддержку, без которой многие дети не могут добровольно включиться в общую работу класса;</w:t>
      </w:r>
    </w:p>
    <w:p w:rsidR="00362C19" w:rsidRPr="00CB13AB" w:rsidRDefault="00362C19" w:rsidP="00B62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возможность утвердиться в себе, попробовать свои силы в микроспорах;</w:t>
      </w:r>
    </w:p>
    <w:p w:rsidR="00362C19" w:rsidRPr="00CB13AB" w:rsidRDefault="00362C19" w:rsidP="00B62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опыт выполнения тех рефлексивных учительских функций, которые составляют основу умения учиться: цель – планирования – рефлексия.</w:t>
      </w:r>
    </w:p>
    <w:p w:rsidR="00362C19" w:rsidRPr="00CB13AB" w:rsidRDefault="00985EDF" w:rsidP="00B62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62C19"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при этом получает дополнительные мотивационные средства для вовлечения детей в содержание обучения; возможность сочетать на уроке обучение и воспитание; строить человеческие и деловые отношения с детьми.</w:t>
      </w:r>
    </w:p>
    <w:p w:rsidR="00362C19" w:rsidRPr="00CB13AB" w:rsidRDefault="00362C19" w:rsidP="00B62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Известный русский </w:t>
      </w:r>
      <w:proofErr w:type="spellStart"/>
      <w:r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</w:t>
      </w:r>
      <w:proofErr w:type="spellEnd"/>
      <w:r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13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515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B13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515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B13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Данилов</w:t>
      </w:r>
      <w:r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писал</w:t>
      </w:r>
      <w:r w:rsidRPr="00CB13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13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“...работая в составе группы…, школьники на собственном опыте убеждаются в пользе совместного планирования, распределения обязанностей, </w:t>
      </w:r>
      <w:proofErr w:type="spellStart"/>
      <w:r w:rsidRPr="00CB13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взаимообщения</w:t>
      </w:r>
      <w:proofErr w:type="spellEnd"/>
      <w:r w:rsidRPr="00CB13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Учащиеся сплачиваются между собой, приучаются действовать согласованно и слаженно, испытывая чувство коллективной ответственности за результаты совместной деятельности. Групповая форма организации работы, кроме того, делает явными усилия и способности каждого, что является естественным стимулом здорового творческого соревнования” </w:t>
      </w:r>
      <w:r w:rsidRPr="00CB13AB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 xml:space="preserve">{2} </w:t>
      </w:r>
    </w:p>
    <w:p w:rsidR="00362C19" w:rsidRPr="00CB13AB" w:rsidRDefault="00985EDF" w:rsidP="00B62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62C19"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совместной работы учащихся в группах, как правило, всегда значительно выше по сравнению с выполнением того же задания каждым учащимся индивидуально. И это потому, что члены группы помогают друг другу, несут коллективную ответственность в результатах отдельных членов группы, а также потому, что работа каждого ученика в группе особенно индивидуализируется при регулировании темпа продвижения при изучении какого-либо вопроса.</w:t>
      </w:r>
    </w:p>
    <w:p w:rsidR="000364A0" w:rsidRDefault="00985EDF" w:rsidP="00036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62C19"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групповой форме работы учащихся на уроке в значительной степени возрастает индивидуальная помощь каждому нуждающемуся в ней ученику, как со стороны учителя, так и учащихся. Причем помогающий ученик получает при этом не меньшую помощь, чем ученик слабый, поскольку его знания актуализируются, конкретизируются, приобретают гибкость, закрепляются именно при объяснении своему однокласснику. </w:t>
      </w:r>
    </w:p>
    <w:p w:rsidR="00362C19" w:rsidRPr="00CB13AB" w:rsidRDefault="000364A0" w:rsidP="00036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362C19"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</w:t>
      </w:r>
      <w:proofErr w:type="gramEnd"/>
      <w:r w:rsidR="00362C19"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62C19" w:rsidRPr="00CB13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результаты применения групповой формы работы - </w:t>
      </w:r>
    </w:p>
    <w:p w:rsidR="00362C19" w:rsidRPr="00CB13AB" w:rsidRDefault="00362C19" w:rsidP="000364A0">
      <w:pPr>
        <w:numPr>
          <w:ilvl w:val="0"/>
          <w:numId w:val="1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растет самокритичность ребенка,</w:t>
      </w:r>
    </w:p>
    <w:p w:rsidR="00362C19" w:rsidRPr="00CB13AB" w:rsidRDefault="00362C19" w:rsidP="000364A0">
      <w:pPr>
        <w:numPr>
          <w:ilvl w:val="0"/>
          <w:numId w:val="1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возрастает глубина изучаемого материала,</w:t>
      </w:r>
    </w:p>
    <w:p w:rsidR="00362C19" w:rsidRPr="00CB13AB" w:rsidRDefault="00362C19" w:rsidP="000364A0">
      <w:pPr>
        <w:numPr>
          <w:ilvl w:val="0"/>
          <w:numId w:val="1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растет познавательная и творческая самостоятельность учащихся,</w:t>
      </w:r>
    </w:p>
    <w:p w:rsidR="00362C19" w:rsidRPr="00CB13AB" w:rsidRDefault="00362C19" w:rsidP="000364A0">
      <w:pPr>
        <w:numPr>
          <w:ilvl w:val="0"/>
          <w:numId w:val="1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возрастает сплоченность класса,</w:t>
      </w:r>
    </w:p>
    <w:p w:rsidR="00362C19" w:rsidRPr="00CB13AB" w:rsidRDefault="00362C19" w:rsidP="000364A0">
      <w:pPr>
        <w:numPr>
          <w:ilvl w:val="0"/>
          <w:numId w:val="1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меняется характер взаимоотношений между детьми, дети согласовывают свои действия,</w:t>
      </w:r>
    </w:p>
    <w:p w:rsidR="00362C19" w:rsidRPr="00CB13AB" w:rsidRDefault="00362C19" w:rsidP="00B62AF1">
      <w:pPr>
        <w:numPr>
          <w:ilvl w:val="0"/>
          <w:numId w:val="1"/>
        </w:numPr>
        <w:spacing w:before="100" w:beforeAutospacing="1" w:after="0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учатся делать выводы по предметному содержанию,</w:t>
      </w:r>
    </w:p>
    <w:p w:rsidR="00362C19" w:rsidRPr="00CB13AB" w:rsidRDefault="00362C19" w:rsidP="00B62AF1">
      <w:pPr>
        <w:numPr>
          <w:ilvl w:val="0"/>
          <w:numId w:val="1"/>
        </w:numPr>
        <w:spacing w:before="100" w:beforeAutospacing="1" w:after="0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формируется терминологическая речь. </w:t>
      </w:r>
    </w:p>
    <w:p w:rsidR="00362C19" w:rsidRPr="00CB13AB" w:rsidRDefault="00985EDF" w:rsidP="00B62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62C19"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из главных условий качественной работы группы является взаимопонимание между членами группы, умение вести диалог, вести споры, дискуссии, но избегать конфликтов. Для этого нужно предоставить “готовые” </w:t>
      </w:r>
      <w:r w:rsidR="00362C19"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правила работы в группе или предложить учащимся разработать их самостоятельно. </w:t>
      </w:r>
    </w:p>
    <w:p w:rsidR="00362C19" w:rsidRPr="00CB13AB" w:rsidRDefault="00362C19" w:rsidP="00B62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3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Примерные правила могут быть следующими:</w:t>
      </w:r>
      <w:r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2C19" w:rsidRPr="00CB13AB" w:rsidRDefault="00362C19" w:rsidP="00B62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Работай в группе дружно, помни - вы одна команда.</w:t>
      </w:r>
      <w:r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Принимай активное участие в работе, не стой в стороне.</w:t>
      </w:r>
      <w:r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Не бойся высказывать своё мнение.</w:t>
      </w:r>
      <w:r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Работай тихо, не старайся всех перекричать. Уважай мнение других участников группы.</w:t>
      </w:r>
      <w:r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Думай сам, а не рассчитывай на других.</w:t>
      </w:r>
      <w:r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 Отвечай у доски громко, чётко, кратко.</w:t>
      </w:r>
      <w:r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В случае неправильного ответа группы не вини никого, отвечай за себя. Помни, что каждый человек имеет право на ошибку.</w:t>
      </w:r>
      <w:r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Если вы не можете выбрать того, кто будет представлять вашу группу у доски, то примените считалочку или жребий.</w:t>
      </w:r>
    </w:p>
    <w:p w:rsidR="00362C19" w:rsidRPr="00CB13AB" w:rsidRDefault="00362C19" w:rsidP="00B62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учителю при организации групповой деятельности</w:t>
      </w:r>
      <w:r w:rsidRPr="00CB13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необходимо помнить следующее: </w:t>
      </w:r>
    </w:p>
    <w:p w:rsidR="00362C19" w:rsidRPr="00CB13AB" w:rsidRDefault="00362C19" w:rsidP="00B62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нельзя принуждать к общей работе детей, которые не хотят вместе работать; </w:t>
      </w:r>
    </w:p>
    <w:p w:rsidR="00362C19" w:rsidRPr="00CB13AB" w:rsidRDefault="00362C19" w:rsidP="00B62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следует разрешить отсесть в другое место ученику, который хочет работать один;</w:t>
      </w:r>
    </w:p>
    <w:p w:rsidR="00362C19" w:rsidRPr="00CB13AB" w:rsidRDefault="00362C19" w:rsidP="00B62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групповая работа должна занимать не более 15-20 минут в I–II классах, не более 20-30 минут – в III–IV классах;</w:t>
      </w:r>
    </w:p>
    <w:p w:rsidR="00362C19" w:rsidRPr="00CB13AB" w:rsidRDefault="00362C19" w:rsidP="00B62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нельзя требовать в классе абсолютной тишины, так как дети должны обменяться мнениями, прежде чем представить “продукт” совместного труда. Пусть в классе существует условный сигнал, говорящий о превышении допустимого уровня шума (обыкновенный колокольчик);</w:t>
      </w:r>
    </w:p>
    <w:p w:rsidR="00362C19" w:rsidRPr="00CB13AB" w:rsidRDefault="00362C19" w:rsidP="00B62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нельзя наказывать детей лишением права участвовать в совместной работе.</w:t>
      </w:r>
    </w:p>
    <w:p w:rsidR="00362C19" w:rsidRPr="00CB13AB" w:rsidRDefault="00985EDF" w:rsidP="00B62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62C19"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групповой работе нельзя ожидать быстрых результатов, всё осваивается практически. Не стоит переходить к более сложной работе, пока не будут проработаны простейшие формы общения. Нужно время, нужна практика, разбор ошибок. Это требует от учителя кропотливой работы.</w:t>
      </w:r>
    </w:p>
    <w:p w:rsidR="00362C19" w:rsidRPr="00CB13AB" w:rsidRDefault="00985EDF" w:rsidP="00B62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62C19"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Групповые формы работы можно использовать на разных этапах урока, например,</w:t>
      </w:r>
    </w:p>
    <w:p w:rsidR="00362C19" w:rsidRPr="00CB13AB" w:rsidRDefault="00362C19" w:rsidP="00B62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этап актуализации знаний (при выполнении устной работы); </w:t>
      </w:r>
    </w:p>
    <w:p w:rsidR="00362C19" w:rsidRPr="00CB13AB" w:rsidRDefault="00362C19" w:rsidP="00B62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этапе закрепления и повторения (при проведении самостоятельной работы);</w:t>
      </w:r>
    </w:p>
    <w:p w:rsidR="00362C19" w:rsidRPr="00CB13AB" w:rsidRDefault="00362C19" w:rsidP="00B62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этапе открытия новых знаний (при реализации проблемных ситуаций);</w:t>
      </w:r>
    </w:p>
    <w:p w:rsidR="00362C19" w:rsidRPr="00CB13AB" w:rsidRDefault="00362C19" w:rsidP="00B62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подведении итога урока (при выполнении обобщений и формулировки выводов).</w:t>
      </w:r>
    </w:p>
    <w:p w:rsidR="00362C19" w:rsidRPr="00CB13AB" w:rsidRDefault="00985EDF" w:rsidP="00B62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62C19"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при закреплении и </w:t>
      </w:r>
      <w:proofErr w:type="gramStart"/>
      <w:r w:rsidR="00362C19"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повторении  я</w:t>
      </w:r>
      <w:proofErr w:type="gramEnd"/>
      <w:r w:rsidR="00362C19"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 комплект дидактических учебных пособий “Спектра”: математические кораблики, раздаточные бусы, магнитный плакат “Числовая прямая”, </w:t>
      </w:r>
      <w:proofErr w:type="spellStart"/>
      <w:r w:rsidR="00362C19"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</w:t>
      </w:r>
      <w:proofErr w:type="spellEnd"/>
      <w:r w:rsidR="00362C19"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-обучающие игры “Палитра” и мозаику “Пирамида”, а также мини лаборатории.</w:t>
      </w:r>
    </w:p>
    <w:p w:rsidR="00362C19" w:rsidRPr="00CB13AB" w:rsidRDefault="00985EDF" w:rsidP="00B62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362C19" w:rsidRPr="00CB13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Математическая мозаика “Пирамида”</w:t>
      </w:r>
      <w:r w:rsidR="00362C19"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это набор пластиковых карточек в виде равносторонних треугольников для тренировочных упражнений, проходящих в игровой форме индивидуально или в группах. Чтобы собрать все карточки в “пирамиду”, нужно решить около 30 примеров на сложение (вычитание). Проблема мотивации уже решена – ведь ребенок играет, а значит, ему не скучно! </w:t>
      </w:r>
      <w:r w:rsidR="00362C19"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Правильность сборки определяется так: каждая сторона треугольника имеет один цвет, внутри большого треугольника образуются круги одного цвета.</w:t>
      </w:r>
    </w:p>
    <w:p w:rsidR="00362C19" w:rsidRPr="00CB13AB" w:rsidRDefault="00362C19" w:rsidP="00B62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Комплект пособий “Спектра” – эффективное средство, с помощью которого учитель вводит новые темы, выявляет вместе с учащимися возникающие проблемы в понимании материала и совместно с детьми ищет их решения. В результате использования новых дидактических пособий создаются благоприятные условия для развития личности каждого ученика. </w:t>
      </w:r>
    </w:p>
    <w:p w:rsidR="00362C19" w:rsidRPr="00CB13AB" w:rsidRDefault="00362C19" w:rsidP="00B62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классе всегда есть дети, которые хотят работать индивидуально, но и они вносят свой вклад в общую работу. Трудное задании всегда легче выполнять вместе. А если работать группой - тогда любое задание по плечу. На одном из уроков учащиеся закрепляли приёмы вычитания.</w:t>
      </w:r>
    </w:p>
    <w:p w:rsidR="00362C19" w:rsidRPr="00CB13AB" w:rsidRDefault="00985EDF" w:rsidP="00B62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62C19"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Некоторым детям вычитание даётся с трудом, т.к. приёмы вычислений разные. Они их путают. А в группе такая работа даёт хороший результат.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2C19"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в процессе вычислений дети делятся друг с другом своими знаниями.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2C19"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– собранная пирамида!</w:t>
      </w:r>
    </w:p>
    <w:p w:rsidR="00362C19" w:rsidRPr="00CB13AB" w:rsidRDefault="00985EDF" w:rsidP="00B62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62C19"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Крайне важно пробудить в детях интерес к математике. Помочь в этом могут игровые элементы на уроке, которые имеют успех у школьников всех возрастов. </w:t>
      </w:r>
    </w:p>
    <w:p w:rsidR="00362C19" w:rsidRPr="00CB13AB" w:rsidRDefault="00362C19" w:rsidP="00B62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привлечь каждого ребенка к решению устных упражнений также использую групповую работу. Для этого применяю, например, игры: “математическая эстафета”. Эту игру можно проводить как в начале урока (с целью повторения ранее изученного), так и в конце (на этапе закрепления пройденного материала). Класс делится на 4- 6 команд. Игроки каждой команды поочередно выполняют серию однотипных заданий, которые заранее выписываются на доске и заготавливаются на каждую команду отдельно. причем каждому необходимо проверить предыдущие выполненные задания и исправить ошибки, если таковые имеются. Выигрывает команда, первой справившаяся со всеми заданиями и верно их решившая.</w:t>
      </w:r>
    </w:p>
    <w:p w:rsidR="00362C19" w:rsidRPr="00CB13AB" w:rsidRDefault="00985EDF" w:rsidP="00B62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62C19"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знакомстве со сложением и вычитанием в пределах 100 составляем алгоритм</w:t>
      </w:r>
      <w:r w:rsidR="00362C19" w:rsidRPr="00F1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поразрядного сложения чисел. Е</w:t>
      </w:r>
      <w:r w:rsidR="00362C19"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пособия, которые обозначают отдельные единицы, десятки, сотни и т.д. Работая с большим интересом, ученики освоили способ действий, дополняя число до ближайшего, оканчивающегося нулём, а потом прибавляли оставшиеся единицы и</w:t>
      </w:r>
      <w:r w:rsidR="00BA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аналогично выполняли вычитание.</w:t>
      </w:r>
      <w:r w:rsidR="00362C19"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Групповая форма работы учащихся на уроке наиболее применима и целесообразна при проведении практических работ, лабораторных и работ-практикумов.</w:t>
      </w:r>
    </w:p>
    <w:p w:rsidR="00362C19" w:rsidRPr="00CB13AB" w:rsidRDefault="00985EDF" w:rsidP="00B62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62C19"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начальной школе на уроках математики велика роль текстовых задач. Решая их, учащиеся приобретают математические знания, готовятся к практической деятельности. Задачи способствуют развитию их логического мышления, таких процессов познавательной деятельности, как анализ, синтез, сравнение, обобщение. В процессе </w:t>
      </w:r>
      <w:proofErr w:type="gramStart"/>
      <w:r w:rsidR="00362C19"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  учащиеся</w:t>
      </w:r>
      <w:proofErr w:type="gramEnd"/>
      <w:r w:rsidR="00362C19"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учатся планировать и контролировать свою деятельность. При обучении решению задач целесообразно использовать групповую форму работы с помощью рабочей карты, в которой изложен план действий, направленный на организацию процесса ответа на вопрос задачи. Составляем </w:t>
      </w:r>
      <w:proofErr w:type="gramStart"/>
      <w:r w:rsidR="00362C19"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>“ Правила</w:t>
      </w:r>
      <w:proofErr w:type="gramEnd"/>
      <w:r w:rsidR="00362C19"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в группе над задачей”.</w:t>
      </w:r>
    </w:p>
    <w:p w:rsidR="00362C19" w:rsidRPr="00CB13AB" w:rsidRDefault="00985EDF" w:rsidP="00B62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62C19"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этим делю детей на группы по 4 человека и распределяет роли (</w:t>
      </w:r>
      <w:r w:rsidR="00362C19" w:rsidRPr="00CB13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362C19"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аналитик; </w:t>
      </w:r>
      <w:r w:rsidR="00362C19" w:rsidRPr="00CB13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КМ</w:t>
      </w:r>
      <w:r w:rsidR="00362C19"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конструктор модели; </w:t>
      </w:r>
      <w:r w:rsidR="00362C19" w:rsidRPr="00CB13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 </w:t>
      </w:r>
      <w:r w:rsidR="00362C19"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плановик; </w:t>
      </w:r>
      <w:r w:rsidR="00362C19" w:rsidRPr="00CB13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362C19"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оформитель; </w:t>
      </w:r>
      <w:r w:rsidR="00362C19" w:rsidRPr="00CB13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362C19"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62C19"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выступающий (если в группе 4 человека, то ученики сами решают, кому быть выступающим. Далее ученикам раздаётся карта, на которой расписан процесс решения задачи группой, в которой чётко указана деятельность каждого. В ходе такой работы более слабые дети тянутся за более сильным. У слабых учеников появляется уверенность в себе и своих силах.</w:t>
      </w:r>
    </w:p>
    <w:p w:rsidR="00362C19" w:rsidRPr="00CB13AB" w:rsidRDefault="00985EDF" w:rsidP="00B62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62C19"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Завершить урок можно, применив такие методы, как игра. Например, “Ромашка”. Дети отрывают лепестки ромашки, по кругу передают разноцветные листы и т.д. и отвечают на главные вопросы, относящиеся к теме урока, записанные на лепестках. Эти методы помогают эффективно, грамотно и интересно подвести итоги урока. Для учителя этот этап очень важен, поскольку позволяет выяснить, что ученики усвоили хорошо, а на что необходимо обратить внимание на следующем уроке. Кроме того, обратная связь позволяет учителю скорректировать последующую работу. </w:t>
      </w:r>
    </w:p>
    <w:p w:rsidR="00362C19" w:rsidRPr="00CB13AB" w:rsidRDefault="00985EDF" w:rsidP="00B62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62C19"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всегда готовы делиться тем, что они хорошо знают (своими выводами, находками). Подобная форма располагает к общению на заданную тему. Следовательно, идет активная работа по формированию речевых навыков, умения общаться с аудиторией. Развивается умение отстаивать свою точку зрения, использовать доказательства, делать выводы. Ребята занимаются конкретным, интересующим их делом. Следовательно, сохраняется интерес к познанию. Развивается самостоятельность, повышается работоспособность, вырастает чувство ответственности за проделанную работу. Знания усваиваются прочнее. В работе детей отмечается осознанное владение теоретическим материалом и умение оперировать на практике. Идёт развитие коммуникативных компетенций; развитие оценки и самооценки; развитие умения слушать и слышать товарищей; развитие уверенности в своих знаниях, но не самоуверенности. Учитель должен помнить, что важно сохранить стремление ребенка к познанию и развить его.</w:t>
      </w:r>
    </w:p>
    <w:p w:rsidR="00362C19" w:rsidRPr="00CB13AB" w:rsidRDefault="00985EDF" w:rsidP="00B62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62C19"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групповая форма несет в себе и ряд недостатков. Среди них наиболее существенными являются:</w:t>
      </w:r>
    </w:p>
    <w:p w:rsidR="00362C19" w:rsidRPr="00CB13AB" w:rsidRDefault="00362C19" w:rsidP="00B62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трудности комплектования групп и организации работы в них; </w:t>
      </w:r>
    </w:p>
    <w:p w:rsidR="00362C19" w:rsidRPr="00CB13AB" w:rsidRDefault="00362C19" w:rsidP="00B62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учащиеся в группах не всегда в состоянии самостоятельно разобраться в сложном учебном материале и избрать самый экономный путь его изучения. В результате слабые ученики с трудом усваивают материал, а сильные нуждаются в более трудных, оригинальных заданиях, задачах;</w:t>
      </w:r>
    </w:p>
    <w:p w:rsidR="00362C19" w:rsidRPr="00CB13AB" w:rsidRDefault="00362C19" w:rsidP="00B62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некоторые дети отмалчиваются, теряются;</w:t>
      </w:r>
    </w:p>
    <w:p w:rsidR="00362C19" w:rsidRPr="00CB13AB" w:rsidRDefault="00362C19" w:rsidP="00B62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 дополнительный раздаточный материал, который готовит учитель</w:t>
      </w:r>
    </w:p>
    <w:p w:rsidR="00362C19" w:rsidRPr="00CB13AB" w:rsidRDefault="00362C19" w:rsidP="00B62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объективность оценки за работу иногда нарушается.</w:t>
      </w:r>
    </w:p>
    <w:p w:rsidR="00362C19" w:rsidRPr="00CB13AB" w:rsidRDefault="00362C19" w:rsidP="00B62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Учителю в своей работе надо обратить внимание на то, что при комплектовании групп важно учитывать характер межличностных отношений учащихся. Психолог </w:t>
      </w:r>
      <w:proofErr w:type="spellStart"/>
      <w:r w:rsidRPr="00CB13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Ю.Н.Кулюткин</w:t>
      </w:r>
      <w:proofErr w:type="spellEnd"/>
      <w:r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этому поводу пишет: </w:t>
      </w:r>
      <w:r w:rsidRPr="00CB13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“В группу должны подбираться учащиеся, между которыми сложились отношения доброжелательности. Только в этом случае возникает психологическая атмосфера взаимопонимания и взаимопомощи, снимаются тревожность и страх”.</w:t>
      </w:r>
    </w:p>
    <w:p w:rsidR="00362C19" w:rsidRPr="00CB13AB" w:rsidRDefault="00985EDF" w:rsidP="00B62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62C19"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 сочетании с другими формами обучения учащихся на уроке — фронтальной и индивидуальной — групповая форма организации работы учащихся приносит ожидаемые положительные результаты.</w:t>
      </w:r>
    </w:p>
    <w:p w:rsidR="00362C19" w:rsidRPr="00CB13AB" w:rsidRDefault="00362C19" w:rsidP="00B62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3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Используемая литература и ресурсы</w:t>
      </w:r>
    </w:p>
    <w:p w:rsidR="00362C19" w:rsidRPr="00CB13AB" w:rsidRDefault="00362C19" w:rsidP="00B62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Ю.Н. </w:t>
      </w:r>
      <w:proofErr w:type="spellStart"/>
      <w:r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Кулюткин</w:t>
      </w:r>
      <w:proofErr w:type="spellEnd"/>
      <w:r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Психология обучения взрослых. -М.,1985, с.119. </w:t>
      </w:r>
    </w:p>
    <w:p w:rsidR="00362C19" w:rsidRPr="00CB13AB" w:rsidRDefault="00362C19" w:rsidP="00B62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Под ред. М.А. Данилова. М., 1966. С. 184. Урок в восьмилетней школе. </w:t>
      </w:r>
    </w:p>
    <w:p w:rsidR="00362C19" w:rsidRPr="00CB13AB" w:rsidRDefault="00362C19" w:rsidP="00B62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>Цукерман</w:t>
      </w:r>
      <w:proofErr w:type="spellEnd"/>
      <w:r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Г.А. Виды общения в обучении. Томск: Пеленг, 1993. </w:t>
      </w:r>
    </w:p>
    <w:p w:rsidR="00362C19" w:rsidRPr="00CB13AB" w:rsidRDefault="00362C19" w:rsidP="00B62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Краткий справочник по педагогической технологии. / Под ред. Н.Е. </w:t>
      </w:r>
      <w:proofErr w:type="spellStart"/>
      <w:r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>Щурковой</w:t>
      </w:r>
      <w:proofErr w:type="spellEnd"/>
      <w:r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>. М.: Новая школа, 1997.</w:t>
      </w:r>
    </w:p>
    <w:p w:rsidR="00362C19" w:rsidRPr="00CB13AB" w:rsidRDefault="00362C19" w:rsidP="00B62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>1. http://www.profistart.ru/ps/blog/28008.html</w:t>
      </w:r>
    </w:p>
    <w:p w:rsidR="00362C19" w:rsidRPr="00CB13AB" w:rsidRDefault="00362C19" w:rsidP="00B62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>2. http://xreferat.ru/71/2884-1-primenenie-metoda-proektov-v-nachal-noiy-shkole.html</w:t>
      </w:r>
    </w:p>
    <w:p w:rsidR="00362C19" w:rsidRPr="00CB13AB" w:rsidRDefault="00362C19" w:rsidP="00B62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>3. Экспериментальная разработка “Обучение распределению ролей в группе (на примере решения задач на уроках математики)”</w:t>
      </w:r>
      <w:r w:rsidRPr="00CB13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Ткаченко Римма Анатольевна</w:t>
      </w:r>
    </w:p>
    <w:p w:rsidR="00362C19" w:rsidRPr="00CB13AB" w:rsidRDefault="00362C19" w:rsidP="00B62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3AB">
        <w:rPr>
          <w:rFonts w:ascii="Times New Roman" w:eastAsia="Times New Roman" w:hAnsi="Times New Roman" w:cs="Times New Roman"/>
          <w:sz w:val="28"/>
          <w:szCs w:val="28"/>
          <w:lang w:eastAsia="ru-RU"/>
        </w:rPr>
        <w:t>4. http://pedsovet.su/load/145-1-0-4578</w:t>
      </w:r>
    </w:p>
    <w:p w:rsidR="00BB553E" w:rsidRDefault="00BB553E" w:rsidP="00B62AF1">
      <w:pPr>
        <w:spacing w:after="0"/>
      </w:pPr>
    </w:p>
    <w:sectPr w:rsidR="00BB553E" w:rsidSect="00F1565F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A35137"/>
    <w:multiLevelType w:val="multilevel"/>
    <w:tmpl w:val="DB24A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390"/>
    <w:rsid w:val="000364A0"/>
    <w:rsid w:val="0015567D"/>
    <w:rsid w:val="002129BB"/>
    <w:rsid w:val="00362C19"/>
    <w:rsid w:val="00851519"/>
    <w:rsid w:val="00985EDF"/>
    <w:rsid w:val="00B62AF1"/>
    <w:rsid w:val="00BA2FFD"/>
    <w:rsid w:val="00BB553E"/>
    <w:rsid w:val="00CA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AFA3E-1CDA-4892-A5F4-95BF8540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6;&#1090;&#1082;&#1088;&#1099;&#1090;&#1099;&#1081;&#1091;&#1088;&#1086;&#1082;.&#1088;&#1092;/%D1%81%D1%82%D0%B0%D1%82%D1%8C%D0%B8/627441/pril1.ppt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2224</Words>
  <Characters>12679</Characters>
  <Application>Microsoft Office Word</Application>
  <DocSecurity>0</DocSecurity>
  <Lines>105</Lines>
  <Paragraphs>29</Paragraphs>
  <ScaleCrop>false</ScaleCrop>
  <Company/>
  <LinksUpToDate>false</LinksUpToDate>
  <CharactersWithSpaces>14874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savelyeva-belorusova@mail.ru</dc:creator>
  <cp:keywords/>
  <dc:description/>
  <cp:lastModifiedBy>savelyeva-belorusova@mail.ru</cp:lastModifiedBy>
  <cp:revision>10</cp:revision>
  <dcterms:created xsi:type="dcterms:W3CDTF">2017-11-26T16:43:00Z</dcterms:created>
  <dcterms:modified xsi:type="dcterms:W3CDTF">2017-11-26T16:52:00Z</dcterms:modified>
</cp:coreProperties>
</file>