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4" w:rsidRPr="00AE336D" w:rsidRDefault="00415F14" w:rsidP="00415F14">
      <w:pPr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У</w:t>
      </w:r>
      <w:r w:rsidRPr="00AE336D">
        <w:rPr>
          <w:rFonts w:asciiTheme="majorHAnsi" w:hAnsiTheme="majorHAnsi" w:cs="Arial"/>
          <w:b/>
          <w:sz w:val="32"/>
          <w:szCs w:val="32"/>
        </w:rPr>
        <w:t>рок</w:t>
      </w:r>
      <w:r>
        <w:rPr>
          <w:rFonts w:asciiTheme="majorHAnsi" w:hAnsiTheme="majorHAnsi" w:cs="Arial"/>
          <w:b/>
          <w:sz w:val="32"/>
          <w:szCs w:val="32"/>
        </w:rPr>
        <w:t xml:space="preserve"> - практикум</w:t>
      </w:r>
    </w:p>
    <w:p w:rsidR="00415F14" w:rsidRPr="00AE336D" w:rsidRDefault="00415F14" w:rsidP="00415F14">
      <w:pPr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 xml:space="preserve"> по наглядной геометрии для 6 класса.</w:t>
      </w:r>
    </w:p>
    <w:p w:rsidR="00415F14" w:rsidRDefault="00415F14" w:rsidP="00415F14">
      <w:pPr>
        <w:rPr>
          <w:rFonts w:ascii="Arial" w:hAnsi="Arial" w:cs="Arial"/>
          <w:sz w:val="28"/>
          <w:szCs w:val="28"/>
        </w:rPr>
      </w:pPr>
    </w:p>
    <w:p w:rsidR="00415F14" w:rsidRDefault="00415F14" w:rsidP="00415F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Автор:  </w:t>
      </w:r>
      <w:proofErr w:type="spellStart"/>
      <w:r>
        <w:rPr>
          <w:rFonts w:ascii="Arial" w:hAnsi="Arial" w:cs="Arial"/>
          <w:sz w:val="28"/>
          <w:szCs w:val="28"/>
        </w:rPr>
        <w:t>Лапотникова</w:t>
      </w:r>
      <w:proofErr w:type="spellEnd"/>
      <w:r>
        <w:rPr>
          <w:rFonts w:ascii="Arial" w:hAnsi="Arial" w:cs="Arial"/>
          <w:sz w:val="28"/>
          <w:szCs w:val="28"/>
        </w:rPr>
        <w:t xml:space="preserve"> И. Н.</w:t>
      </w:r>
    </w:p>
    <w:p w:rsidR="00415F14" w:rsidRPr="00067D4E" w:rsidRDefault="00415F14" w:rsidP="00415F14">
      <w:pPr>
        <w:rPr>
          <w:rFonts w:ascii="Arial" w:hAnsi="Arial" w:cs="Arial"/>
          <w:i/>
          <w:sz w:val="24"/>
          <w:szCs w:val="24"/>
        </w:rPr>
      </w:pPr>
      <w:r w:rsidRPr="00067D4E">
        <w:rPr>
          <w:rFonts w:ascii="Arial" w:hAnsi="Arial" w:cs="Arial"/>
          <w:i/>
          <w:sz w:val="24"/>
          <w:szCs w:val="24"/>
        </w:rPr>
        <w:t>учитель математики</w:t>
      </w:r>
      <w:r>
        <w:rPr>
          <w:rFonts w:ascii="Arial" w:hAnsi="Arial" w:cs="Arial"/>
          <w:sz w:val="24"/>
          <w:szCs w:val="24"/>
        </w:rPr>
        <w:t xml:space="preserve">  </w:t>
      </w:r>
      <w:r w:rsidRPr="00067D4E">
        <w:rPr>
          <w:rFonts w:ascii="Arial" w:hAnsi="Arial" w:cs="Arial"/>
          <w:i/>
          <w:sz w:val="24"/>
          <w:szCs w:val="24"/>
        </w:rPr>
        <w:t>СПб ГБУЗ</w:t>
      </w:r>
    </w:p>
    <w:p w:rsidR="00415F14" w:rsidRPr="00067D4E" w:rsidRDefault="00415F14" w:rsidP="00415F14">
      <w:pPr>
        <w:rPr>
          <w:rFonts w:ascii="Arial" w:hAnsi="Arial" w:cs="Arial"/>
          <w:i/>
          <w:sz w:val="24"/>
          <w:szCs w:val="24"/>
        </w:rPr>
      </w:pPr>
      <w:r w:rsidRPr="00067D4E">
        <w:rPr>
          <w:rFonts w:ascii="Arial" w:hAnsi="Arial" w:cs="Arial"/>
          <w:i/>
          <w:sz w:val="24"/>
          <w:szCs w:val="24"/>
        </w:rPr>
        <w:t>«Детский санаторий «Солнечное».</w:t>
      </w:r>
    </w:p>
    <w:p w:rsidR="00415F14" w:rsidRDefault="00415F14" w:rsidP="00415F14">
      <w:pPr>
        <w:jc w:val="center"/>
        <w:rPr>
          <w:rFonts w:ascii="Arial" w:hAnsi="Arial" w:cs="Arial"/>
          <w:sz w:val="28"/>
          <w:szCs w:val="28"/>
        </w:rPr>
      </w:pPr>
    </w:p>
    <w:p w:rsidR="00415F14" w:rsidRPr="00AE336D" w:rsidRDefault="00415F14" w:rsidP="00415F14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AE336D">
        <w:rPr>
          <w:rFonts w:asciiTheme="majorHAnsi" w:hAnsiTheme="majorHAnsi" w:cs="Arial"/>
          <w:b/>
          <w:sz w:val="28"/>
          <w:szCs w:val="28"/>
        </w:rPr>
        <w:t xml:space="preserve">Т е м а   у </w:t>
      </w:r>
      <w:proofErr w:type="spellStart"/>
      <w:proofErr w:type="gramStart"/>
      <w:r w:rsidRPr="00AE336D">
        <w:rPr>
          <w:rFonts w:asciiTheme="majorHAnsi" w:hAnsiTheme="majorHAnsi" w:cs="Arial"/>
          <w:b/>
          <w:sz w:val="28"/>
          <w:szCs w:val="28"/>
        </w:rPr>
        <w:t>р</w:t>
      </w:r>
      <w:proofErr w:type="spellEnd"/>
      <w:proofErr w:type="gramEnd"/>
      <w:r w:rsidRPr="00AE336D">
        <w:rPr>
          <w:rFonts w:asciiTheme="majorHAnsi" w:hAnsiTheme="majorHAnsi" w:cs="Arial"/>
          <w:b/>
          <w:sz w:val="28"/>
          <w:szCs w:val="28"/>
        </w:rPr>
        <w:t xml:space="preserve"> о к а:</w:t>
      </w:r>
    </w:p>
    <w:p w:rsidR="00415F14" w:rsidRPr="00067D4E" w:rsidRDefault="00415F14" w:rsidP="00415F14">
      <w:pPr>
        <w:jc w:val="center"/>
        <w:rPr>
          <w:rFonts w:ascii="Arial" w:hAnsi="Arial" w:cs="Arial"/>
          <w:b/>
          <w:sz w:val="28"/>
          <w:szCs w:val="28"/>
        </w:rPr>
      </w:pPr>
      <w:r w:rsidRPr="00067D4E">
        <w:rPr>
          <w:rFonts w:ascii="Arial" w:hAnsi="Arial" w:cs="Arial"/>
          <w:b/>
          <w:sz w:val="28"/>
          <w:szCs w:val="28"/>
        </w:rPr>
        <w:t>«Изготовление поделки «Новогодняя ёлочка».</w:t>
      </w:r>
    </w:p>
    <w:p w:rsidR="00415F14" w:rsidRDefault="00415F14" w:rsidP="00415F14">
      <w:pPr>
        <w:rPr>
          <w:rFonts w:ascii="Arial" w:hAnsi="Arial" w:cs="Arial"/>
          <w:sz w:val="24"/>
          <w:szCs w:val="24"/>
        </w:rPr>
      </w:pPr>
      <w:r w:rsidRPr="00067D4E">
        <w:rPr>
          <w:rFonts w:ascii="Arial" w:hAnsi="Arial" w:cs="Arial"/>
          <w:i/>
          <w:sz w:val="24"/>
          <w:szCs w:val="24"/>
          <w:u w:val="single"/>
        </w:rPr>
        <w:t>Учебный предмет:</w:t>
      </w:r>
      <w:r>
        <w:rPr>
          <w:rFonts w:ascii="Arial" w:hAnsi="Arial" w:cs="Arial"/>
          <w:sz w:val="24"/>
          <w:szCs w:val="24"/>
        </w:rPr>
        <w:t xml:space="preserve">   Наглядная геометрия.</w:t>
      </w:r>
    </w:p>
    <w:p w:rsidR="00415F14" w:rsidRDefault="00415F14" w:rsidP="00415F14">
      <w:pPr>
        <w:rPr>
          <w:rFonts w:ascii="Arial" w:hAnsi="Arial" w:cs="Arial"/>
          <w:sz w:val="24"/>
          <w:szCs w:val="24"/>
        </w:rPr>
      </w:pPr>
      <w:r w:rsidRPr="00067D4E">
        <w:rPr>
          <w:rFonts w:ascii="Arial" w:hAnsi="Arial" w:cs="Arial"/>
          <w:i/>
          <w:sz w:val="24"/>
          <w:szCs w:val="24"/>
          <w:u w:val="single"/>
        </w:rPr>
        <w:t>Форма учебной работы:</w:t>
      </w:r>
      <w:r>
        <w:rPr>
          <w:rFonts w:ascii="Arial" w:hAnsi="Arial" w:cs="Arial"/>
          <w:sz w:val="24"/>
          <w:szCs w:val="24"/>
        </w:rPr>
        <w:t xml:space="preserve"> Урок – практикум. Индивидуальная форма работы.</w:t>
      </w:r>
    </w:p>
    <w:p w:rsidR="00415F14" w:rsidRDefault="00415F14" w:rsidP="00415F14">
      <w:pPr>
        <w:rPr>
          <w:rFonts w:ascii="Arial" w:hAnsi="Arial" w:cs="Arial"/>
          <w:sz w:val="24"/>
          <w:szCs w:val="24"/>
        </w:rPr>
      </w:pPr>
      <w:r w:rsidRPr="00067D4E">
        <w:rPr>
          <w:rFonts w:ascii="Arial" w:hAnsi="Arial" w:cs="Arial"/>
          <w:i/>
          <w:sz w:val="24"/>
          <w:szCs w:val="24"/>
          <w:u w:val="single"/>
        </w:rPr>
        <w:t>Тип урока:</w:t>
      </w:r>
      <w:r>
        <w:rPr>
          <w:rFonts w:ascii="Arial" w:hAnsi="Arial" w:cs="Arial"/>
          <w:sz w:val="24"/>
          <w:szCs w:val="24"/>
        </w:rPr>
        <w:t xml:space="preserve"> Урок применения знаний и умений.</w:t>
      </w:r>
    </w:p>
    <w:p w:rsidR="00415F14" w:rsidRDefault="00415F14" w:rsidP="00415F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Уровень образования школьников: </w:t>
      </w:r>
      <w:r>
        <w:rPr>
          <w:rFonts w:ascii="Arial" w:hAnsi="Arial" w:cs="Arial"/>
          <w:sz w:val="24"/>
          <w:szCs w:val="24"/>
        </w:rPr>
        <w:t>6 класс.</w:t>
      </w:r>
    </w:p>
    <w:p w:rsidR="00415F14" w:rsidRDefault="00415F14" w:rsidP="00415F14">
      <w:pPr>
        <w:jc w:val="center"/>
        <w:rPr>
          <w:rFonts w:ascii="Arial" w:hAnsi="Arial" w:cs="Arial"/>
          <w:b/>
          <w:sz w:val="28"/>
          <w:szCs w:val="28"/>
        </w:rPr>
      </w:pPr>
    </w:p>
    <w:p w:rsidR="00415F14" w:rsidRDefault="00415F14" w:rsidP="00415F14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67D4E">
        <w:rPr>
          <w:rFonts w:ascii="Arial" w:hAnsi="Arial" w:cs="Arial"/>
          <w:b/>
          <w:sz w:val="28"/>
          <w:szCs w:val="28"/>
        </w:rPr>
        <w:t>Ц</w:t>
      </w:r>
      <w:proofErr w:type="gramEnd"/>
      <w:r w:rsidRPr="00067D4E">
        <w:rPr>
          <w:rFonts w:ascii="Arial" w:hAnsi="Arial" w:cs="Arial"/>
          <w:b/>
          <w:sz w:val="28"/>
          <w:szCs w:val="28"/>
        </w:rPr>
        <w:t xml:space="preserve"> е л и   у </w:t>
      </w:r>
      <w:proofErr w:type="spellStart"/>
      <w:r w:rsidRPr="00067D4E">
        <w:rPr>
          <w:rFonts w:ascii="Arial" w:hAnsi="Arial" w:cs="Arial"/>
          <w:b/>
          <w:sz w:val="28"/>
          <w:szCs w:val="28"/>
        </w:rPr>
        <w:t>р</w:t>
      </w:r>
      <w:proofErr w:type="spellEnd"/>
      <w:r w:rsidRPr="00067D4E">
        <w:rPr>
          <w:rFonts w:ascii="Arial" w:hAnsi="Arial" w:cs="Arial"/>
          <w:b/>
          <w:sz w:val="28"/>
          <w:szCs w:val="28"/>
        </w:rPr>
        <w:t xml:space="preserve"> о к а</w:t>
      </w:r>
    </w:p>
    <w:p w:rsidR="00415F14" w:rsidRDefault="00415F14" w:rsidP="00415F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Образовательные:</w:t>
      </w:r>
      <w:r>
        <w:rPr>
          <w:rFonts w:ascii="Arial" w:hAnsi="Arial" w:cs="Arial"/>
          <w:sz w:val="24"/>
          <w:szCs w:val="24"/>
        </w:rPr>
        <w:t xml:space="preserve">  сформировать умения и навыки</w:t>
      </w:r>
    </w:p>
    <w:p w:rsidR="00415F14" w:rsidRDefault="00415F14" w:rsidP="00415F1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распознавать в окружающем мире геометрические фигуры;</w:t>
      </w:r>
    </w:p>
    <w:p w:rsidR="00415F14" w:rsidRDefault="00415F14" w:rsidP="00415F1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измерять с помощью инструментов и строить отрезки, заданной длины, и углы, заданной величины;</w:t>
      </w:r>
    </w:p>
    <w:p w:rsidR="00415F14" w:rsidRDefault="00415F14" w:rsidP="00415F1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F66536">
        <w:rPr>
          <w:rFonts w:ascii="Arial" w:hAnsi="Arial" w:cs="Arial"/>
          <w:sz w:val="24"/>
          <w:szCs w:val="24"/>
        </w:rPr>
        <w:t>оделировать геометрические объекты, используя бумагу, и изготавливать пространственные фигуры из развёрток.</w:t>
      </w:r>
    </w:p>
    <w:p w:rsidR="00415F14" w:rsidRDefault="00415F14" w:rsidP="00415F14">
      <w:pPr>
        <w:rPr>
          <w:rFonts w:ascii="Arial" w:hAnsi="Arial" w:cs="Arial"/>
          <w:sz w:val="24"/>
          <w:szCs w:val="24"/>
        </w:rPr>
      </w:pPr>
      <w:r w:rsidRPr="00446DCD">
        <w:rPr>
          <w:rFonts w:ascii="Arial" w:hAnsi="Arial" w:cs="Arial"/>
          <w:i/>
          <w:sz w:val="24"/>
          <w:szCs w:val="24"/>
          <w:u w:val="single"/>
        </w:rPr>
        <w:t>Развивающие:</w:t>
      </w:r>
      <w:r w:rsidRPr="00446DCD">
        <w:rPr>
          <w:rFonts w:ascii="Arial" w:hAnsi="Arial" w:cs="Arial"/>
          <w:sz w:val="24"/>
          <w:szCs w:val="24"/>
        </w:rPr>
        <w:t xml:space="preserve">  </w:t>
      </w:r>
    </w:p>
    <w:p w:rsidR="00415F14" w:rsidRDefault="00415F14" w:rsidP="00415F1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мыслительной деятельности;</w:t>
      </w:r>
    </w:p>
    <w:p w:rsidR="00415F14" w:rsidRDefault="00415F14" w:rsidP="00415F1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творческой деятельности.</w:t>
      </w:r>
    </w:p>
    <w:p w:rsidR="00415F14" w:rsidRDefault="00415F14" w:rsidP="00415F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Воспитательные:</w:t>
      </w:r>
      <w:r>
        <w:rPr>
          <w:rFonts w:ascii="Arial" w:hAnsi="Arial" w:cs="Arial"/>
          <w:sz w:val="24"/>
          <w:szCs w:val="24"/>
        </w:rPr>
        <w:t xml:space="preserve">  </w:t>
      </w:r>
    </w:p>
    <w:p w:rsidR="00415F14" w:rsidRDefault="00415F14" w:rsidP="00415F1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воспитание сознательного отношения к учебному труду;</w:t>
      </w:r>
    </w:p>
    <w:p w:rsidR="00415F14" w:rsidRDefault="00415F14" w:rsidP="00415F1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самостоятельности;</w:t>
      </w:r>
    </w:p>
    <w:p w:rsidR="00415F14" w:rsidRDefault="00415F14" w:rsidP="00415F1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эстетических навыков;</w:t>
      </w:r>
    </w:p>
    <w:p w:rsidR="00415F14" w:rsidRDefault="00415F14" w:rsidP="00415F1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интереса к математике.</w:t>
      </w:r>
    </w:p>
    <w:p w:rsidR="00415F14" w:rsidRDefault="00415F14" w:rsidP="00415F14">
      <w:pPr>
        <w:jc w:val="center"/>
        <w:rPr>
          <w:rFonts w:ascii="Arial" w:hAnsi="Arial" w:cs="Arial"/>
          <w:sz w:val="28"/>
          <w:szCs w:val="28"/>
        </w:rPr>
      </w:pPr>
    </w:p>
    <w:p w:rsidR="00415F14" w:rsidRPr="00AE336D" w:rsidRDefault="00415F14" w:rsidP="00415F14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AE336D">
        <w:rPr>
          <w:rFonts w:ascii="Arial" w:hAnsi="Arial" w:cs="Arial"/>
          <w:b/>
          <w:sz w:val="28"/>
          <w:szCs w:val="28"/>
        </w:rPr>
        <w:lastRenderedPageBreak/>
        <w:t>З</w:t>
      </w:r>
      <w:proofErr w:type="gramEnd"/>
      <w:r w:rsidRPr="00AE336D">
        <w:rPr>
          <w:rFonts w:ascii="Arial" w:hAnsi="Arial" w:cs="Arial"/>
          <w:b/>
          <w:sz w:val="28"/>
          <w:szCs w:val="28"/>
        </w:rPr>
        <w:t xml:space="preserve"> а </w:t>
      </w:r>
      <w:proofErr w:type="spellStart"/>
      <w:r w:rsidRPr="00AE336D">
        <w:rPr>
          <w:rFonts w:ascii="Arial" w:hAnsi="Arial" w:cs="Arial"/>
          <w:b/>
          <w:sz w:val="28"/>
          <w:szCs w:val="28"/>
        </w:rPr>
        <w:t>д</w:t>
      </w:r>
      <w:proofErr w:type="spellEnd"/>
      <w:r w:rsidRPr="00AE336D">
        <w:rPr>
          <w:rFonts w:ascii="Arial" w:hAnsi="Arial" w:cs="Arial"/>
          <w:b/>
          <w:sz w:val="28"/>
          <w:szCs w:val="28"/>
        </w:rPr>
        <w:t xml:space="preserve"> а ч и   у </w:t>
      </w:r>
      <w:proofErr w:type="spellStart"/>
      <w:r w:rsidRPr="00AE336D">
        <w:rPr>
          <w:rFonts w:ascii="Arial" w:hAnsi="Arial" w:cs="Arial"/>
          <w:b/>
          <w:sz w:val="28"/>
          <w:szCs w:val="28"/>
        </w:rPr>
        <w:t>р</w:t>
      </w:r>
      <w:proofErr w:type="spellEnd"/>
      <w:r w:rsidRPr="00AE336D">
        <w:rPr>
          <w:rFonts w:ascii="Arial" w:hAnsi="Arial" w:cs="Arial"/>
          <w:b/>
          <w:sz w:val="28"/>
          <w:szCs w:val="28"/>
        </w:rPr>
        <w:t xml:space="preserve"> о к а :</w:t>
      </w:r>
    </w:p>
    <w:p w:rsidR="00415F14" w:rsidRDefault="00415F14" w:rsidP="00415F14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выработка геометрического умения выполнять построение окружности с помощью циркуля по заданному алгоритму;</w:t>
      </w:r>
    </w:p>
    <w:p w:rsidR="00415F14" w:rsidRDefault="00415F14" w:rsidP="00415F14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овладение практическими навыками измерения отрезков с помощью  циркуля и линейки;</w:t>
      </w:r>
    </w:p>
    <w:p w:rsidR="00415F14" w:rsidRDefault="00415F14" w:rsidP="00415F14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овладение практическими навыками построения углов с помощью транспортира;</w:t>
      </w:r>
    </w:p>
    <w:p w:rsidR="00415F14" w:rsidRDefault="00415F14" w:rsidP="00415F14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конструирование и изготовление модели конуса.</w:t>
      </w:r>
    </w:p>
    <w:p w:rsidR="00415F14" w:rsidRDefault="00415F14" w:rsidP="00415F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Оборудование:</w:t>
      </w:r>
      <w:r>
        <w:rPr>
          <w:rFonts w:ascii="Arial" w:hAnsi="Arial" w:cs="Arial"/>
          <w:sz w:val="24"/>
          <w:szCs w:val="24"/>
        </w:rPr>
        <w:t xml:space="preserve">  интерактивная доска.</w:t>
      </w:r>
    </w:p>
    <w:p w:rsidR="00415F14" w:rsidRDefault="00415F14" w:rsidP="00415F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Материалы и инструменты:</w:t>
      </w:r>
      <w:r>
        <w:rPr>
          <w:rFonts w:ascii="Arial" w:hAnsi="Arial" w:cs="Arial"/>
          <w:sz w:val="24"/>
          <w:szCs w:val="24"/>
        </w:rPr>
        <w:t xml:space="preserve">  листы (ф. А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) цветной (зелёной) бумаги, цветное конфетти, клей, линейка, циркуль, транспортир, ножницы, карандаш, ластик.</w:t>
      </w:r>
    </w:p>
    <w:p w:rsidR="00415F14" w:rsidRDefault="00415F14" w:rsidP="00415F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Структура урока:</w:t>
      </w:r>
    </w:p>
    <w:p w:rsidR="00415F14" w:rsidRPr="007A68FC" w:rsidRDefault="00415F14" w:rsidP="00415F14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68FC">
        <w:rPr>
          <w:rFonts w:ascii="Arial" w:hAnsi="Arial" w:cs="Arial"/>
          <w:sz w:val="24"/>
          <w:szCs w:val="24"/>
        </w:rPr>
        <w:t>Организационный момент.</w:t>
      </w:r>
      <w:r>
        <w:rPr>
          <w:rFonts w:ascii="Arial" w:hAnsi="Arial" w:cs="Arial"/>
          <w:sz w:val="24"/>
          <w:szCs w:val="24"/>
        </w:rPr>
        <w:t xml:space="preserve"> (2 мин.)</w:t>
      </w:r>
    </w:p>
    <w:p w:rsidR="00415F14" w:rsidRPr="007A68FC" w:rsidRDefault="00415F14" w:rsidP="00415F14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68FC">
        <w:rPr>
          <w:rFonts w:ascii="Arial" w:hAnsi="Arial" w:cs="Arial"/>
          <w:sz w:val="24"/>
          <w:szCs w:val="24"/>
        </w:rPr>
        <w:t xml:space="preserve">Повторение </w:t>
      </w:r>
      <w:r>
        <w:rPr>
          <w:rFonts w:ascii="Arial" w:hAnsi="Arial" w:cs="Arial"/>
          <w:sz w:val="24"/>
          <w:szCs w:val="24"/>
        </w:rPr>
        <w:t>теоретического материала по темам</w:t>
      </w:r>
      <w:r w:rsidRPr="007A68FC">
        <w:rPr>
          <w:rFonts w:ascii="Arial" w:hAnsi="Arial" w:cs="Arial"/>
          <w:sz w:val="24"/>
          <w:szCs w:val="24"/>
        </w:rPr>
        <w:t xml:space="preserve"> «Окружность</w:t>
      </w:r>
      <w:r>
        <w:rPr>
          <w:rFonts w:ascii="Arial" w:hAnsi="Arial" w:cs="Arial"/>
          <w:sz w:val="24"/>
          <w:szCs w:val="24"/>
        </w:rPr>
        <w:t>. К</w:t>
      </w:r>
      <w:r w:rsidRPr="007A68FC">
        <w:rPr>
          <w:rFonts w:ascii="Arial" w:hAnsi="Arial" w:cs="Arial"/>
          <w:sz w:val="24"/>
          <w:szCs w:val="24"/>
        </w:rPr>
        <w:t>онус».</w:t>
      </w:r>
      <w:r>
        <w:rPr>
          <w:rFonts w:ascii="Arial" w:hAnsi="Arial" w:cs="Arial"/>
          <w:sz w:val="24"/>
          <w:szCs w:val="24"/>
        </w:rPr>
        <w:t xml:space="preserve">       (5 мин.)</w:t>
      </w:r>
    </w:p>
    <w:p w:rsidR="00415F14" w:rsidRDefault="00415F14" w:rsidP="00415F14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Закрепление теоретического материала: моделирование и изготовление поделки «Новогодняя ёлочка». (35 мин.)</w:t>
      </w:r>
    </w:p>
    <w:p w:rsidR="00415F14" w:rsidRDefault="00415F14" w:rsidP="00415F14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Подведение итогов урока. Выбор самой красивой и аккуратной поделки «Ёлочка</w:t>
      </w:r>
      <w:proofErr w:type="gramStart"/>
      <w:r>
        <w:rPr>
          <w:rFonts w:ascii="Arial" w:hAnsi="Arial" w:cs="Arial"/>
          <w:sz w:val="24"/>
          <w:szCs w:val="24"/>
        </w:rPr>
        <w:t>.»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(</w:t>
      </w:r>
      <w:proofErr w:type="gramEnd"/>
      <w:r>
        <w:rPr>
          <w:rFonts w:ascii="Arial" w:hAnsi="Arial" w:cs="Arial"/>
          <w:sz w:val="24"/>
          <w:szCs w:val="24"/>
        </w:rPr>
        <w:t>2 мин.)</w:t>
      </w:r>
    </w:p>
    <w:p w:rsidR="00415F14" w:rsidRPr="007A68FC" w:rsidRDefault="00415F14" w:rsidP="00415F14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Выставление оценок. (1 мин.)</w:t>
      </w:r>
    </w:p>
    <w:p w:rsidR="00415F14" w:rsidRDefault="00415F14" w:rsidP="00415F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 урока:</w:t>
      </w:r>
    </w:p>
    <w:p w:rsidR="00415F14" w:rsidRDefault="00415F14" w:rsidP="00415F1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970667">
        <w:rPr>
          <w:rFonts w:ascii="Arial" w:hAnsi="Arial" w:cs="Arial"/>
          <w:b/>
          <w:sz w:val="24"/>
          <w:szCs w:val="24"/>
        </w:rPr>
        <w:t>Учитель</w:t>
      </w:r>
      <w:r>
        <w:rPr>
          <w:rFonts w:ascii="Arial" w:hAnsi="Arial" w:cs="Arial"/>
          <w:sz w:val="24"/>
          <w:szCs w:val="24"/>
        </w:rPr>
        <w:t xml:space="preserve"> сообщает ученикам, что им предстоит интересное практическое занятие, на котором они, применив все свои знания об окружности, смоделируют геометрическое тело – конус. На основе конуса ребята будут изготавливать поделки под названием «Новогодняя ёлочка», а для украшения ёлочек они могут применить свою фантазию. Инструменты и материалы для изготовления  поделок лежат у каждого на столе.</w:t>
      </w:r>
    </w:p>
    <w:p w:rsidR="00415F14" w:rsidRDefault="00415F14" w:rsidP="00415F1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70667">
        <w:rPr>
          <w:rFonts w:ascii="Arial" w:hAnsi="Arial" w:cs="Arial"/>
          <w:b/>
          <w:sz w:val="24"/>
          <w:szCs w:val="24"/>
        </w:rPr>
        <w:t>Учитель</w:t>
      </w:r>
      <w:r>
        <w:rPr>
          <w:rFonts w:ascii="Arial" w:hAnsi="Arial" w:cs="Arial"/>
          <w:sz w:val="24"/>
          <w:szCs w:val="24"/>
        </w:rPr>
        <w:t xml:space="preserve"> задаёт ученикам вопросы:</w:t>
      </w:r>
    </w:p>
    <w:p w:rsidR="00415F14" w:rsidRDefault="00415F14" w:rsidP="00415F14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 называется </w:t>
      </w:r>
      <w:r w:rsidRPr="00425E4C">
        <w:rPr>
          <w:rFonts w:ascii="Arial" w:hAnsi="Arial" w:cs="Arial"/>
          <w:b/>
          <w:sz w:val="24"/>
          <w:szCs w:val="24"/>
        </w:rPr>
        <w:t>окружностью</w:t>
      </w:r>
      <w:r>
        <w:rPr>
          <w:rFonts w:ascii="Arial" w:hAnsi="Arial" w:cs="Arial"/>
          <w:sz w:val="24"/>
          <w:szCs w:val="24"/>
        </w:rPr>
        <w:t>?</w:t>
      </w:r>
    </w:p>
    <w:p w:rsidR="00415F14" w:rsidRDefault="00415F14" w:rsidP="00415F14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Какой инструмент необходим для построения окружности?</w:t>
      </w:r>
    </w:p>
    <w:p w:rsidR="00415F14" w:rsidRDefault="00415F14" w:rsidP="00415F14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 такое </w:t>
      </w:r>
      <w:r w:rsidRPr="00425E4C">
        <w:rPr>
          <w:rFonts w:ascii="Arial" w:hAnsi="Arial" w:cs="Arial"/>
          <w:b/>
          <w:sz w:val="24"/>
          <w:szCs w:val="24"/>
        </w:rPr>
        <w:t>круг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чем он отличается от понятия «окружность»?</w:t>
      </w:r>
    </w:p>
    <w:p w:rsidR="00415F14" w:rsidRDefault="00415F14" w:rsidP="00415F14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Какие линии можно провести внутри круга?</w:t>
      </w:r>
    </w:p>
    <w:p w:rsidR="00415F14" w:rsidRDefault="00415F14" w:rsidP="00415F14">
      <w:pPr>
        <w:ind w:left="427"/>
        <w:rPr>
          <w:rFonts w:ascii="Arial" w:hAnsi="Arial" w:cs="Arial"/>
          <w:sz w:val="24"/>
          <w:szCs w:val="24"/>
        </w:rPr>
      </w:pPr>
      <w:r w:rsidRPr="00970667">
        <w:rPr>
          <w:rFonts w:ascii="Arial" w:hAnsi="Arial" w:cs="Arial"/>
          <w:b/>
          <w:sz w:val="24"/>
          <w:szCs w:val="24"/>
        </w:rPr>
        <w:t>Учитель</w:t>
      </w:r>
      <w:r>
        <w:rPr>
          <w:rFonts w:ascii="Arial" w:hAnsi="Arial" w:cs="Arial"/>
          <w:sz w:val="24"/>
          <w:szCs w:val="24"/>
        </w:rPr>
        <w:t xml:space="preserve"> объясняет, что область, лежащая между двумя радиусами, называется </w:t>
      </w:r>
      <w:r w:rsidRPr="002D6BA7">
        <w:rPr>
          <w:rFonts w:ascii="Arial" w:hAnsi="Arial" w:cs="Arial"/>
          <w:b/>
          <w:sz w:val="24"/>
          <w:szCs w:val="24"/>
        </w:rPr>
        <w:t>круговым сектором</w:t>
      </w:r>
      <w:r>
        <w:rPr>
          <w:rFonts w:ascii="Arial" w:hAnsi="Arial" w:cs="Arial"/>
          <w:sz w:val="24"/>
          <w:szCs w:val="24"/>
        </w:rPr>
        <w:t xml:space="preserve">. И если этот сектор вырезать из круга, а затем радиусы соединить, то получится геометрическое тело – </w:t>
      </w:r>
      <w:r>
        <w:rPr>
          <w:rFonts w:ascii="Arial" w:hAnsi="Arial" w:cs="Arial"/>
          <w:b/>
          <w:sz w:val="24"/>
          <w:szCs w:val="24"/>
        </w:rPr>
        <w:t xml:space="preserve">конус. </w:t>
      </w:r>
      <w:r>
        <w:rPr>
          <w:rFonts w:ascii="Arial" w:hAnsi="Arial" w:cs="Arial"/>
          <w:sz w:val="24"/>
          <w:szCs w:val="24"/>
        </w:rPr>
        <w:t xml:space="preserve">Конус в переводе с греческого </w:t>
      </w:r>
      <w:r>
        <w:rPr>
          <w:rFonts w:ascii="Arial" w:hAnsi="Arial" w:cs="Arial"/>
          <w:b/>
          <w:i/>
          <w:sz w:val="24"/>
          <w:szCs w:val="24"/>
        </w:rPr>
        <w:t>«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konos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означает </w:t>
      </w:r>
      <w:r>
        <w:rPr>
          <w:rFonts w:ascii="Arial" w:hAnsi="Arial" w:cs="Arial"/>
          <w:b/>
          <w:i/>
          <w:sz w:val="24"/>
          <w:szCs w:val="24"/>
        </w:rPr>
        <w:t xml:space="preserve">«сосновая шишка». </w:t>
      </w:r>
      <w:r w:rsidRPr="00970667">
        <w:rPr>
          <w:rFonts w:ascii="Arial" w:hAnsi="Arial" w:cs="Arial"/>
          <w:b/>
          <w:sz w:val="24"/>
          <w:szCs w:val="24"/>
        </w:rPr>
        <w:t>Конус</w:t>
      </w:r>
      <w:r>
        <w:rPr>
          <w:rFonts w:ascii="Arial" w:hAnsi="Arial" w:cs="Arial"/>
          <w:sz w:val="24"/>
          <w:szCs w:val="24"/>
        </w:rPr>
        <w:t xml:space="preserve"> состоит из вершины, боковой поверхности и основания, представляющего из себя </w:t>
      </w:r>
      <w:r w:rsidRPr="00970667">
        <w:rPr>
          <w:rFonts w:ascii="Arial" w:hAnsi="Arial" w:cs="Arial"/>
          <w:b/>
          <w:sz w:val="24"/>
          <w:szCs w:val="24"/>
        </w:rPr>
        <w:t>круг</w:t>
      </w:r>
      <w:r>
        <w:rPr>
          <w:rFonts w:ascii="Arial" w:hAnsi="Arial" w:cs="Arial"/>
          <w:sz w:val="24"/>
          <w:szCs w:val="24"/>
        </w:rPr>
        <w:t>. (</w:t>
      </w:r>
      <w:r>
        <w:rPr>
          <w:rFonts w:ascii="Arial" w:hAnsi="Arial" w:cs="Arial"/>
          <w:i/>
          <w:sz w:val="24"/>
          <w:szCs w:val="24"/>
        </w:rPr>
        <w:t>Учитель на интерактивной доске демонстрирует круг с выделенным на нём круговым сектором и конус.)</w:t>
      </w:r>
    </w:p>
    <w:p w:rsidR="00415F14" w:rsidRDefault="00415F14" w:rsidP="00415F14">
      <w:pPr>
        <w:ind w:left="427"/>
        <w:rPr>
          <w:rFonts w:ascii="Arial" w:hAnsi="Arial" w:cs="Arial"/>
          <w:noProof/>
          <w:sz w:val="24"/>
          <w:szCs w:val="24"/>
          <w:lang w:eastAsia="ru-RU"/>
        </w:rPr>
      </w:pPr>
      <w:r w:rsidRPr="009A4500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-100965</wp:posOffset>
            </wp:positionV>
            <wp:extent cx="1350645" cy="1516380"/>
            <wp:effectExtent l="19050" t="0" r="1905" b="762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50645" cy="1516380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3.</w:t>
      </w:r>
      <w:r w:rsidRPr="000B71AA">
        <w:rPr>
          <w:rFonts w:ascii="Arial" w:hAnsi="Arial" w:cs="Arial"/>
          <w:b/>
          <w:sz w:val="24"/>
          <w:szCs w:val="24"/>
        </w:rPr>
        <w:t>Учитель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просит взять в руки лист зелёной бумаги и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измерить линейкой его ширину. Затем разделить этот размер на два, а результат округлить до единиц. </w:t>
      </w:r>
    </w:p>
    <w:p w:rsidR="00415F14" w:rsidRDefault="00415F14" w:rsidP="00415F14">
      <w:pPr>
        <w:ind w:left="427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>У всех результат должен получиться – 10 см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200660</wp:posOffset>
            </wp:positionV>
            <wp:extent cx="1628140" cy="1311910"/>
            <wp:effectExtent l="0" t="0" r="0" b="2540"/>
            <wp:wrapSquare wrapText="bothSides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t>, это будет радиус окружности.</w:t>
      </w:r>
    </w:p>
    <w:p w:rsidR="00415F14" w:rsidRDefault="00415F14" w:rsidP="00415F14">
      <w:pPr>
        <w:ind w:left="427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0541B7">
        <w:rPr>
          <w:rFonts w:ascii="Arial" w:hAnsi="Arial" w:cs="Arial"/>
          <w:b/>
          <w:noProof/>
          <w:sz w:val="24"/>
          <w:szCs w:val="24"/>
          <w:lang w:val="en-US" w:eastAsia="ru-RU"/>
        </w:rPr>
        <w:t>R</w:t>
      </w:r>
      <w:r w:rsidRPr="009A4500">
        <w:rPr>
          <w:rFonts w:ascii="Arial" w:hAnsi="Arial" w:cs="Arial"/>
          <w:b/>
          <w:noProof/>
          <w:sz w:val="24"/>
          <w:szCs w:val="24"/>
          <w:lang w:eastAsia="ru-RU"/>
        </w:rPr>
        <w:t xml:space="preserve"> = </w:t>
      </w:r>
      <w:r w:rsidRPr="000541B7">
        <w:rPr>
          <w:rFonts w:ascii="Arial" w:hAnsi="Arial" w:cs="Arial"/>
          <w:b/>
          <w:noProof/>
          <w:sz w:val="24"/>
          <w:szCs w:val="24"/>
          <w:lang w:eastAsia="ru-RU"/>
        </w:rPr>
        <w:t xml:space="preserve">10 </w:t>
      </w:r>
      <w:r w:rsidRPr="000541B7">
        <w:rPr>
          <w:rFonts w:ascii="Arial" w:hAnsi="Arial" w:cs="Arial"/>
          <w:b/>
          <w:i/>
          <w:noProof/>
          <w:sz w:val="24"/>
          <w:szCs w:val="24"/>
          <w:lang w:eastAsia="ru-RU"/>
        </w:rPr>
        <w:t>см</w:t>
      </w:r>
      <w:r w:rsidRPr="000541B7">
        <w:rPr>
          <w:rFonts w:ascii="Arial" w:hAnsi="Arial" w:cs="Arial"/>
          <w:b/>
          <w:noProof/>
          <w:sz w:val="24"/>
          <w:szCs w:val="24"/>
          <w:lang w:eastAsia="ru-RU"/>
        </w:rPr>
        <w:t xml:space="preserve"> </w:t>
      </w:r>
    </w:p>
    <w:p w:rsidR="00415F14" w:rsidRDefault="00415F14" w:rsidP="00415F14">
      <w:pPr>
        <w:ind w:left="427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>Учитель просит приступить к выполнению задания по изготовлению модели конуса в следующем порядке:</w:t>
      </w:r>
    </w:p>
    <w:p w:rsidR="00415F14" w:rsidRDefault="00415F14" w:rsidP="00415F14">
      <w:pPr>
        <w:pStyle w:val="a3"/>
        <w:ind w:left="1147"/>
        <w:rPr>
          <w:rFonts w:ascii="Arial" w:hAnsi="Arial" w:cs="Arial"/>
          <w:noProof/>
          <w:sz w:val="24"/>
          <w:szCs w:val="24"/>
          <w:lang w:eastAsia="ru-RU"/>
        </w:rPr>
      </w:pPr>
    </w:p>
    <w:p w:rsidR="00415F14" w:rsidRPr="00370240" w:rsidRDefault="00415F14" w:rsidP="00415F14">
      <w:pPr>
        <w:pStyle w:val="a3"/>
        <w:numPr>
          <w:ilvl w:val="0"/>
          <w:numId w:val="7"/>
        </w:numPr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84455</wp:posOffset>
            </wp:positionV>
            <wp:extent cx="793115" cy="1468755"/>
            <wp:effectExtent l="0" t="0" r="6985" b="0"/>
            <wp:wrapSquare wrapText="bothSides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311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Отмерить циркулем на линейке 10 см. </w:t>
      </w:r>
    </w:p>
    <w:p w:rsidR="00415F14" w:rsidRDefault="00415F14" w:rsidP="00415F14">
      <w:pPr>
        <w:pStyle w:val="a3"/>
        <w:numPr>
          <w:ilvl w:val="0"/>
          <w:numId w:val="7"/>
        </w:numPr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>Установить циркуль в центр листа и начертить   окружность .</w:t>
      </w:r>
    </w:p>
    <w:p w:rsidR="00415F14" w:rsidRDefault="00415F14" w:rsidP="00415F14">
      <w:pPr>
        <w:pStyle w:val="a3"/>
        <w:numPr>
          <w:ilvl w:val="0"/>
          <w:numId w:val="7"/>
        </w:numPr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>Вырезать ножницами круг.</w:t>
      </w:r>
    </w:p>
    <w:p w:rsidR="00415F14" w:rsidRDefault="00415F14" w:rsidP="00415F14">
      <w:pPr>
        <w:pStyle w:val="a3"/>
        <w:numPr>
          <w:ilvl w:val="0"/>
          <w:numId w:val="7"/>
        </w:numPr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421640</wp:posOffset>
            </wp:positionV>
            <wp:extent cx="1592580" cy="1362710"/>
            <wp:effectExtent l="0" t="0" r="7620" b="8890"/>
            <wp:wrapSquare wrapText="bothSides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t>Начертить по линейке в полученном круге</w:t>
      </w:r>
      <w:r w:rsidRPr="00182EA8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ru-RU"/>
        </w:rPr>
        <w:t>радиус.</w:t>
      </w:r>
    </w:p>
    <w:p w:rsidR="00415F14" w:rsidRDefault="00415F14" w:rsidP="00415F14">
      <w:pPr>
        <w:ind w:left="1147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>Измерить радиус линейкой для проверки точности выполненных действий.</w:t>
      </w:r>
    </w:p>
    <w:p w:rsidR="00415F14" w:rsidRPr="00A62FBB" w:rsidRDefault="00415F14" w:rsidP="00415F14">
      <w:pPr>
        <w:pStyle w:val="a3"/>
        <w:numPr>
          <w:ilvl w:val="0"/>
          <w:numId w:val="8"/>
        </w:numPr>
        <w:rPr>
          <w:rFonts w:ascii="Arial" w:hAnsi="Arial" w:cs="Arial"/>
          <w:noProof/>
          <w:sz w:val="24"/>
          <w:szCs w:val="24"/>
          <w:lang w:eastAsia="ru-RU"/>
        </w:rPr>
      </w:pPr>
    </w:p>
    <w:p w:rsidR="00415F14" w:rsidRDefault="00415F14" w:rsidP="00415F14">
      <w:pPr>
        <w:ind w:left="1147"/>
        <w:rPr>
          <w:rFonts w:ascii="Arial" w:hAnsi="Arial" w:cs="Arial"/>
          <w:noProof/>
          <w:sz w:val="24"/>
          <w:szCs w:val="24"/>
          <w:lang w:eastAsia="ru-RU"/>
        </w:rPr>
      </w:pPr>
    </w:p>
    <w:p w:rsidR="00415F14" w:rsidRDefault="00415F14" w:rsidP="00415F14">
      <w:pPr>
        <w:ind w:left="1147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294005</wp:posOffset>
            </wp:positionV>
            <wp:extent cx="1002665" cy="1440180"/>
            <wp:effectExtent l="0" t="0" r="6985" b="7620"/>
            <wp:wrapSquare wrapText="bothSides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F14" w:rsidRDefault="00415F14" w:rsidP="00415F14">
      <w:pPr>
        <w:pStyle w:val="a3"/>
        <w:numPr>
          <w:ilvl w:val="0"/>
          <w:numId w:val="8"/>
        </w:numPr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660400</wp:posOffset>
            </wp:positionV>
            <wp:extent cx="1346835" cy="1350645"/>
            <wp:effectExtent l="19050" t="0" r="5715" b="0"/>
            <wp:wrapTopAndBottom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4171">
        <w:rPr>
          <w:rFonts w:ascii="Arial" w:hAnsi="Arial" w:cs="Arial"/>
          <w:noProof/>
          <w:sz w:val="24"/>
          <w:szCs w:val="24"/>
          <w:lang w:eastAsia="ru-RU"/>
        </w:rPr>
        <w:t xml:space="preserve">Отложить с помощью транспортира от данного радиуса центральный угол, равный 60 градусам (можно отложить любой другой угол). </w:t>
      </w:r>
    </w:p>
    <w:p w:rsidR="00415F14" w:rsidRDefault="00415F14" w:rsidP="00415F14">
      <w:pPr>
        <w:pStyle w:val="a3"/>
        <w:numPr>
          <w:ilvl w:val="0"/>
          <w:numId w:val="8"/>
        </w:numPr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>Провести биссектрису данного угла.</w:t>
      </w:r>
    </w:p>
    <w:p w:rsidR="00415F14" w:rsidRDefault="00415F14" w:rsidP="00415F14">
      <w:pPr>
        <w:pStyle w:val="a3"/>
        <w:numPr>
          <w:ilvl w:val="0"/>
          <w:numId w:val="8"/>
        </w:numPr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>Выполнить сгибы на круге по проведенным трём радиусам.</w:t>
      </w:r>
    </w:p>
    <w:p w:rsidR="00415F14" w:rsidRDefault="00415F14" w:rsidP="00415F14">
      <w:pPr>
        <w:pStyle w:val="a3"/>
        <w:numPr>
          <w:ilvl w:val="0"/>
          <w:numId w:val="8"/>
        </w:numPr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 xml:space="preserve">Намазать клеем выделенный круговой сектор по зелёной стороне и склеить так, чтобы радиусы, являющиеся сторонами сектора, совпали.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19451" cy="1455875"/>
            <wp:effectExtent l="19050" t="0" r="0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675" cy="1459724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Получили геометрическое тело, называемое </w:t>
      </w:r>
      <w:r w:rsidRPr="004A5E58">
        <w:rPr>
          <w:rFonts w:ascii="Arial" w:hAnsi="Arial" w:cs="Arial"/>
          <w:b/>
          <w:noProof/>
          <w:sz w:val="24"/>
          <w:szCs w:val="24"/>
          <w:lang w:eastAsia="ru-RU"/>
        </w:rPr>
        <w:t>конусом.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415F14" w:rsidRDefault="00415F14" w:rsidP="00415F14">
      <w:pPr>
        <w:pStyle w:val="a3"/>
        <w:numPr>
          <w:ilvl w:val="0"/>
          <w:numId w:val="8"/>
        </w:numPr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>Отрезать лишний склеенный материал так, чтобы конус был устойчивым.</w:t>
      </w:r>
    </w:p>
    <w:p w:rsidR="00415F14" w:rsidRDefault="00415F14" w:rsidP="00415F14">
      <w:pPr>
        <w:pStyle w:val="a3"/>
        <w:numPr>
          <w:ilvl w:val="0"/>
          <w:numId w:val="8"/>
        </w:numPr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1184910</wp:posOffset>
            </wp:positionH>
            <wp:positionV relativeFrom="paragraph">
              <wp:posOffset>0</wp:posOffset>
            </wp:positionV>
            <wp:extent cx="1276985" cy="1497965"/>
            <wp:effectExtent l="19050" t="0" r="0" b="0"/>
            <wp:wrapTopAndBottom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Наклеить цветные кружочки конфетти на конус. </w:t>
      </w:r>
      <w:r w:rsidRPr="00C11FEC">
        <w:rPr>
          <w:rFonts w:ascii="Arial" w:hAnsi="Arial" w:cs="Arial"/>
          <w:i/>
          <w:noProof/>
          <w:sz w:val="24"/>
          <w:szCs w:val="24"/>
          <w:lang w:eastAsia="ru-RU"/>
        </w:rPr>
        <w:t>(Ученики должны наклеить конфетти по своему придуманному рисунку.)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415F14" w:rsidRDefault="00415F14" w:rsidP="00415F14">
      <w:pPr>
        <w:ind w:left="1147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>4.</w:t>
      </w:r>
      <w:r w:rsidRPr="00C11FEC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«Новогодние ёлочки» готовы.Учитель просит закончить  работу, сложить инструменты и материалы и предлагает ученикам высказать своё мнение об уроке. Затем дети </w:t>
      </w:r>
      <w:r w:rsidR="002077F0">
        <w:rPr>
          <w:rFonts w:ascii="Arial" w:hAnsi="Arial" w:cs="Arial"/>
          <w:noProof/>
          <w:sz w:val="24"/>
          <w:szCs w:val="24"/>
          <w:lang w:eastAsia="ru-RU"/>
        </w:rPr>
        <w:t>разглядывают  поделки,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выбрают самую красивую работу</w:t>
      </w:r>
      <w:r w:rsidR="002077F0">
        <w:rPr>
          <w:rFonts w:ascii="Arial" w:hAnsi="Arial" w:cs="Arial"/>
          <w:noProof/>
          <w:sz w:val="24"/>
          <w:szCs w:val="24"/>
          <w:lang w:eastAsia="ru-RU"/>
        </w:rPr>
        <w:t xml:space="preserve"> и делятся впечатлениями от урока: что им понравилось, чему новому они научились.</w:t>
      </w:r>
    </w:p>
    <w:p w:rsidR="00415F14" w:rsidRDefault="00415F14" w:rsidP="00415F14">
      <w:pPr>
        <w:ind w:left="1147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 xml:space="preserve">5.Учитель </w:t>
      </w:r>
      <w:r w:rsidR="002077F0">
        <w:rPr>
          <w:rFonts w:ascii="Arial" w:hAnsi="Arial" w:cs="Arial"/>
          <w:noProof/>
          <w:sz w:val="24"/>
          <w:szCs w:val="24"/>
          <w:lang w:eastAsia="ru-RU"/>
        </w:rPr>
        <w:t xml:space="preserve">подводит итоги урока и </w:t>
      </w:r>
      <w:r>
        <w:rPr>
          <w:rFonts w:ascii="Arial" w:hAnsi="Arial" w:cs="Arial"/>
          <w:noProof/>
          <w:sz w:val="24"/>
          <w:szCs w:val="24"/>
          <w:lang w:eastAsia="ru-RU"/>
        </w:rPr>
        <w:t>выставляет оценки.</w:t>
      </w:r>
    </w:p>
    <w:p w:rsidR="00FF3B1D" w:rsidRDefault="00FF3B1D"/>
    <w:sectPr w:rsidR="00FF3B1D" w:rsidSect="00FF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FFC"/>
    <w:multiLevelType w:val="hybridMultilevel"/>
    <w:tmpl w:val="DC4AC232"/>
    <w:lvl w:ilvl="0" w:tplc="0419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1">
    <w:nsid w:val="0780784D"/>
    <w:multiLevelType w:val="hybridMultilevel"/>
    <w:tmpl w:val="E6945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43DFD"/>
    <w:multiLevelType w:val="hybridMultilevel"/>
    <w:tmpl w:val="1F348E30"/>
    <w:lvl w:ilvl="0" w:tplc="0419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3">
    <w:nsid w:val="12881AD8"/>
    <w:multiLevelType w:val="hybridMultilevel"/>
    <w:tmpl w:val="E038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B39F9"/>
    <w:multiLevelType w:val="hybridMultilevel"/>
    <w:tmpl w:val="8BF0DB04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5">
    <w:nsid w:val="5CB8502F"/>
    <w:multiLevelType w:val="hybridMultilevel"/>
    <w:tmpl w:val="BE46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32D87"/>
    <w:multiLevelType w:val="hybridMultilevel"/>
    <w:tmpl w:val="A546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B2B5E"/>
    <w:multiLevelType w:val="hybridMultilevel"/>
    <w:tmpl w:val="CD84E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5F14"/>
    <w:rsid w:val="002077F0"/>
    <w:rsid w:val="00415F14"/>
    <w:rsid w:val="00515A38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F1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2017-11-27T20:51:00Z</dcterms:created>
  <dcterms:modified xsi:type="dcterms:W3CDTF">2017-11-28T11:19:00Z</dcterms:modified>
</cp:coreProperties>
</file>