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29" w:rsidRPr="00073029" w:rsidRDefault="00073029" w:rsidP="0093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10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</w:t>
      </w:r>
      <w:r w:rsidR="009357C8" w:rsidRPr="00C210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зование</w:t>
      </w:r>
      <w:r w:rsidR="00935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сказок при формировании у младших школьников таких понятий, как </w:t>
      </w:r>
      <w:r w:rsidR="00476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35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</w:t>
      </w:r>
      <w:r w:rsidR="00476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935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="00476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35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зло</w:t>
      </w:r>
      <w:r w:rsidR="00476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073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73029" w:rsidRPr="00073029" w:rsidRDefault="00073029" w:rsidP="00073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3029" w:rsidRPr="00073029" w:rsidRDefault="00073029" w:rsidP="0007302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730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Сказка - это, иными словами, </w:t>
      </w:r>
      <w:proofErr w:type="gramStart"/>
      <w:r w:rsidRPr="000730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правда</w:t>
      </w:r>
      <w:proofErr w:type="gramEnd"/>
      <w:r w:rsidRPr="000730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жизни. </w:t>
      </w:r>
    </w:p>
    <w:p w:rsidR="00411481" w:rsidRDefault="00073029" w:rsidP="0005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29">
        <w:rPr>
          <w:rFonts w:ascii="Times New Roman" w:hAnsi="Times New Roman" w:cs="Times New Roman"/>
          <w:sz w:val="28"/>
          <w:szCs w:val="28"/>
          <w:shd w:val="clear" w:color="auto" w:fill="FFFFFF"/>
        </w:rPr>
        <w:t>(Леонид С. Сухоруков) </w:t>
      </w:r>
    </w:p>
    <w:p w:rsidR="00073029" w:rsidRDefault="00073029" w:rsidP="00073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029" w:rsidRPr="002E4246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С территорий возникновения первых сказок – древней Индии и фантастических стран Востока — шла сказка своим завоевательным путем, охватывая огромные районы, овладевая мыслью человека, внося новые веяния в круг его жизненных начал и разрушая в нем вековые предрассудки. Сказка вносила новую струю в жизнь, полную свежести и прелести, развивала величайшие дары человека – ум и фантазию, которые всегда давали человеку так много импульсов для его развития.</w:t>
      </w:r>
    </w:p>
    <w:p w:rsidR="00073029" w:rsidRPr="002E4246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Своим движением сказка объединяла отдельные народы, давала одному народу вести о другом, хотя бы и в туманных, фантастических образах, возбуждая живой интерес к жизни в чужих землях.</w:t>
      </w:r>
    </w:p>
    <w:p w:rsidR="00073029" w:rsidRPr="002E4246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Что, как не сказка заставило финикийских мореходов отважиться попытать счастья в путешествиях к далеким странам с целью разузнать, что делается вне их родины. Уже позже их чудесные рассказы о далеких, таинственных землях не раз служили поводом смелым и решительным людям к отважным предприятиям и далёким плаваниям.</w:t>
      </w:r>
    </w:p>
    <w:p w:rsidR="00073029" w:rsidRPr="002E4246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В глубокой древности сказочные повествования не только возбуждали интерес в людях к дальним странам и побуждали путешественников к действиям, они ещё и стремились облагораживать человека, воздействовать на формирование в нем правильных основ.</w:t>
      </w:r>
    </w:p>
    <w:p w:rsidR="00073029" w:rsidRPr="002E4246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Сказка указала преимущество человека перед животным, определила человеку необходимость стать выше самого себя. Она с очевидностью показала, как человек должен смотреть на основные понятия о </w:t>
      </w:r>
      <w:r w:rsidRPr="002E4246">
        <w:rPr>
          <w:sz w:val="28"/>
          <w:szCs w:val="28"/>
          <w:u w:val="single"/>
        </w:rPr>
        <w:t>добре и зле</w:t>
      </w:r>
      <w:r w:rsidRPr="002E4246">
        <w:rPr>
          <w:sz w:val="28"/>
          <w:szCs w:val="28"/>
        </w:rPr>
        <w:t>, и в какую сторону должны клониться его идеальные воззрения. Сказка развилась до степени обличительности только в более или менее развитых государствах.</w:t>
      </w:r>
    </w:p>
    <w:p w:rsidR="00073029" w:rsidRDefault="00073029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246">
        <w:rPr>
          <w:sz w:val="28"/>
          <w:szCs w:val="28"/>
        </w:rPr>
        <w:t xml:space="preserve">      Сказка – это тот памятник, вечно живущий и вечно юный, которому современная культура должна выказывать полное уважение и благодарность в силу того, что в основе всякой культуры ею заложено первичное понятие человека о </w:t>
      </w:r>
      <w:r w:rsidRPr="002E4246">
        <w:rPr>
          <w:sz w:val="28"/>
          <w:szCs w:val="28"/>
          <w:u w:val="single"/>
        </w:rPr>
        <w:t>сущности добра и зла</w:t>
      </w:r>
      <w:r w:rsidRPr="002E4246">
        <w:rPr>
          <w:sz w:val="28"/>
          <w:szCs w:val="28"/>
        </w:rPr>
        <w:t>.</w:t>
      </w:r>
    </w:p>
    <w:p w:rsidR="00C21039" w:rsidRPr="00C21039" w:rsidRDefault="002E4246" w:rsidP="00C21039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любом возрасте человек сталкивается с такими явлениями, как добро и зло.   Взрослый человек  в силу своего возраста и житейского опыта может отличить два таких понятия, как добро и зло. А вот ребёнку, вступающему во взрослую жизнь, ещё только предстоит столкнуться с такими понятиями, как добро и зло. И</w:t>
      </w:r>
      <w:r w:rsidR="009357C8">
        <w:rPr>
          <w:sz w:val="28"/>
          <w:szCs w:val="28"/>
        </w:rPr>
        <w:t xml:space="preserve"> взрослому человек (родителю), а так же педагогу необходимо продолжать работу по формированию представлений у младшего школьника о многогранности и сложности бытия, о существующих в жизни добре и зле и нравственной ответственности человека </w:t>
      </w:r>
      <w:proofErr w:type="gramStart"/>
      <w:r w:rsidR="009357C8">
        <w:rPr>
          <w:sz w:val="28"/>
          <w:szCs w:val="28"/>
        </w:rPr>
        <w:t>о</w:t>
      </w:r>
      <w:proofErr w:type="gramEnd"/>
      <w:r w:rsidR="009357C8">
        <w:rPr>
          <w:sz w:val="28"/>
          <w:szCs w:val="28"/>
        </w:rPr>
        <w:t xml:space="preserve"> содеянном. </w:t>
      </w:r>
      <w:r w:rsidR="00C21039">
        <w:rPr>
          <w:sz w:val="28"/>
          <w:szCs w:val="28"/>
        </w:rPr>
        <w:t xml:space="preserve">Развивать умения анализировать собственные поступки и соотносить их с общечеловеческими ценностями.  Так как </w:t>
      </w:r>
      <w:bookmarkStart w:id="0" w:name="412"/>
      <w:r w:rsidR="00C21039">
        <w:rPr>
          <w:color w:val="000000"/>
          <w:sz w:val="28"/>
          <w:szCs w:val="28"/>
          <w:shd w:val="clear" w:color="auto" w:fill="FFFFFF"/>
        </w:rPr>
        <w:t>м</w:t>
      </w:r>
      <w:r w:rsidR="00C21039" w:rsidRPr="00C21039">
        <w:rPr>
          <w:color w:val="000000"/>
          <w:sz w:val="28"/>
          <w:szCs w:val="28"/>
          <w:shd w:val="clear" w:color="auto" w:fill="FFFFFF"/>
        </w:rPr>
        <w:t>ладший школьный возраст - важный период в жизни ребенка. В это время происходит его вхождение в мир социальных отношений, усвоение элементарных морально-нравственных требований, приучение к их выполнению. Именно в этот период и происходит формирование у детей основ нравственных представлений, являющихся важнейшим условием формирования нравственной культуры. Подражательная активность, характерная для ребёнка младшего школьного возраста, ведущая эмоция</w:t>
      </w:r>
      <w:r w:rsidR="00C21039">
        <w:rPr>
          <w:color w:val="000000"/>
          <w:sz w:val="28"/>
          <w:szCs w:val="28"/>
          <w:shd w:val="clear" w:color="auto" w:fill="FFFFFF"/>
        </w:rPr>
        <w:t xml:space="preserve"> </w:t>
      </w:r>
      <w:r w:rsidR="00C21039" w:rsidRPr="00C21039">
        <w:rPr>
          <w:color w:val="000000"/>
          <w:sz w:val="28"/>
          <w:szCs w:val="28"/>
          <w:shd w:val="clear" w:color="auto" w:fill="FFFFFF"/>
        </w:rPr>
        <w:t>- интерес, несомненно, определяют выбор сказки, как основного средства нравственного воспитания ребёнка данного возраста.</w:t>
      </w:r>
    </w:p>
    <w:bookmarkEnd w:id="0"/>
    <w:p w:rsidR="002E4246" w:rsidRDefault="009357C8" w:rsidP="002E42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В такой работе главным помощником послужит сказка, так как она показала, как человек должен смотреть на основные понятия о добре и зле.</w:t>
      </w:r>
    </w:p>
    <w:p w:rsidR="00C21039" w:rsidRDefault="00040548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В данной статье речь пойдёт об особенных детях, о детях с ограниченными возможностями здоровья (ОВЗ)</w:t>
      </w:r>
      <w:r w:rsidR="00C21039">
        <w:rPr>
          <w:sz w:val="28"/>
          <w:szCs w:val="28"/>
        </w:rPr>
        <w:t xml:space="preserve"> и имеющими интеллектуальную отсталость. Так как </w:t>
      </w:r>
      <w:r w:rsidR="00C21039">
        <w:rPr>
          <w:color w:val="000000"/>
          <w:sz w:val="28"/>
          <w:szCs w:val="28"/>
          <w:shd w:val="clear" w:color="auto" w:fill="FFFFFF"/>
        </w:rPr>
        <w:t>о</w:t>
      </w:r>
      <w:r w:rsidR="00C21039" w:rsidRPr="00C21039">
        <w:rPr>
          <w:color w:val="000000"/>
          <w:sz w:val="28"/>
          <w:szCs w:val="28"/>
          <w:shd w:val="clear" w:color="auto" w:fill="FFFFFF"/>
        </w:rPr>
        <w:t xml:space="preserve">собенности развития психики ребёнка с нарушением интеллекта таковы, что зачастую многое из мультфильма или сказки, услышанной по </w:t>
      </w:r>
      <w:proofErr w:type="spellStart"/>
      <w:r w:rsidR="00C21039" w:rsidRPr="00C21039">
        <w:rPr>
          <w:color w:val="000000"/>
          <w:sz w:val="28"/>
          <w:szCs w:val="28"/>
          <w:shd w:val="clear" w:color="auto" w:fill="FFFFFF"/>
        </w:rPr>
        <w:t>аудиоисточнику</w:t>
      </w:r>
      <w:proofErr w:type="spellEnd"/>
      <w:r w:rsidR="00C21039" w:rsidRPr="00C21039">
        <w:rPr>
          <w:color w:val="000000"/>
          <w:sz w:val="28"/>
          <w:szCs w:val="28"/>
          <w:shd w:val="clear" w:color="auto" w:fill="FFFFFF"/>
        </w:rPr>
        <w:t>, он не в состоянии понять и запомнить. Умственно отсталому ребенку просто необходимо слушать сказку в живом исполнении, а лучше даже не в чтении, а в рассказывании. При прослушивании сказки ребенок будет представлять, стараться вообразить какие-то сказочные образы. В связи с этим у него будет развиваться мышление, воображение.</w:t>
      </w:r>
      <w:r w:rsidR="00D63007">
        <w:rPr>
          <w:sz w:val="28"/>
          <w:szCs w:val="28"/>
        </w:rPr>
        <w:t xml:space="preserve"> </w:t>
      </w:r>
      <w:r w:rsidR="00C21039" w:rsidRPr="00C21039">
        <w:rPr>
          <w:color w:val="000000"/>
          <w:sz w:val="28"/>
          <w:szCs w:val="28"/>
          <w:shd w:val="clear" w:color="auto" w:fill="FFFFFF"/>
        </w:rPr>
        <w:t xml:space="preserve">Восприятие сказки оказывает сильное воздействие на эмоциональное развитие детей, ознакомление со сказкой создает реальные психологические условия для формирования социальной адаптации ребенка с отклонениями в развитии. А это является одной из главных задач </w:t>
      </w:r>
      <w:r w:rsidR="00D63007">
        <w:rPr>
          <w:color w:val="000000"/>
          <w:sz w:val="28"/>
          <w:szCs w:val="28"/>
          <w:shd w:val="clear" w:color="auto" w:fill="FFFFFF"/>
        </w:rPr>
        <w:t xml:space="preserve">учителей, </w:t>
      </w:r>
      <w:r w:rsidR="00D63007">
        <w:rPr>
          <w:color w:val="000000"/>
          <w:sz w:val="28"/>
          <w:szCs w:val="28"/>
          <w:shd w:val="clear" w:color="auto" w:fill="FFFFFF"/>
        </w:rPr>
        <w:lastRenderedPageBreak/>
        <w:t>работающих с данной категорией детей</w:t>
      </w:r>
      <w:r w:rsidR="00C21039" w:rsidRPr="00C21039">
        <w:rPr>
          <w:color w:val="000000"/>
          <w:sz w:val="28"/>
          <w:szCs w:val="28"/>
          <w:shd w:val="clear" w:color="auto" w:fill="FFFFFF"/>
        </w:rPr>
        <w:t>. Во все времена сказка способствовала развитию позитивных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</w:t>
      </w:r>
      <w:proofErr w:type="gramStart"/>
      <w:r w:rsidR="00C21039" w:rsidRPr="00C21039">
        <w:rPr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="00C21039" w:rsidRPr="00C21039">
        <w:rPr>
          <w:color w:val="000000"/>
          <w:sz w:val="28"/>
          <w:szCs w:val="28"/>
          <w:shd w:val="clear" w:color="auto" w:fill="FFFFFF"/>
        </w:rPr>
        <w:t>я развития ребенка, которое во все времена использовали и</w:t>
      </w:r>
      <w:r w:rsidR="00D63007">
        <w:rPr>
          <w:color w:val="000000"/>
          <w:sz w:val="28"/>
          <w:szCs w:val="28"/>
          <w:shd w:val="clear" w:color="auto" w:fill="FFFFFF"/>
        </w:rPr>
        <w:t xml:space="preserve"> должна использоваться  педагогами  и родителями</w:t>
      </w:r>
      <w:r w:rsidR="00C21039" w:rsidRPr="00C21039">
        <w:rPr>
          <w:color w:val="000000"/>
          <w:sz w:val="28"/>
          <w:szCs w:val="28"/>
          <w:shd w:val="clear" w:color="auto" w:fill="FFFFFF"/>
        </w:rPr>
        <w:t>.</w:t>
      </w:r>
      <w:r w:rsidR="00D630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</w:t>
      </w:r>
      <w:r w:rsidR="00052E5F">
        <w:rPr>
          <w:color w:val="000000"/>
          <w:sz w:val="28"/>
          <w:szCs w:val="28"/>
          <w:shd w:val="clear" w:color="auto" w:fill="FFFFFF"/>
        </w:rPr>
        <w:t>уроке чтения</w:t>
      </w:r>
      <w:r>
        <w:rPr>
          <w:color w:val="000000"/>
          <w:sz w:val="28"/>
          <w:szCs w:val="28"/>
          <w:shd w:val="clear" w:color="auto" w:fill="FFFFFF"/>
        </w:rPr>
        <w:t xml:space="preserve"> при изучении сказок о добре и зле целесообразно использовать  такие </w:t>
      </w:r>
      <w:r w:rsidRPr="005C0DC6">
        <w:rPr>
          <w:color w:val="000000"/>
          <w:sz w:val="28"/>
          <w:szCs w:val="28"/>
          <w:u w:val="single"/>
          <w:shd w:val="clear" w:color="auto" w:fill="FFFFFF"/>
        </w:rPr>
        <w:t>пословицы и поговорки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 хвались серебром, а добром;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Делай добро и жди добра;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Злой плачет от зависти, 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добрый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 радости;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Жизнь дана на добрые дела;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Следовать добру – взбираться на гору, следовать злу – скользить в пропасть;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Тёплое слово и в мороз согреет;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Плохо тому, кто добра не творит никому;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Добро поощряй, а зло порицай;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Добрым быть – добрым и слыть;</w:t>
      </w:r>
    </w:p>
    <w:p w:rsidR="003E6E8B" w:rsidRDefault="003E6E8B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52E5F">
        <w:rPr>
          <w:color w:val="000000"/>
          <w:sz w:val="28"/>
          <w:szCs w:val="28"/>
          <w:shd w:val="clear" w:color="auto" w:fill="FFFFFF"/>
        </w:rPr>
        <w:t xml:space="preserve">Учись </w:t>
      </w:r>
      <w:proofErr w:type="gramStart"/>
      <w:r w:rsidR="00052E5F">
        <w:rPr>
          <w:color w:val="000000"/>
          <w:sz w:val="28"/>
          <w:szCs w:val="28"/>
          <w:shd w:val="clear" w:color="auto" w:fill="FFFFFF"/>
        </w:rPr>
        <w:t>доброму</w:t>
      </w:r>
      <w:proofErr w:type="gramEnd"/>
      <w:r w:rsidR="00052E5F">
        <w:rPr>
          <w:color w:val="000000"/>
          <w:sz w:val="28"/>
          <w:szCs w:val="28"/>
          <w:shd w:val="clear" w:color="auto" w:fill="FFFFFF"/>
        </w:rPr>
        <w:t xml:space="preserve"> – худое на ум не пойдёт;</w:t>
      </w:r>
    </w:p>
    <w:p w:rsidR="00052E5F" w:rsidRDefault="00052E5F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добрый привет – добрый ответ и т. д.</w:t>
      </w:r>
    </w:p>
    <w:p w:rsidR="00052E5F" w:rsidRPr="005C0DC6" w:rsidRDefault="00052E5F" w:rsidP="00D63007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u w:val="single"/>
          <w:shd w:val="clear" w:color="auto" w:fill="FFFFFF"/>
        </w:rPr>
      </w:pPr>
      <w:r w:rsidRPr="005C0DC6">
        <w:rPr>
          <w:color w:val="000000"/>
          <w:sz w:val="28"/>
          <w:szCs w:val="28"/>
          <w:u w:val="single"/>
          <w:shd w:val="clear" w:color="auto" w:fill="FFFFFF"/>
        </w:rPr>
        <w:t>Стихотворения о добре и зле:</w:t>
      </w:r>
    </w:p>
    <w:p w:rsidR="00052E5F" w:rsidRPr="00052E5F" w:rsidRDefault="00052E5F" w:rsidP="00052E5F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 w:rsidRPr="00052E5F">
        <w:rPr>
          <w:color w:val="000000"/>
          <w:sz w:val="28"/>
          <w:szCs w:val="28"/>
        </w:rPr>
        <w:t xml:space="preserve">Доброта, </w:t>
      </w:r>
      <w:r w:rsidRPr="005C0DC6">
        <w:rPr>
          <w:color w:val="000000"/>
          <w:sz w:val="28"/>
          <w:szCs w:val="28"/>
        </w:rPr>
        <w:t>доброта</w:t>
      </w:r>
      <w:r w:rsidRPr="00052E5F">
        <w:rPr>
          <w:color w:val="000000"/>
          <w:sz w:val="28"/>
          <w:szCs w:val="28"/>
        </w:rPr>
        <w:t>,</w:t>
      </w:r>
      <w:r w:rsidRPr="00052E5F">
        <w:rPr>
          <w:color w:val="000000"/>
          <w:sz w:val="28"/>
          <w:szCs w:val="28"/>
        </w:rPr>
        <w:br/>
        <w:t xml:space="preserve">Доброта вам не </w:t>
      </w:r>
      <w:proofErr w:type="gramStart"/>
      <w:r w:rsidRPr="00052E5F">
        <w:rPr>
          <w:color w:val="000000"/>
          <w:sz w:val="28"/>
          <w:szCs w:val="28"/>
        </w:rPr>
        <w:t>малость</w:t>
      </w:r>
      <w:proofErr w:type="gramEnd"/>
      <w:r w:rsidRPr="00052E5F">
        <w:rPr>
          <w:color w:val="000000"/>
          <w:sz w:val="28"/>
          <w:szCs w:val="28"/>
        </w:rPr>
        <w:t>,</w:t>
      </w:r>
      <w:r w:rsidRPr="00052E5F">
        <w:rPr>
          <w:color w:val="000000"/>
          <w:sz w:val="28"/>
          <w:szCs w:val="28"/>
        </w:rPr>
        <w:br/>
        <w:t>В доброте есть любовь,</w:t>
      </w:r>
      <w:r w:rsidRPr="00052E5F">
        <w:rPr>
          <w:color w:val="000000"/>
          <w:sz w:val="28"/>
          <w:szCs w:val="28"/>
        </w:rPr>
        <w:br/>
        <w:t>И, конечно, есть жалость!</w:t>
      </w:r>
    </w:p>
    <w:p w:rsidR="00052E5F" w:rsidRPr="00052E5F" w:rsidRDefault="00052E5F" w:rsidP="00052E5F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 w:rsidRPr="00052E5F">
        <w:rPr>
          <w:color w:val="000000"/>
          <w:sz w:val="28"/>
          <w:szCs w:val="28"/>
        </w:rPr>
        <w:t>Пусть все люди на свете</w:t>
      </w:r>
      <w:proofErr w:type="gramStart"/>
      <w:r w:rsidRPr="00052E5F">
        <w:rPr>
          <w:color w:val="000000"/>
          <w:sz w:val="28"/>
          <w:szCs w:val="28"/>
        </w:rPr>
        <w:br/>
        <w:t>О</w:t>
      </w:r>
      <w:proofErr w:type="gramEnd"/>
      <w:r w:rsidRPr="00052E5F">
        <w:rPr>
          <w:color w:val="000000"/>
          <w:sz w:val="28"/>
          <w:szCs w:val="28"/>
        </w:rPr>
        <w:t>чень любят друг друга,</w:t>
      </w:r>
      <w:r w:rsidRPr="00052E5F">
        <w:rPr>
          <w:color w:val="000000"/>
          <w:sz w:val="28"/>
          <w:szCs w:val="28"/>
        </w:rPr>
        <w:br/>
        <w:t>Пусть не встанут меж ними,</w:t>
      </w:r>
      <w:r w:rsidRPr="00052E5F">
        <w:rPr>
          <w:color w:val="000000"/>
          <w:sz w:val="28"/>
          <w:szCs w:val="28"/>
        </w:rPr>
        <w:br/>
        <w:t>Холода, злые вьюги!</w:t>
      </w:r>
    </w:p>
    <w:p w:rsidR="00052E5F" w:rsidRDefault="00052E5F" w:rsidP="00052E5F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 w:rsidRPr="00052E5F">
        <w:rPr>
          <w:color w:val="000000"/>
          <w:sz w:val="28"/>
          <w:szCs w:val="28"/>
        </w:rPr>
        <w:t>Доброту вы дарите,</w:t>
      </w:r>
      <w:r w:rsidRPr="00052E5F">
        <w:rPr>
          <w:color w:val="000000"/>
          <w:sz w:val="28"/>
          <w:szCs w:val="28"/>
        </w:rPr>
        <w:br/>
        <w:t>От души и спонтанно,</w:t>
      </w:r>
      <w:r w:rsidRPr="00052E5F">
        <w:rPr>
          <w:color w:val="000000"/>
          <w:sz w:val="28"/>
          <w:szCs w:val="28"/>
        </w:rPr>
        <w:br/>
        <w:t>И пусть этот поступок</w:t>
      </w:r>
      <w:proofErr w:type="gramStart"/>
      <w:r w:rsidRPr="00052E5F">
        <w:rPr>
          <w:color w:val="000000"/>
          <w:sz w:val="28"/>
          <w:szCs w:val="28"/>
        </w:rPr>
        <w:br/>
        <w:t>Н</w:t>
      </w:r>
      <w:proofErr w:type="gramEnd"/>
      <w:r w:rsidRPr="00052E5F">
        <w:rPr>
          <w:color w:val="000000"/>
          <w:sz w:val="28"/>
          <w:szCs w:val="28"/>
        </w:rPr>
        <w:t>е покажется странным!</w:t>
      </w:r>
    </w:p>
    <w:p w:rsidR="00052E5F" w:rsidRPr="005C0DC6" w:rsidRDefault="005C0DC6" w:rsidP="005C0DC6">
      <w:pPr>
        <w:pStyle w:val="a9"/>
        <w:numPr>
          <w:ilvl w:val="0"/>
          <w:numId w:val="3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 * </w:t>
      </w:r>
    </w:p>
    <w:p w:rsidR="00052E5F" w:rsidRDefault="005C0DC6" w:rsidP="005C0DC6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C0DC6">
        <w:rPr>
          <w:color w:val="000000"/>
          <w:sz w:val="28"/>
          <w:szCs w:val="28"/>
          <w:shd w:val="clear" w:color="auto" w:fill="FFFFFF"/>
        </w:rPr>
        <w:lastRenderedPageBreak/>
        <w:t>Как бы жизнь не летела-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Дней своих не жалей,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Делай доброе дело</w:t>
      </w:r>
      <w:proofErr w:type="gramStart"/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5C0DC6">
        <w:rPr>
          <w:color w:val="000000"/>
          <w:sz w:val="28"/>
          <w:szCs w:val="28"/>
          <w:shd w:val="clear" w:color="auto" w:fill="FFFFFF"/>
        </w:rPr>
        <w:t>ади счастья людей.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Чтобы сердце горело,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А не тлело во мгле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Делай доброе дел</w:t>
      </w:r>
      <w:proofErr w:type="gramStart"/>
      <w:r w:rsidRPr="005C0DC6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Тем живём на земле.</w:t>
      </w:r>
      <w:r w:rsidRPr="005C0D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Pr="005C0DC6">
        <w:rPr>
          <w:color w:val="000000"/>
          <w:sz w:val="28"/>
          <w:szCs w:val="28"/>
          <w:shd w:val="clear" w:color="auto" w:fill="FFFFFF"/>
        </w:rPr>
        <w:t>А. Лесных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5C0DC6" w:rsidRPr="005C0DC6" w:rsidRDefault="005C0DC6" w:rsidP="005C0DC6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* *</w:t>
      </w:r>
    </w:p>
    <w:p w:rsidR="005C0DC6" w:rsidRDefault="005C0DC6" w:rsidP="005C0DC6">
      <w:pPr>
        <w:pStyle w:val="a9"/>
        <w:shd w:val="clear" w:color="auto" w:fill="FFFFFF"/>
        <w:tabs>
          <w:tab w:val="left" w:pos="1658"/>
        </w:tabs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C0DC6">
        <w:rPr>
          <w:color w:val="000000"/>
          <w:sz w:val="28"/>
          <w:szCs w:val="28"/>
          <w:shd w:val="clear" w:color="auto" w:fill="FFFFFF"/>
        </w:rPr>
        <w:t>А как нам добрые слова нужны!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Не раз мы в этом убедились сами,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А может не слова — дела важны?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Дела — делами, а слова — словами.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Они живут у каждого из нас,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На дне души до времени хранимы,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Чтоб их произнести в тот самый час,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Когда они другим необходимы.</w:t>
      </w:r>
      <w:r w:rsidRPr="005C0D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Pr="005C0DC6">
        <w:rPr>
          <w:color w:val="000000"/>
          <w:sz w:val="28"/>
          <w:szCs w:val="28"/>
          <w:shd w:val="clear" w:color="auto" w:fill="FFFFFF"/>
        </w:rPr>
        <w:t>М. Лисянский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3E6E8B" w:rsidRPr="005C0DC6" w:rsidRDefault="005C0DC6" w:rsidP="005C0DC6">
      <w:pPr>
        <w:pStyle w:val="a9"/>
        <w:numPr>
          <w:ilvl w:val="0"/>
          <w:numId w:val="3"/>
        </w:numPr>
        <w:shd w:val="clear" w:color="auto" w:fill="FFFFFF"/>
        <w:tabs>
          <w:tab w:val="left" w:pos="1658"/>
        </w:tabs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 *</w:t>
      </w:r>
    </w:p>
    <w:p w:rsidR="00C21039" w:rsidRDefault="005C0DC6" w:rsidP="005C0DC6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C0DC6">
        <w:rPr>
          <w:color w:val="000000"/>
          <w:sz w:val="28"/>
          <w:szCs w:val="28"/>
          <w:shd w:val="clear" w:color="auto" w:fill="FFFFFF"/>
        </w:rPr>
        <w:t>В доме добрыми делами занята,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Тихо ходит доброта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Утро доброе у нас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Добрый день и добрый час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Добрый вечер,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Ночь добра</w:t>
      </w:r>
      <w:proofErr w:type="gramStart"/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5C0DC6">
        <w:rPr>
          <w:color w:val="000000"/>
          <w:sz w:val="28"/>
          <w:szCs w:val="28"/>
          <w:shd w:val="clear" w:color="auto" w:fill="FFFFFF"/>
        </w:rPr>
        <w:t>ыло доброе вчера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И откуда спросишь ты</w:t>
      </w:r>
      <w:r w:rsidRPr="005C0DC6">
        <w:rPr>
          <w:color w:val="000000"/>
          <w:sz w:val="28"/>
          <w:szCs w:val="28"/>
        </w:rPr>
        <w:br/>
      </w:r>
      <w:r w:rsidRPr="005C0DC6">
        <w:rPr>
          <w:color w:val="000000"/>
          <w:sz w:val="28"/>
          <w:szCs w:val="28"/>
          <w:shd w:val="clear" w:color="auto" w:fill="FFFFFF"/>
        </w:rPr>
        <w:t>В доме столько доброты.</w:t>
      </w:r>
    </w:p>
    <w:p w:rsidR="005C0DC6" w:rsidRDefault="005C0DC6" w:rsidP="005C0DC6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* *</w:t>
      </w:r>
    </w:p>
    <w:p w:rsidR="005C0DC6" w:rsidRDefault="005C0DC6" w:rsidP="005C0DC6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5C0DC6" w:rsidRPr="005C0DC6" w:rsidRDefault="005C0DC6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 w:rsidRPr="005C0DC6">
        <w:rPr>
          <w:color w:val="000000"/>
          <w:sz w:val="28"/>
          <w:szCs w:val="28"/>
        </w:rPr>
        <w:lastRenderedPageBreak/>
        <w:t>Доброта нужна всем людям,</w:t>
      </w:r>
      <w:r w:rsidRPr="005C0DC6">
        <w:rPr>
          <w:color w:val="000000"/>
          <w:sz w:val="28"/>
          <w:szCs w:val="28"/>
        </w:rPr>
        <w:br/>
        <w:t xml:space="preserve">Пусть побольше </w:t>
      </w:r>
      <w:proofErr w:type="gramStart"/>
      <w:r w:rsidRPr="005C0DC6">
        <w:rPr>
          <w:color w:val="000000"/>
          <w:sz w:val="28"/>
          <w:szCs w:val="28"/>
        </w:rPr>
        <w:t>добрых</w:t>
      </w:r>
      <w:proofErr w:type="gramEnd"/>
      <w:r w:rsidRPr="005C0DC6">
        <w:rPr>
          <w:color w:val="000000"/>
          <w:sz w:val="28"/>
          <w:szCs w:val="28"/>
        </w:rPr>
        <w:t xml:space="preserve"> будет.</w:t>
      </w:r>
      <w:r w:rsidRPr="005C0DC6">
        <w:rPr>
          <w:color w:val="000000"/>
          <w:sz w:val="28"/>
          <w:szCs w:val="28"/>
        </w:rPr>
        <w:br/>
        <w:t>Говорят не зря при встрече</w:t>
      </w:r>
    </w:p>
    <w:p w:rsidR="005C0DC6" w:rsidRDefault="005C0DC6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 w:rsidRPr="005C0DC6">
        <w:rPr>
          <w:color w:val="000000"/>
          <w:sz w:val="28"/>
          <w:szCs w:val="28"/>
        </w:rPr>
        <w:t>«Добрый день» и «Добрый вечер».</w:t>
      </w:r>
      <w:r w:rsidRPr="005C0DC6">
        <w:rPr>
          <w:color w:val="000000"/>
          <w:sz w:val="28"/>
          <w:szCs w:val="28"/>
        </w:rPr>
        <w:br/>
        <w:t>И не зря ведь есть у нас</w:t>
      </w:r>
      <w:r w:rsidRPr="005C0DC6">
        <w:rPr>
          <w:color w:val="000000"/>
          <w:sz w:val="28"/>
          <w:szCs w:val="28"/>
        </w:rPr>
        <w:br/>
        <w:t>Пожелание «В добрый час».</w:t>
      </w:r>
      <w:r w:rsidRPr="005C0DC6">
        <w:rPr>
          <w:color w:val="000000"/>
          <w:sz w:val="28"/>
          <w:szCs w:val="28"/>
        </w:rPr>
        <w:br/>
        <w:t>Доброта — она от века</w:t>
      </w:r>
      <w:r w:rsidRPr="005C0DC6">
        <w:rPr>
          <w:color w:val="000000"/>
          <w:sz w:val="28"/>
          <w:szCs w:val="28"/>
        </w:rPr>
        <w:br/>
        <w:t>Украшенье человека…</w:t>
      </w:r>
      <w:r>
        <w:rPr>
          <w:color w:val="000000"/>
          <w:sz w:val="28"/>
          <w:szCs w:val="28"/>
        </w:rPr>
        <w:t xml:space="preserve"> и т. д.</w:t>
      </w:r>
    </w:p>
    <w:p w:rsidR="005C0DC6" w:rsidRP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  <w:u w:val="single"/>
        </w:rPr>
      </w:pPr>
      <w:r w:rsidRPr="002E0CF8">
        <w:rPr>
          <w:color w:val="000000"/>
          <w:sz w:val="28"/>
          <w:szCs w:val="28"/>
          <w:u w:val="single"/>
        </w:rPr>
        <w:t>Рассматривать такие сказки</w:t>
      </w:r>
      <w:r>
        <w:rPr>
          <w:color w:val="000000"/>
          <w:sz w:val="28"/>
          <w:szCs w:val="28"/>
          <w:u w:val="single"/>
        </w:rPr>
        <w:t>, где добро побеждает зло</w:t>
      </w:r>
      <w:r w:rsidRPr="002E0CF8">
        <w:rPr>
          <w:color w:val="000000"/>
          <w:sz w:val="28"/>
          <w:szCs w:val="28"/>
          <w:u w:val="single"/>
        </w:rPr>
        <w:t>: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Курочка Ряба;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Морозко;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Мужик и медведь;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щучьему веленью;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Сестрица Алёнушка и братец Иванушка;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Белая уточка;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Василиса Прекрасная;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Ведьма и Солнцева сестра;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Гуси – лебеди;</w:t>
      </w:r>
    </w:p>
    <w:p w:rsidR="002E0CF8" w:rsidRDefault="002E0CF8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Коза – Дереза и т. д. </w:t>
      </w:r>
    </w:p>
    <w:p w:rsidR="002E0CF8" w:rsidRDefault="009C5F0D" w:rsidP="005C0DC6">
      <w:pPr>
        <w:pStyle w:val="a9"/>
        <w:shd w:val="clear" w:color="auto" w:fill="FFFFFF"/>
        <w:textAlignment w:val="baseline"/>
        <w:rPr>
          <w:color w:val="000000"/>
          <w:sz w:val="28"/>
          <w:szCs w:val="28"/>
          <w:u w:val="single"/>
        </w:rPr>
      </w:pPr>
      <w:r w:rsidRPr="009C5F0D">
        <w:rPr>
          <w:color w:val="000000"/>
          <w:sz w:val="28"/>
          <w:szCs w:val="28"/>
          <w:u w:val="single"/>
        </w:rPr>
        <w:t>Разучить песню:</w:t>
      </w:r>
    </w:p>
    <w:p w:rsidR="009C5F0D" w:rsidRPr="009C5F0D" w:rsidRDefault="009C5F0D" w:rsidP="009C5F0D">
      <w:pPr>
        <w:pStyle w:val="a9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C5F0D">
        <w:rPr>
          <w:rStyle w:val="aa"/>
          <w:color w:val="000000"/>
          <w:sz w:val="28"/>
          <w:szCs w:val="28"/>
          <w:bdr w:val="none" w:sz="0" w:space="0" w:color="auto" w:frame="1"/>
        </w:rPr>
        <w:t>ДОБРОТА</w:t>
      </w:r>
      <w:r w:rsidRPr="009C5F0D">
        <w:rPr>
          <w:color w:val="000000"/>
          <w:sz w:val="28"/>
          <w:szCs w:val="28"/>
        </w:rPr>
        <w:t> </w:t>
      </w:r>
      <w:r w:rsidRPr="009C5F0D">
        <w:rPr>
          <w:color w:val="000000"/>
          <w:sz w:val="28"/>
          <w:szCs w:val="28"/>
        </w:rPr>
        <w:br/>
      </w:r>
      <w:r w:rsidRPr="009C5F0D">
        <w:rPr>
          <w:b/>
          <w:color w:val="000000"/>
          <w:sz w:val="28"/>
          <w:szCs w:val="28"/>
        </w:rPr>
        <w:t>Текст песни </w:t>
      </w:r>
      <w:r w:rsidRPr="009C5F0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 w:rsidRPr="009C5F0D">
        <w:rPr>
          <w:color w:val="000000"/>
          <w:sz w:val="28"/>
          <w:szCs w:val="28"/>
        </w:rPr>
        <w:t xml:space="preserve">Слова Н. </w:t>
      </w:r>
      <w:proofErr w:type="spellStart"/>
      <w:r w:rsidRPr="009C5F0D">
        <w:rPr>
          <w:color w:val="000000"/>
          <w:sz w:val="28"/>
          <w:szCs w:val="28"/>
        </w:rPr>
        <w:t>Тулуповой</w:t>
      </w:r>
      <w:proofErr w:type="spellEnd"/>
      <w:r>
        <w:rPr>
          <w:color w:val="000000"/>
          <w:sz w:val="28"/>
          <w:szCs w:val="28"/>
        </w:rPr>
        <w:t>)</w:t>
      </w:r>
    </w:p>
    <w:p w:rsidR="009C5F0D" w:rsidRPr="009C5F0D" w:rsidRDefault="009C5F0D" w:rsidP="009C5F0D">
      <w:pPr>
        <w:pStyle w:val="a9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C5F0D">
        <w:rPr>
          <w:color w:val="000000"/>
          <w:sz w:val="28"/>
          <w:szCs w:val="28"/>
        </w:rPr>
        <w:t xml:space="preserve">Добрым быть совсем, совсем </w:t>
      </w:r>
      <w:r w:rsidR="008C03E9" w:rsidRPr="004D6C9A">
        <w:rPr>
          <w:color w:val="000000"/>
          <w:sz w:val="28"/>
          <w:szCs w:val="28"/>
        </w:rPr>
        <w:t xml:space="preserve"> </w:t>
      </w:r>
      <w:r w:rsidRPr="009C5F0D">
        <w:rPr>
          <w:color w:val="000000"/>
          <w:sz w:val="28"/>
          <w:szCs w:val="28"/>
        </w:rPr>
        <w:t>не просто. </w:t>
      </w:r>
      <w:r w:rsidRPr="009C5F0D">
        <w:rPr>
          <w:color w:val="000000"/>
          <w:sz w:val="28"/>
          <w:szCs w:val="28"/>
        </w:rPr>
        <w:br/>
        <w:t>Не зависит доброта от роста, </w:t>
      </w:r>
      <w:r w:rsidRPr="009C5F0D">
        <w:rPr>
          <w:color w:val="000000"/>
          <w:sz w:val="28"/>
          <w:szCs w:val="28"/>
        </w:rPr>
        <w:br/>
        <w:t>Не зависит доброта от цвета, </w:t>
      </w:r>
      <w:r w:rsidRPr="009C5F0D">
        <w:rPr>
          <w:color w:val="000000"/>
          <w:sz w:val="28"/>
          <w:szCs w:val="28"/>
        </w:rPr>
        <w:br/>
        <w:t>Доброта — не пряник, не конфета. </w:t>
      </w:r>
      <w:r w:rsidRPr="009C5F0D">
        <w:rPr>
          <w:color w:val="000000"/>
          <w:sz w:val="28"/>
          <w:szCs w:val="28"/>
        </w:rPr>
        <w:br/>
      </w:r>
      <w:r w:rsidRPr="009C5F0D">
        <w:rPr>
          <w:color w:val="000000"/>
          <w:sz w:val="28"/>
          <w:szCs w:val="28"/>
        </w:rPr>
        <w:br/>
      </w:r>
      <w:r w:rsidRPr="009C5F0D">
        <w:rPr>
          <w:b/>
          <w:color w:val="000000"/>
          <w:sz w:val="28"/>
          <w:szCs w:val="28"/>
        </w:rPr>
        <w:t>Припев:</w:t>
      </w:r>
      <w:r w:rsidRPr="009C5F0D">
        <w:rPr>
          <w:color w:val="000000"/>
          <w:sz w:val="28"/>
          <w:szCs w:val="28"/>
        </w:rPr>
        <w:t> </w:t>
      </w:r>
      <w:r w:rsidRPr="009C5F0D">
        <w:rPr>
          <w:color w:val="000000"/>
          <w:sz w:val="28"/>
          <w:szCs w:val="28"/>
        </w:rPr>
        <w:br/>
        <w:t>Только надо, надо добрым быть</w:t>
      </w:r>
      <w:proofErr w:type="gramStart"/>
      <w:r w:rsidRPr="009C5F0D">
        <w:rPr>
          <w:color w:val="000000"/>
          <w:sz w:val="28"/>
          <w:szCs w:val="28"/>
        </w:rPr>
        <w:t> </w:t>
      </w:r>
      <w:r w:rsidRPr="009C5F0D">
        <w:rPr>
          <w:color w:val="000000"/>
          <w:sz w:val="28"/>
          <w:szCs w:val="28"/>
        </w:rPr>
        <w:br/>
        <w:t>И</w:t>
      </w:r>
      <w:proofErr w:type="gramEnd"/>
      <w:r w:rsidRPr="009C5F0D">
        <w:rPr>
          <w:color w:val="000000"/>
          <w:sz w:val="28"/>
          <w:szCs w:val="28"/>
        </w:rPr>
        <w:t xml:space="preserve"> в беде друг друга не забыть. </w:t>
      </w:r>
      <w:r w:rsidRPr="009C5F0D">
        <w:rPr>
          <w:color w:val="000000"/>
          <w:sz w:val="28"/>
          <w:szCs w:val="28"/>
        </w:rPr>
        <w:br/>
        <w:t>И завертится земля быстрей, </w:t>
      </w:r>
      <w:r w:rsidRPr="009C5F0D">
        <w:rPr>
          <w:color w:val="000000"/>
          <w:sz w:val="28"/>
          <w:szCs w:val="28"/>
        </w:rPr>
        <w:br/>
      </w:r>
      <w:r w:rsidRPr="009C5F0D">
        <w:rPr>
          <w:color w:val="000000"/>
          <w:sz w:val="28"/>
          <w:szCs w:val="28"/>
        </w:rPr>
        <w:lastRenderedPageBreak/>
        <w:t>Если будем мы с тобой добрей. </w:t>
      </w:r>
      <w:r w:rsidRPr="009C5F0D">
        <w:rPr>
          <w:color w:val="000000"/>
          <w:sz w:val="28"/>
          <w:szCs w:val="28"/>
        </w:rPr>
        <w:br/>
      </w:r>
      <w:r w:rsidRPr="009C5F0D">
        <w:rPr>
          <w:color w:val="000000"/>
          <w:sz w:val="28"/>
          <w:szCs w:val="28"/>
        </w:rPr>
        <w:br/>
        <w:t>Добрым быть совсем не просто. </w:t>
      </w:r>
      <w:r w:rsidRPr="009C5F0D">
        <w:rPr>
          <w:color w:val="000000"/>
          <w:sz w:val="28"/>
          <w:szCs w:val="28"/>
        </w:rPr>
        <w:br/>
        <w:t>Не зависит доброта от роста, </w:t>
      </w:r>
      <w:r w:rsidRPr="009C5F0D">
        <w:rPr>
          <w:color w:val="000000"/>
          <w:sz w:val="28"/>
          <w:szCs w:val="28"/>
        </w:rPr>
        <w:br/>
        <w:t>Доброта приносит людям радость</w:t>
      </w:r>
      <w:proofErr w:type="gramStart"/>
      <w:r w:rsidRPr="009C5F0D">
        <w:rPr>
          <w:color w:val="000000"/>
          <w:sz w:val="28"/>
          <w:szCs w:val="28"/>
        </w:rPr>
        <w:t> </w:t>
      </w:r>
      <w:r w:rsidRPr="009C5F0D">
        <w:rPr>
          <w:color w:val="000000"/>
          <w:sz w:val="28"/>
          <w:szCs w:val="28"/>
        </w:rPr>
        <w:br/>
        <w:t>И</w:t>
      </w:r>
      <w:proofErr w:type="gramEnd"/>
      <w:r w:rsidRPr="009C5F0D">
        <w:rPr>
          <w:color w:val="000000"/>
          <w:sz w:val="28"/>
          <w:szCs w:val="28"/>
        </w:rPr>
        <w:t xml:space="preserve"> взамен не требует награды. </w:t>
      </w:r>
      <w:r w:rsidRPr="009C5F0D">
        <w:rPr>
          <w:color w:val="000000"/>
          <w:sz w:val="28"/>
          <w:szCs w:val="28"/>
        </w:rPr>
        <w:br/>
      </w:r>
      <w:r w:rsidRPr="009C5F0D">
        <w:rPr>
          <w:color w:val="000000"/>
          <w:sz w:val="28"/>
          <w:szCs w:val="28"/>
        </w:rPr>
        <w:br/>
        <w:t>Доброта с годами не стареет, </w:t>
      </w:r>
      <w:r w:rsidRPr="009C5F0D">
        <w:rPr>
          <w:color w:val="000000"/>
          <w:sz w:val="28"/>
          <w:szCs w:val="28"/>
        </w:rPr>
        <w:br/>
        <w:t>Доброта от холода согреет. </w:t>
      </w:r>
      <w:r w:rsidRPr="009C5F0D">
        <w:rPr>
          <w:color w:val="000000"/>
          <w:sz w:val="28"/>
          <w:szCs w:val="28"/>
        </w:rPr>
        <w:br/>
        <w:t>Если доброта, как солнце, светит, </w:t>
      </w:r>
      <w:r w:rsidRPr="009C5F0D">
        <w:rPr>
          <w:color w:val="000000"/>
          <w:sz w:val="28"/>
          <w:szCs w:val="28"/>
        </w:rPr>
        <w:br/>
        <w:t>Радуются взрослые и дети.</w:t>
      </w:r>
    </w:p>
    <w:p w:rsidR="009357C8" w:rsidRPr="009C5F0D" w:rsidRDefault="009C5F0D" w:rsidP="009C5F0D">
      <w:pPr>
        <w:pStyle w:val="a9"/>
        <w:shd w:val="clear" w:color="auto" w:fill="FFFFFF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Использовать игровой материал:</w:t>
      </w:r>
    </w:p>
    <w:p w:rsidR="00073029" w:rsidRPr="009C5F0D" w:rsidRDefault="002E4246" w:rsidP="002E4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C5F0D">
        <w:rPr>
          <w:noProof/>
          <w:lang w:eastAsia="ru-RU"/>
        </w:rPr>
        <w:drawing>
          <wp:inline distT="0" distB="0" distL="0" distR="0" wp14:anchorId="7ACCE608" wp14:editId="21A1C0AA">
            <wp:extent cx="3200399" cy="2371060"/>
            <wp:effectExtent l="0" t="0" r="635" b="0"/>
            <wp:docPr id="2" name="Рисунок 2" descr="https://fs00.infourok.ru/images/doc/231/66611/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1/66611/3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19" cy="237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0D" w:rsidRP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6998">
        <w:rPr>
          <w:rFonts w:ascii="Times New Roman" w:hAnsi="Times New Roman" w:cs="Times New Roman"/>
          <w:sz w:val="28"/>
          <w:szCs w:val="28"/>
          <w:u w:val="single"/>
        </w:rPr>
        <w:t>Разбирать на примере добрые и злые поступки:</w:t>
      </w:r>
    </w:p>
    <w:p w:rsidR="00073029" w:rsidRDefault="009C5F0D" w:rsidP="00073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9B1D81" wp14:editId="0EE9AC23">
            <wp:extent cx="3466214" cy="2562446"/>
            <wp:effectExtent l="0" t="0" r="1270" b="0"/>
            <wp:docPr id="3" name="Рисунок 3" descr="https://ds04.infourok.ru/uploads/ex/0903/00065e1a-a735f783/im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03/00065e1a-a735f783/img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26" cy="256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0D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8BFAC8" wp14:editId="7235F915">
            <wp:extent cx="3795823" cy="2583712"/>
            <wp:effectExtent l="0" t="0" r="0" b="7620"/>
            <wp:docPr id="4" name="Рисунок 4" descr="https://arhivurokov.ru/kopilka/uploads/user_file_55ec15d6aae85/dobro-i-zlo-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ec15d6aae85/dobro-i-zlo-2_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27" cy="25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6998">
        <w:rPr>
          <w:rFonts w:ascii="Times New Roman" w:hAnsi="Times New Roman" w:cs="Times New Roman"/>
          <w:sz w:val="28"/>
          <w:szCs w:val="28"/>
          <w:u w:val="single"/>
        </w:rPr>
        <w:t>Использовать притчи при составлении  урока о добре и зле:</w:t>
      </w:r>
    </w:p>
    <w:p w:rsid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Притча о бабочке</w:t>
      </w:r>
    </w:p>
    <w:p w:rsidR="00756998" w:rsidRP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998" w:rsidRPr="00756998" w:rsidRDefault="00756998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D6C9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56998">
        <w:rPr>
          <w:rFonts w:ascii="Times New Roman" w:hAnsi="Times New Roman" w:cs="Times New Roman"/>
          <w:sz w:val="28"/>
          <w:szCs w:val="28"/>
          <w:shd w:val="clear" w:color="auto" w:fill="FFFFFF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«Я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ошибся». Так и сделал завистник, поймал бабочку и пошел к мудрецу. Когда он спросил мудреца, какая у него в ладонях бабочка, мудрец ответил: «Все в твоих руках».</w:t>
      </w:r>
    </w:p>
    <w:p w:rsid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998" w:rsidRPr="00FB142E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142E">
        <w:rPr>
          <w:rFonts w:ascii="Times New Roman" w:hAnsi="Times New Roman" w:cs="Times New Roman"/>
          <w:sz w:val="28"/>
          <w:szCs w:val="28"/>
          <w:u w:val="single"/>
        </w:rPr>
        <w:t>Притча «Два города»</w:t>
      </w:r>
    </w:p>
    <w:p w:rsidR="00756998" w:rsidRDefault="00756998" w:rsidP="0075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998" w:rsidRPr="00756998" w:rsidRDefault="004D6C9A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998"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один человек сидел около оазиса, у входа в один ближневосточный город. К нему подошел юноша и спросил: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ни разу не был здесь. Какие люди живут в этом городе?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ответил ему вопросом: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люди были в том городе, из которого ты ушел?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были эгоистичные и злые люди. Впрочем, именно поэтому я с радостью уехал оттуда.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ты встретишь точно </w:t>
      </w:r>
      <w:proofErr w:type="gramStart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– ответил ему старик.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погодя, другой человек приблизился к этому месту и задал тот же вопрос: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Я только что приехал. Скажи, старик, какие люди живут в этом городе?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ответил тем же: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скажи, сынок, как вели себя люди в том городе, откуда ты пришел?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О, это были добрые, гостеприимные и благородные души! У меня там осталось много друзей и мне было </w:t>
      </w:r>
      <w:proofErr w:type="gramStart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расставаться.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Ты найдешь </w:t>
      </w:r>
      <w:proofErr w:type="gramStart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 здесь, – ответил старик.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Купец, который неподалеку поил своих верблюдов, слышал оба диалога. И как только второй человек отошел, он обратился к старику с упреком: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дал двум людям абсолютно разные ответы на один и тот же вопрос?</w:t>
      </w:r>
    </w:p>
    <w:p w:rsidR="00756998" w:rsidRPr="00756998" w:rsidRDefault="00756998" w:rsidP="0075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Сынок, каждый носит свой мир в своем сердце. Тот, кто в прошлом не нашел ничего хорошего в тех краях откуда пришел, здесь тем более не найдет ничего. </w:t>
      </w:r>
      <w:proofErr w:type="gramStart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же</w:t>
      </w:r>
      <w:proofErr w:type="gramEnd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тот, у кого были друзья и в другом городе, и здесь найдет верных и преданных друзей. Ибо, видишь ли, окружающие нас люди становятся для нас тем, что мы находим в них</w:t>
      </w:r>
      <w:proofErr w:type="gramStart"/>
      <w:r w:rsidRPr="0075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C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56998" w:rsidRDefault="00756998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2E" w:rsidRP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2E">
        <w:rPr>
          <w:rFonts w:ascii="Times New Roman" w:hAnsi="Times New Roman" w:cs="Times New Roman"/>
          <w:sz w:val="28"/>
          <w:szCs w:val="28"/>
          <w:u w:val="single"/>
        </w:rPr>
        <w:t>Притча «Чёрная точка»</w:t>
      </w:r>
    </w:p>
    <w:p w:rsidR="00FB142E" w:rsidRP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D6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B1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мудрец собрал своих учеников и показал им обычный лист бумаги,  где нарисовал маленькую черную точку. Он спросил их: «Что вы видите?»  Все хором ответили, что черную точку. Ответ был не верным. Мудрец сказал: «А разве вы не видите этот белый лист бумаги — он так огромен, больше,  чем эта черная точка!» Вот так и в жизни — мы видим в людях первым делом  что-то плохое, хотя </w:t>
      </w:r>
      <w:proofErr w:type="gramStart"/>
      <w:r w:rsidRPr="00FB1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хорошего</w:t>
      </w:r>
      <w:proofErr w:type="gramEnd"/>
      <w:r w:rsidRPr="00FB1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намного больше. И лишь единицы видят сразу «белый лист бумаги».</w:t>
      </w:r>
    </w:p>
    <w:p w:rsid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42E" w:rsidRP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B14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Притча «Гвозди»</w:t>
      </w:r>
    </w:p>
    <w:p w:rsid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42E" w:rsidRPr="00FB142E" w:rsidRDefault="00FB142E" w:rsidP="00FB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FB142E" w:rsidRPr="00FB142E" w:rsidRDefault="00FB142E" w:rsidP="00FB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 w:rsidRPr="00FB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столбе было несколько десятков гвоздей. На другой неделе он научился сдерживать свой гнев, и с каждым днем число забиваемых в столб гвоздей стало уменьшаться. Юноша понял, что легче контролировать свой темперамент, чем забивать гвозди. Он рассказал об этом своему отцу, и тот сказал, что с этого дня каждый раз, когда сыну удастся сдержаться, он может вытащить из столба по одному гвоздю.</w:t>
      </w:r>
    </w:p>
    <w:p w:rsidR="00FB142E" w:rsidRPr="00FB142E" w:rsidRDefault="00FB142E" w:rsidP="00FB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 w:rsidRPr="00FB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пришел день, когда он мог сообщить отцу о том, что в столбе не осталось ни одного гвоздя. Тогда отец взял сына за руку и подвел к забору:</w:t>
      </w:r>
    </w:p>
    <w:p w:rsidR="00FB142E" w:rsidRPr="004D6C9A" w:rsidRDefault="00FB142E" w:rsidP="00FB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4645"/>
          <w:sz w:val="28"/>
          <w:szCs w:val="28"/>
          <w:lang w:eastAsia="ru-RU"/>
        </w:rPr>
      </w:pPr>
      <w:r w:rsidRPr="00FB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Ты неплохо справился, но ты видишь, сколько в столбе дыр? Он уже никогда не будет таким, как прежде. Когда ты говоришь человеку что-нибудь злое, у него остается такой же шрам, как и эти дыры. И не важно, сколько раз после этого ты извинишься – шрам останется</w:t>
      </w:r>
      <w:proofErr w:type="gramStart"/>
      <w:r w:rsidRPr="00FB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B142E" w:rsidRDefault="00FB142E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9D" w:rsidRDefault="005D669D" w:rsidP="00756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данного  материала на своих уроках поможет не только раскрыть смысл добра и зла, но и способствовать формированию умений объяснять понятия «добро» и «зло», а также совершенствовать навыки культуры общения через пословицы и поговорки, формировать потребность совершать добрые дела, воспитывать доброжелательные уважительные отношения друг к другу. </w:t>
      </w:r>
    </w:p>
    <w:p w:rsidR="00513A79" w:rsidRPr="00513A79" w:rsidRDefault="005D669D" w:rsidP="00513A79">
      <w:pPr>
        <w:pStyle w:val="a9"/>
        <w:spacing w:before="0" w:beforeAutospacing="0" w:after="0" w:afterAutospacing="0"/>
        <w:ind w:firstLine="22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513A79">
        <w:rPr>
          <w:sz w:val="28"/>
          <w:szCs w:val="28"/>
        </w:rPr>
        <w:t xml:space="preserve">Так </w:t>
      </w:r>
      <w:r w:rsidR="00513A79" w:rsidRPr="00513A79">
        <w:rPr>
          <w:sz w:val="28"/>
          <w:szCs w:val="28"/>
        </w:rPr>
        <w:t xml:space="preserve">как </w:t>
      </w:r>
      <w:r w:rsidRPr="00513A79">
        <w:rPr>
          <w:sz w:val="28"/>
          <w:szCs w:val="28"/>
        </w:rPr>
        <w:t xml:space="preserve"> </w:t>
      </w:r>
      <w:r w:rsidR="00513A79" w:rsidRPr="00513A79">
        <w:rPr>
          <w:sz w:val="28"/>
          <w:szCs w:val="28"/>
          <w:shd w:val="clear" w:color="auto" w:fill="FFFFFF"/>
        </w:rPr>
        <w:t xml:space="preserve">в каждой волшебной сказке есть определенные закономерности развития сюжета. Главный герой появляется в доме (в семье), растет, при определенных обстоятельствах покидает дом, отправляясь в путешествие. Во </w:t>
      </w:r>
      <w:r w:rsidR="00513A79" w:rsidRPr="00513A79">
        <w:rPr>
          <w:sz w:val="28"/>
          <w:szCs w:val="28"/>
          <w:shd w:val="clear" w:color="auto" w:fill="FFFFFF"/>
        </w:rPr>
        <w:lastRenderedPageBreak/>
        <w:t>время странствий он приобретает и теряет друзей, преодолевает препятствия, борется и побеждает зло и возвращается домой, достигнув цели. Таким образом, в сказках дается не просто жизнеописание героя, а в образной форме рассказывается об основных этапах стан</w:t>
      </w:r>
      <w:r w:rsidR="00513A79">
        <w:rPr>
          <w:sz w:val="28"/>
          <w:szCs w:val="28"/>
          <w:shd w:val="clear" w:color="auto" w:fill="FFFFFF"/>
        </w:rPr>
        <w:t xml:space="preserve">овления и развития личности. </w:t>
      </w:r>
    </w:p>
    <w:p w:rsidR="00513A79" w:rsidRPr="00513A79" w:rsidRDefault="00513A79" w:rsidP="00513A79">
      <w:pPr>
        <w:pStyle w:val="a9"/>
        <w:spacing w:before="0" w:beforeAutospacing="0" w:after="0" w:afterAutospacing="0"/>
        <w:ind w:firstLine="225"/>
        <w:jc w:val="both"/>
        <w:rPr>
          <w:sz w:val="28"/>
          <w:szCs w:val="28"/>
          <w:shd w:val="clear" w:color="auto" w:fill="FFFFFF"/>
        </w:rPr>
      </w:pPr>
      <w:r w:rsidRPr="00513A79">
        <w:rPr>
          <w:sz w:val="28"/>
          <w:szCs w:val="28"/>
          <w:shd w:val="clear" w:color="auto" w:fill="FFFFFF"/>
        </w:rPr>
        <w:t>Также необходимо созд</w:t>
      </w:r>
      <w:r w:rsidR="003D73F1">
        <w:rPr>
          <w:sz w:val="28"/>
          <w:szCs w:val="28"/>
          <w:shd w:val="clear" w:color="auto" w:fill="FFFFFF"/>
        </w:rPr>
        <w:t>авать сказочную</w:t>
      </w:r>
      <w:bookmarkStart w:id="1" w:name="_GoBack"/>
      <w:bookmarkEnd w:id="1"/>
      <w:r w:rsidRPr="00513A79">
        <w:rPr>
          <w:sz w:val="28"/>
          <w:szCs w:val="28"/>
          <w:shd w:val="clear" w:color="auto" w:fill="FFFFFF"/>
        </w:rPr>
        <w:t xml:space="preserve"> игровую среду. Для этого необходимо создать условия, где ребенок с ограниченными возможностями может путешествовать по сказочным дорогам, переживать удивительные приключения и превращения, встречаться со сказочными существами. Попадая в сказку, ребенок легко воспринимает «сказочные законы» - нормы и правила поведения, которые иногда с трудом прививаются детям родителями и педагогами. Сама «сказочная жизнь» побуждает действовать ребенка в соответствии с общечеловеческими нормами поведения. Путешествуя по Сказочной стране, ребенок чувствует, что если он не будет прислушиваться к своим друзьям, </w:t>
      </w:r>
      <w:proofErr w:type="gramStart"/>
      <w:r w:rsidRPr="00513A79">
        <w:rPr>
          <w:sz w:val="28"/>
          <w:szCs w:val="28"/>
          <w:shd w:val="clear" w:color="auto" w:fill="FFFFFF"/>
        </w:rPr>
        <w:t>будет с кем-то ссорится</w:t>
      </w:r>
      <w:proofErr w:type="gramEnd"/>
      <w:r w:rsidRPr="00513A79">
        <w:rPr>
          <w:sz w:val="28"/>
          <w:szCs w:val="28"/>
          <w:shd w:val="clear" w:color="auto" w:fill="FFFFFF"/>
        </w:rPr>
        <w:t>, производить вокруг себя разрушение - сказка исчезнет, а вместе с ней могут погибнуть добрые, полюбившиеся ему сказочные существа, живущие в ней. Поэтому осознание ответственности за свои поступки приходит ребенку непосредственно из сказочной ситуации, а не из уст и под давлением взрослого.</w:t>
      </w:r>
    </w:p>
    <w:p w:rsidR="00513A79" w:rsidRPr="008C03E9" w:rsidRDefault="00513A79" w:rsidP="00513A79">
      <w:pPr>
        <w:pStyle w:val="a9"/>
        <w:shd w:val="clear" w:color="auto" w:fill="FDFDFD"/>
        <w:spacing w:before="192" w:beforeAutospacing="0" w:after="192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Ведущий советский педагог – новатор В. А. Сухомлинский говорил: «</w:t>
      </w:r>
      <w:r w:rsidRPr="00513A79">
        <w:rPr>
          <w:b/>
          <w:i/>
          <w:sz w:val="28"/>
          <w:szCs w:val="28"/>
        </w:rPr>
        <w:t>Дети живут своими представлениями о добре и зле, чести и бесчестии, человеческом достоинстве; у них свои критерии красоты, у них даже своё измерение времени</w:t>
      </w:r>
      <w:r>
        <w:rPr>
          <w:sz w:val="28"/>
          <w:szCs w:val="28"/>
        </w:rPr>
        <w:t xml:space="preserve">». И главной задачей для родителей и педагогов  является сохранения всеми силами чистоты маленького человека. </w:t>
      </w:r>
      <w:r w:rsidRPr="00513A79">
        <w:rPr>
          <w:sz w:val="28"/>
          <w:szCs w:val="28"/>
        </w:rPr>
        <w:t xml:space="preserve">Понятно, что идеальным человек не станет и наступит время, когда он сам будет формировать свою личность. Но заложенные основы добра в детстве </w:t>
      </w:r>
      <w:proofErr w:type="gramStart"/>
      <w:r w:rsidRPr="00513A79">
        <w:rPr>
          <w:sz w:val="28"/>
          <w:szCs w:val="28"/>
        </w:rPr>
        <w:t>дадут свои плоды</w:t>
      </w:r>
      <w:proofErr w:type="gramEnd"/>
      <w:r w:rsidRPr="00513A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3A79">
        <w:rPr>
          <w:sz w:val="28"/>
          <w:szCs w:val="28"/>
        </w:rPr>
        <w:t xml:space="preserve">Внутренняя борьба добра со злом происходит постоянно, очень часто жизнь подкидывает нам разные ситуации, когда нам приходится принимать те или иные решения, делать выбор. Минимизировать зло, действовать </w:t>
      </w:r>
      <w:proofErr w:type="gramStart"/>
      <w:r w:rsidRPr="00513A79">
        <w:rPr>
          <w:sz w:val="28"/>
          <w:szCs w:val="28"/>
        </w:rPr>
        <w:t>исходя из добрых побуждений может</w:t>
      </w:r>
      <w:proofErr w:type="gramEnd"/>
      <w:r w:rsidRPr="00513A79">
        <w:rPr>
          <w:sz w:val="28"/>
          <w:szCs w:val="28"/>
        </w:rPr>
        <w:t xml:space="preserve"> каждый из нас. Ведь чем больше будет в мире добра, тем лучше для всех нас.</w:t>
      </w:r>
    </w:p>
    <w:p w:rsidR="002450F9" w:rsidRPr="002450F9" w:rsidRDefault="002450F9" w:rsidP="00513A79">
      <w:pPr>
        <w:pStyle w:val="a9"/>
        <w:shd w:val="clear" w:color="auto" w:fill="FDFDFD"/>
        <w:spacing w:before="192" w:beforeAutospacing="0" w:after="192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Ссылки на использованные сайты:</w:t>
      </w:r>
    </w:p>
    <w:p w:rsidR="002450F9" w:rsidRDefault="002450F9" w:rsidP="0024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hyperlink r:id="rId11" w:history="1">
        <w:r>
          <w:rPr>
            <w:rStyle w:val="ab"/>
            <w:rFonts w:ascii="Times New Roman" w:hAnsi="Times New Roman" w:cs="Times New Roman"/>
          </w:rPr>
          <w:t>http://mamamozhetvse.ru/stixi-o-dobrote-dlya-detej.html</w:t>
        </w:r>
      </w:hyperlink>
    </w:p>
    <w:p w:rsidR="002450F9" w:rsidRDefault="002450F9" w:rsidP="0024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r:id="rId12" w:history="1">
        <w:r>
          <w:rPr>
            <w:rStyle w:val="ab"/>
            <w:rFonts w:ascii="Times New Roman" w:hAnsi="Times New Roman" w:cs="Times New Roman"/>
          </w:rPr>
          <w:t>https://znanija.com/task/15713369</w:t>
        </w:r>
      </w:hyperlink>
    </w:p>
    <w:p w:rsidR="002450F9" w:rsidRDefault="002450F9" w:rsidP="0024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3.http://studbooks.net/556608/psihologiya/osobennosti_ispolzovaniya_materiala_skazok_rabote_mladshimi_umstvenno_otstalymi_shkolnikami</w:t>
      </w:r>
    </w:p>
    <w:p w:rsidR="002450F9" w:rsidRDefault="002450F9" w:rsidP="0024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http://detskiychas.ru/school/rodnoye_slovo/istoriya_skazki/</w:t>
      </w:r>
    </w:p>
    <w:p w:rsidR="002450F9" w:rsidRPr="002450F9" w:rsidRDefault="002450F9" w:rsidP="00513A79">
      <w:pPr>
        <w:pStyle w:val="a9"/>
        <w:shd w:val="clear" w:color="auto" w:fill="FDFDFD"/>
        <w:spacing w:before="192" w:beforeAutospacing="0" w:after="192" w:afterAutospacing="0"/>
        <w:jc w:val="both"/>
        <w:textAlignment w:val="baseline"/>
        <w:rPr>
          <w:sz w:val="28"/>
          <w:szCs w:val="28"/>
        </w:rPr>
      </w:pPr>
    </w:p>
    <w:p w:rsidR="00FB142E" w:rsidRPr="00513A79" w:rsidRDefault="00FB142E" w:rsidP="00513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B142E" w:rsidRPr="00513A79" w:rsidSect="00073029">
      <w:footerReference w:type="default" r:id="rId13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4C" w:rsidRDefault="00DC764C" w:rsidP="00073029">
      <w:pPr>
        <w:spacing w:after="0" w:line="240" w:lineRule="auto"/>
      </w:pPr>
      <w:r>
        <w:separator/>
      </w:r>
    </w:p>
  </w:endnote>
  <w:endnote w:type="continuationSeparator" w:id="0">
    <w:p w:rsidR="00DC764C" w:rsidRDefault="00DC764C" w:rsidP="0007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879067"/>
      <w:docPartObj>
        <w:docPartGallery w:val="Page Numbers (Bottom of Page)"/>
        <w:docPartUnique/>
      </w:docPartObj>
    </w:sdtPr>
    <w:sdtEndPr/>
    <w:sdtContent>
      <w:p w:rsidR="00530399" w:rsidRDefault="005303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F1">
          <w:rPr>
            <w:noProof/>
          </w:rPr>
          <w:t>9</w:t>
        </w:r>
        <w:r>
          <w:fldChar w:fldCharType="end"/>
        </w:r>
      </w:p>
    </w:sdtContent>
  </w:sdt>
  <w:p w:rsidR="00530399" w:rsidRDefault="005303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4C" w:rsidRDefault="00DC764C" w:rsidP="00073029">
      <w:pPr>
        <w:spacing w:after="0" w:line="240" w:lineRule="auto"/>
      </w:pPr>
      <w:r>
        <w:separator/>
      </w:r>
    </w:p>
  </w:footnote>
  <w:footnote w:type="continuationSeparator" w:id="0">
    <w:p w:rsidR="00DC764C" w:rsidRDefault="00DC764C" w:rsidP="0007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D27"/>
    <w:multiLevelType w:val="hybridMultilevel"/>
    <w:tmpl w:val="4372F3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85C1E"/>
    <w:multiLevelType w:val="hybridMultilevel"/>
    <w:tmpl w:val="EDEAACBE"/>
    <w:lvl w:ilvl="0" w:tplc="D0A6FC5C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4063679"/>
    <w:multiLevelType w:val="hybridMultilevel"/>
    <w:tmpl w:val="6C78C7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8"/>
    <w:rsid w:val="00040548"/>
    <w:rsid w:val="00052E5F"/>
    <w:rsid w:val="00073029"/>
    <w:rsid w:val="001D2B85"/>
    <w:rsid w:val="002450F9"/>
    <w:rsid w:val="002E0CF8"/>
    <w:rsid w:val="002E4246"/>
    <w:rsid w:val="003D73F1"/>
    <w:rsid w:val="003E6E8B"/>
    <w:rsid w:val="00411481"/>
    <w:rsid w:val="00476963"/>
    <w:rsid w:val="004D6C9A"/>
    <w:rsid w:val="00513A79"/>
    <w:rsid w:val="00530399"/>
    <w:rsid w:val="005C0DC6"/>
    <w:rsid w:val="005D669D"/>
    <w:rsid w:val="00756998"/>
    <w:rsid w:val="008A7F78"/>
    <w:rsid w:val="008C03E9"/>
    <w:rsid w:val="009357C8"/>
    <w:rsid w:val="009C5F0D"/>
    <w:rsid w:val="00B64262"/>
    <w:rsid w:val="00C21039"/>
    <w:rsid w:val="00D63007"/>
    <w:rsid w:val="00DC764C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029"/>
  </w:style>
  <w:style w:type="paragraph" w:styleId="a5">
    <w:name w:val="footer"/>
    <w:basedOn w:val="a"/>
    <w:link w:val="a6"/>
    <w:uiPriority w:val="99"/>
    <w:unhideWhenUsed/>
    <w:rsid w:val="0007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029"/>
  </w:style>
  <w:style w:type="paragraph" w:styleId="a7">
    <w:name w:val="Balloon Text"/>
    <w:basedOn w:val="a"/>
    <w:link w:val="a8"/>
    <w:uiPriority w:val="99"/>
    <w:semiHidden/>
    <w:unhideWhenUsed/>
    <w:rsid w:val="000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02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5F0D"/>
    <w:rPr>
      <w:b/>
      <w:bCs/>
    </w:rPr>
  </w:style>
  <w:style w:type="character" w:styleId="ab">
    <w:name w:val="Hyperlink"/>
    <w:basedOn w:val="a0"/>
    <w:uiPriority w:val="99"/>
    <w:semiHidden/>
    <w:unhideWhenUsed/>
    <w:rsid w:val="0024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029"/>
  </w:style>
  <w:style w:type="paragraph" w:styleId="a5">
    <w:name w:val="footer"/>
    <w:basedOn w:val="a"/>
    <w:link w:val="a6"/>
    <w:uiPriority w:val="99"/>
    <w:unhideWhenUsed/>
    <w:rsid w:val="0007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029"/>
  </w:style>
  <w:style w:type="paragraph" w:styleId="a7">
    <w:name w:val="Balloon Text"/>
    <w:basedOn w:val="a"/>
    <w:link w:val="a8"/>
    <w:uiPriority w:val="99"/>
    <w:semiHidden/>
    <w:unhideWhenUsed/>
    <w:rsid w:val="000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02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5F0D"/>
    <w:rPr>
      <w:b/>
      <w:bCs/>
    </w:rPr>
  </w:style>
  <w:style w:type="character" w:styleId="ab">
    <w:name w:val="Hyperlink"/>
    <w:basedOn w:val="a0"/>
    <w:uiPriority w:val="99"/>
    <w:semiHidden/>
    <w:unhideWhenUsed/>
    <w:rsid w:val="0024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nanija.com/task/15713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mamozhetvse.ru/stixi-o-dobrote-dlya-detej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2017-11-04T13:38:00Z</dcterms:created>
  <dcterms:modified xsi:type="dcterms:W3CDTF">2017-11-04T22:13:00Z</dcterms:modified>
</cp:coreProperties>
</file>