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2" w:rsidRPr="00FC6D12" w:rsidRDefault="00FC6D12" w:rsidP="00FC6D12">
      <w:pPr>
        <w:pStyle w:val="headline"/>
        <w:shd w:val="clear" w:color="auto" w:fill="FFFFFF"/>
        <w:spacing w:before="0" w:beforeAutospacing="0" w:after="30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>Статья «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FC6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оспитания духовности у дошкольников</w:t>
      </w:r>
      <w:r w:rsidRPr="00FC6D12">
        <w:rPr>
          <w:color w:val="111111"/>
          <w:sz w:val="28"/>
          <w:szCs w:val="28"/>
        </w:rPr>
        <w:t>»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 xml:space="preserve">Размышления 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духовности у дошкольников</w:t>
      </w:r>
      <w:r w:rsidRPr="00FC6D12">
        <w:rPr>
          <w:color w:val="111111"/>
          <w:sz w:val="28"/>
          <w:szCs w:val="28"/>
        </w:rPr>
        <w:t xml:space="preserve"> меня часто посещали мысли. Почему же наши дети растут </w:t>
      </w:r>
      <w:proofErr w:type="gramStart"/>
      <w:r w:rsidRPr="00FC6D12">
        <w:rPr>
          <w:color w:val="111111"/>
          <w:sz w:val="28"/>
          <w:szCs w:val="28"/>
        </w:rPr>
        <w:t>черствыми</w:t>
      </w:r>
      <w:proofErr w:type="gramEnd"/>
      <w:r w:rsidRPr="00FC6D12">
        <w:rPr>
          <w:color w:val="111111"/>
          <w:sz w:val="28"/>
          <w:szCs w:val="28"/>
        </w:rPr>
        <w:t xml:space="preserve">, бездушными? Почему дорогие нашему сердцу детские сказки об Иване- царевиче, Василисе Прекрасной, </w:t>
      </w:r>
      <w:proofErr w:type="spellStart"/>
      <w:r w:rsidRPr="00FC6D12">
        <w:rPr>
          <w:color w:val="111111"/>
          <w:sz w:val="28"/>
          <w:szCs w:val="28"/>
        </w:rPr>
        <w:t>Морозко</w:t>
      </w:r>
      <w:proofErr w:type="spellEnd"/>
      <w:r w:rsidRPr="00FC6D12">
        <w:rPr>
          <w:color w:val="111111"/>
          <w:sz w:val="28"/>
          <w:szCs w:val="28"/>
        </w:rPr>
        <w:t xml:space="preserve">, почти не интересны нашим детям? Почему им </w:t>
      </w:r>
      <w:proofErr w:type="gramStart"/>
      <w:r w:rsidRPr="00FC6D12">
        <w:rPr>
          <w:color w:val="111111"/>
          <w:sz w:val="28"/>
          <w:szCs w:val="28"/>
        </w:rPr>
        <w:t>интересны</w:t>
      </w:r>
      <w:proofErr w:type="gramEnd"/>
      <w:r w:rsidRPr="00FC6D12">
        <w:rPr>
          <w:color w:val="111111"/>
          <w:sz w:val="28"/>
          <w:szCs w:val="28"/>
        </w:rPr>
        <w:t xml:space="preserve">, мало понятные для нас, </w:t>
      </w:r>
      <w:proofErr w:type="spellStart"/>
      <w:r w:rsidRPr="00FC6D12">
        <w:rPr>
          <w:color w:val="111111"/>
          <w:sz w:val="28"/>
          <w:szCs w:val="28"/>
        </w:rPr>
        <w:t>Винкс</w:t>
      </w:r>
      <w:proofErr w:type="spellEnd"/>
      <w:r w:rsidRPr="00FC6D12">
        <w:rPr>
          <w:color w:val="111111"/>
          <w:sz w:val="28"/>
          <w:szCs w:val="28"/>
        </w:rPr>
        <w:t xml:space="preserve">, </w:t>
      </w:r>
      <w:proofErr w:type="spellStart"/>
      <w:r w:rsidRPr="00FC6D12">
        <w:rPr>
          <w:color w:val="111111"/>
          <w:sz w:val="28"/>
          <w:szCs w:val="28"/>
        </w:rPr>
        <w:t>Покимоны</w:t>
      </w:r>
      <w:proofErr w:type="spellEnd"/>
      <w:r w:rsidRPr="00FC6D12">
        <w:rPr>
          <w:color w:val="111111"/>
          <w:sz w:val="28"/>
          <w:szCs w:val="28"/>
        </w:rPr>
        <w:t xml:space="preserve">, </w:t>
      </w:r>
      <w:proofErr w:type="spellStart"/>
      <w:r w:rsidRPr="00FC6D12">
        <w:rPr>
          <w:color w:val="111111"/>
          <w:sz w:val="28"/>
          <w:szCs w:val="28"/>
        </w:rPr>
        <w:t>Бакуганы</w:t>
      </w:r>
      <w:proofErr w:type="spellEnd"/>
      <w:r w:rsidRPr="00FC6D12">
        <w:rPr>
          <w:color w:val="111111"/>
          <w:sz w:val="28"/>
          <w:szCs w:val="28"/>
        </w:rPr>
        <w:t xml:space="preserve">, Человек-паук, и прочая продукция американских авторов? Мальчики, практически, не играют в космонавтов, моряков, военных, эти герои ушли на второй план, а главное место занимают игры в человека – Паука, </w:t>
      </w:r>
      <w:proofErr w:type="spellStart"/>
      <w:r w:rsidRPr="00FC6D12">
        <w:rPr>
          <w:color w:val="111111"/>
          <w:sz w:val="28"/>
          <w:szCs w:val="28"/>
        </w:rPr>
        <w:t>Бетмана</w:t>
      </w:r>
      <w:proofErr w:type="spellEnd"/>
      <w:r w:rsidRPr="00FC6D12">
        <w:rPr>
          <w:color w:val="111111"/>
          <w:sz w:val="28"/>
          <w:szCs w:val="28"/>
        </w:rPr>
        <w:t xml:space="preserve">, различные </w:t>
      </w:r>
      <w:proofErr w:type="spellStart"/>
      <w:r w:rsidRPr="00FC6D12">
        <w:rPr>
          <w:color w:val="111111"/>
          <w:sz w:val="28"/>
          <w:szCs w:val="28"/>
        </w:rPr>
        <w:t>трансформеры</w:t>
      </w:r>
      <w:proofErr w:type="spellEnd"/>
      <w:r w:rsidRPr="00FC6D12">
        <w:rPr>
          <w:color w:val="111111"/>
          <w:sz w:val="28"/>
          <w:szCs w:val="28"/>
        </w:rPr>
        <w:t xml:space="preserve"> и пр. На что провоцируют наших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детей современные игры и игрушки</w:t>
      </w:r>
      <w:r w:rsidRPr="00FC6D12">
        <w:rPr>
          <w:color w:val="111111"/>
          <w:sz w:val="28"/>
          <w:szCs w:val="28"/>
        </w:rPr>
        <w:t>, чему и как учат мультфильмы? Такие понятия как миролюбие, доброжелательность, великодушие, устремленность не на удовлетворение своих желаний, а на служение другим в условиях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современной</w:t>
      </w:r>
      <w:r w:rsidRPr="00FC6D12">
        <w:rPr>
          <w:color w:val="111111"/>
          <w:sz w:val="28"/>
          <w:szCs w:val="28"/>
        </w:rPr>
        <w:t> культуры могут оказаться, незнакомыми нашим детям. В этой связи остро ощущается необходимость специальной педагогической работы по формированию гуманных отношений ребенка к миру, визуальной форме отношения ребенка к природной и социальной окружающей действительности.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>Кризисное состояние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духовно</w:t>
      </w:r>
      <w:r w:rsidRPr="00FC6D12">
        <w:rPr>
          <w:color w:val="111111"/>
          <w:sz w:val="28"/>
          <w:szCs w:val="28"/>
        </w:rPr>
        <w:t>-нравственной сферы общества и семьи, а также все проблемы общества, безусловно, отражаются на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духовно</w:t>
      </w:r>
      <w:r w:rsidRPr="00FC6D12">
        <w:rPr>
          <w:color w:val="111111"/>
          <w:sz w:val="28"/>
          <w:szCs w:val="28"/>
        </w:rPr>
        <w:t>-нравственном здоровье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FC6D12">
        <w:rPr>
          <w:color w:val="111111"/>
          <w:sz w:val="28"/>
          <w:szCs w:val="28"/>
        </w:rPr>
        <w:t>. Распространенность психических нарушений среди подрастающего поколения, в том числе и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FC6D12">
        <w:rPr>
          <w:color w:val="111111"/>
          <w:sz w:val="28"/>
          <w:szCs w:val="28"/>
        </w:rPr>
        <w:t>, очень велика. Большая часть нарушений, с которыми сталкиваются сегодня педагоги и психологи, имеет социально-педагогическую и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духовно</w:t>
      </w:r>
      <w:r w:rsidRPr="00FC6D12">
        <w:rPr>
          <w:color w:val="111111"/>
          <w:sz w:val="28"/>
          <w:szCs w:val="28"/>
        </w:rPr>
        <w:t>-практическую природу.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FC6D12">
        <w:rPr>
          <w:color w:val="111111"/>
          <w:sz w:val="28"/>
          <w:szCs w:val="28"/>
        </w:rPr>
        <w:t> 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мире</w:t>
      </w:r>
      <w:r w:rsidRPr="00FC6D12">
        <w:rPr>
          <w:color w:val="111111"/>
          <w:sz w:val="28"/>
          <w:szCs w:val="28"/>
        </w:rPr>
        <w:t>, добре и зле в нем, представления о семейном укладе и родной земле.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>Поскольку родители, в силу своей занятости, решением проблем насущных, предпочитают общественное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и с 1</w:t>
      </w:r>
      <w:r w:rsidRPr="00FC6D12">
        <w:rPr>
          <w:color w:val="111111"/>
          <w:sz w:val="28"/>
          <w:szCs w:val="28"/>
        </w:rPr>
        <w:t>,5 лет, а то и раньше, отдают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детей в детские сады</w:t>
      </w:r>
      <w:r w:rsidRPr="00FC6D12">
        <w:rPr>
          <w:color w:val="111111"/>
          <w:sz w:val="28"/>
          <w:szCs w:val="28"/>
        </w:rPr>
        <w:t>, то именно мы, работники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дошкольных учреждений</w:t>
      </w:r>
      <w:r w:rsidRPr="00FC6D12">
        <w:rPr>
          <w:color w:val="111111"/>
          <w:sz w:val="28"/>
          <w:szCs w:val="28"/>
        </w:rPr>
        <w:t>, должны сыграть ведущую роль в формировании основ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духовной</w:t>
      </w:r>
      <w:r w:rsidRPr="00FC6D12">
        <w:rPr>
          <w:color w:val="111111"/>
          <w:sz w:val="28"/>
          <w:szCs w:val="28"/>
        </w:rPr>
        <w:t> ориентации и нравственного поведения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C6D12">
        <w:rPr>
          <w:color w:val="111111"/>
          <w:sz w:val="28"/>
          <w:szCs w:val="28"/>
        </w:rPr>
        <w:t>. Именно младший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возраст называют </w:t>
      </w:r>
      <w:r w:rsidRPr="00FC6D12">
        <w:rPr>
          <w:color w:val="111111"/>
          <w:sz w:val="28"/>
          <w:szCs w:val="28"/>
        </w:rPr>
        <w:t>"золотой порой"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духовно</w:t>
      </w:r>
      <w:r w:rsidRPr="00FC6D12">
        <w:rPr>
          <w:color w:val="111111"/>
          <w:sz w:val="28"/>
          <w:szCs w:val="28"/>
        </w:rPr>
        <w:t>-личностного становления.</w:t>
      </w:r>
    </w:p>
    <w:p w:rsidR="00FC6D12" w:rsidRPr="00FC6D12" w:rsidRDefault="00FC6D12" w:rsidP="00FC6D12">
      <w:pPr>
        <w:pStyle w:val="a3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FC6D12">
        <w:rPr>
          <w:color w:val="111111"/>
          <w:sz w:val="28"/>
          <w:szCs w:val="28"/>
        </w:rPr>
        <w:t>оложительные персонажи, в которых воплощены идеалы добра, любви, милосердия, послушания, сострадания;</w:t>
      </w:r>
    </w:p>
    <w:p w:rsidR="00FC6D12" w:rsidRPr="00FC6D12" w:rsidRDefault="00FC6D12" w:rsidP="00FC6D12">
      <w:pPr>
        <w:pStyle w:val="a3"/>
        <w:shd w:val="clear" w:color="auto" w:fill="FFFFFF"/>
        <w:spacing w:before="150" w:beforeAutospacing="0" w:after="15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>- отсутствие психической агрессии;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>- слог и стиль, соответствующий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возрасту ребёнка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</w:t>
      </w:r>
      <w:r w:rsidRPr="00FC6D12">
        <w:rPr>
          <w:color w:val="111111"/>
          <w:sz w:val="28"/>
          <w:szCs w:val="28"/>
        </w:rPr>
        <w:t>ебенка-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 играет семья</w:t>
      </w:r>
      <w:r w:rsidRPr="00FC6D12">
        <w:rPr>
          <w:color w:val="111111"/>
          <w:sz w:val="28"/>
          <w:szCs w:val="28"/>
        </w:rPr>
        <w:t xml:space="preserve">. Именно в семье благодаря ощущению " живой человеческой среды" и на основе наблюдаемых форм поведения взрослых, ребенок приобретает первый </w:t>
      </w:r>
      <w:proofErr w:type="spellStart"/>
      <w:r w:rsidRPr="00FC6D12">
        <w:rPr>
          <w:color w:val="111111"/>
          <w:sz w:val="28"/>
          <w:szCs w:val="28"/>
        </w:rPr>
        <w:t>социокультурный</w:t>
      </w:r>
      <w:proofErr w:type="spellEnd"/>
      <w:r w:rsidRPr="00FC6D12">
        <w:rPr>
          <w:color w:val="111111"/>
          <w:sz w:val="28"/>
          <w:szCs w:val="28"/>
        </w:rPr>
        <w:t xml:space="preserve"> опыт.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>Однако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духовно</w:t>
      </w:r>
      <w:r w:rsidRPr="00FC6D12">
        <w:rPr>
          <w:color w:val="111111"/>
          <w:sz w:val="28"/>
          <w:szCs w:val="28"/>
        </w:rPr>
        <w:t xml:space="preserve">-нравственной личности показывает, что самым слабым местом в этой деятельности является семья. При помощи различных вопросов, мы попытались изучить отношение родителей к данной проблеме и провели анкетирование. Анализируя ответы родителей, мы пришли к выводу, </w:t>
      </w:r>
      <w:proofErr w:type="gramStart"/>
      <w:r w:rsidRPr="00FC6D12">
        <w:rPr>
          <w:color w:val="111111"/>
          <w:sz w:val="28"/>
          <w:szCs w:val="28"/>
        </w:rPr>
        <w:t>что</w:t>
      </w:r>
      <w:proofErr w:type="gramEnd"/>
      <w:r w:rsidRPr="00FC6D12">
        <w:rPr>
          <w:color w:val="111111"/>
          <w:sz w:val="28"/>
          <w:szCs w:val="28"/>
        </w:rPr>
        <w:t xml:space="preserve"> несмотря на различные мнения, как правило, всем хотелось бы, чтобы их дети были знакомы с традициями, религией и выросли с четкими преставлениями о нормах морали и нравственности.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color w:val="111111"/>
          <w:sz w:val="28"/>
          <w:szCs w:val="28"/>
        </w:rPr>
        <w:t>Плодотворность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FC6D12">
        <w:rPr>
          <w:color w:val="111111"/>
          <w:sz w:val="28"/>
          <w:szCs w:val="28"/>
        </w:rPr>
        <w:t> процесса напрямую зависит от согласованности целей и педагогических усилий семьи и педагогов. Сотрудничество родителей и педагогов - непременное условие реализации вышеизложенной проблемы. Работу по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воспитанию духовной</w:t>
      </w:r>
      <w:r w:rsidRPr="00FC6D12">
        <w:rPr>
          <w:color w:val="111111"/>
          <w:sz w:val="28"/>
          <w:szCs w:val="28"/>
        </w:rPr>
        <w:t> культуры мы строим на основе приобщения, как взрослых, так и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C6D12">
        <w:rPr>
          <w:color w:val="111111"/>
          <w:sz w:val="28"/>
          <w:szCs w:val="28"/>
        </w:rPr>
        <w:t xml:space="preserve"> к </w:t>
      </w:r>
      <w:proofErr w:type="gramStart"/>
      <w:r w:rsidRPr="00FC6D12">
        <w:rPr>
          <w:color w:val="111111"/>
          <w:sz w:val="28"/>
          <w:szCs w:val="28"/>
        </w:rPr>
        <w:t>доступным</w:t>
      </w:r>
      <w:proofErr w:type="gramEnd"/>
      <w:r w:rsidRPr="00FC6D12">
        <w:rPr>
          <w:color w:val="111111"/>
          <w:sz w:val="28"/>
          <w:szCs w:val="28"/>
        </w:rPr>
        <w:t xml:space="preserve"> пониманию последних главных святынь и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духовных ценностей России</w:t>
      </w:r>
      <w:r>
        <w:rPr>
          <w:color w:val="111111"/>
          <w:sz w:val="28"/>
          <w:szCs w:val="28"/>
        </w:rPr>
        <w:t>.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C6D12">
        <w:rPr>
          <w:color w:val="111111"/>
          <w:sz w:val="28"/>
          <w:szCs w:val="28"/>
        </w:rPr>
        <w:t>Ребёнок- это наше будущее, он нуждается в постоянной заботе и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духовном воспитании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FC6D12" w:rsidRPr="00FC6D12" w:rsidRDefault="00FC6D12" w:rsidP="00FC6D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воспитание наших детей показывает</w:t>
      </w:r>
      <w:r w:rsidRPr="00FC6D12">
        <w:rPr>
          <w:color w:val="111111"/>
          <w:sz w:val="28"/>
          <w:szCs w:val="28"/>
        </w:rPr>
        <w:t>: что дети меняются, стало меньше конфликтов, стараются больше проявлять терпимость, сдержанность, заботливость, внимательность по отношению друг к другу, учатся прощать, уступать, соотносить свои интересы с интересами других. И главный результат нашей работы, на который очень бы хотелось надеяться, заключается в усвоении ребенком вечных </w:t>
      </w:r>
      <w:r w:rsidRPr="00FC6D12">
        <w:rPr>
          <w:rStyle w:val="a4"/>
          <w:color w:val="111111"/>
          <w:sz w:val="28"/>
          <w:szCs w:val="28"/>
          <w:bdr w:val="none" w:sz="0" w:space="0" w:color="auto" w:frame="1"/>
        </w:rPr>
        <w:t>ценностей</w:t>
      </w:r>
      <w:r w:rsidRPr="00FC6D12">
        <w:rPr>
          <w:color w:val="111111"/>
          <w:sz w:val="28"/>
          <w:szCs w:val="28"/>
        </w:rPr>
        <w:t>: милосердия, правдолюбия, в стремлении его к добру и неприятию зла.</w:t>
      </w:r>
    </w:p>
    <w:p w:rsidR="008434C2" w:rsidRPr="00FC6D12" w:rsidRDefault="00571F31">
      <w:pPr>
        <w:rPr>
          <w:rFonts w:ascii="Times New Roman" w:hAnsi="Times New Roman" w:cs="Times New Roman"/>
          <w:sz w:val="28"/>
          <w:szCs w:val="28"/>
        </w:rPr>
      </w:pPr>
    </w:p>
    <w:sectPr w:rsidR="008434C2" w:rsidRPr="00FC6D12" w:rsidSect="0054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6D12"/>
    <w:rsid w:val="00497AB4"/>
    <w:rsid w:val="00540F64"/>
    <w:rsid w:val="00571F31"/>
    <w:rsid w:val="00601849"/>
    <w:rsid w:val="00823E51"/>
    <w:rsid w:val="0097524C"/>
    <w:rsid w:val="00DC358F"/>
    <w:rsid w:val="00FC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Company>Krokoz™ Inc.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2017-11-03T08:34:00Z</dcterms:created>
  <dcterms:modified xsi:type="dcterms:W3CDTF">2017-11-03T08:34:00Z</dcterms:modified>
</cp:coreProperties>
</file>