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E6952" w14:textId="5A6F575C" w:rsidR="005A5926" w:rsidRPr="005A5926" w:rsidRDefault="005A5926" w:rsidP="005A59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A5926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5A5926">
        <w:rPr>
          <w:rFonts w:ascii="Times New Roman" w:hAnsi="Times New Roman" w:cs="Times New Roman"/>
          <w:b/>
          <w:bCs/>
          <w:sz w:val="28"/>
          <w:szCs w:val="28"/>
        </w:rPr>
        <w:t>исунк</w:t>
      </w:r>
      <w:r w:rsidRPr="005A5926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5A5926">
        <w:rPr>
          <w:rFonts w:ascii="Times New Roman" w:hAnsi="Times New Roman" w:cs="Times New Roman"/>
          <w:b/>
          <w:bCs/>
          <w:sz w:val="28"/>
          <w:szCs w:val="28"/>
        </w:rPr>
        <w:t xml:space="preserve"> на асфальте "Одно у нас Отечество-Россия"</w:t>
      </w:r>
    </w:p>
    <w:p w14:paraId="7C774A3F" w14:textId="77777777" w:rsidR="005A5926" w:rsidRDefault="005A5926" w:rsidP="005A59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C7829E" w14:textId="7C157CB7" w:rsidR="005A5926" w:rsidRPr="005A5926" w:rsidRDefault="005A5926" w:rsidP="005A59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926">
        <w:rPr>
          <w:rFonts w:ascii="Times New Roman" w:hAnsi="Times New Roman" w:cs="Times New Roman"/>
          <w:sz w:val="28"/>
          <w:szCs w:val="28"/>
        </w:rPr>
        <w:t>Патриотическое воспитание подрастающего поколения – задача, требующая комплексного подхода и использования разнообразных методов. Одним из оригинальных и действенных способов формирования чувства любви к Родине, уважения к истории и культуре своей страны является организация патриотических акций, включающих создание рисунков на асфальте.</w:t>
      </w:r>
    </w:p>
    <w:p w14:paraId="53EAEDBE" w14:textId="77777777" w:rsidR="005A5926" w:rsidRPr="005A5926" w:rsidRDefault="005A5926" w:rsidP="005A59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926">
        <w:rPr>
          <w:rFonts w:ascii="Times New Roman" w:hAnsi="Times New Roman" w:cs="Times New Roman"/>
          <w:sz w:val="28"/>
          <w:szCs w:val="28"/>
        </w:rPr>
        <w:t>Такие мероприятия не только позволяют детям и подросткам проявить свои художественные таланты, но и становятся площадкой для обсуждения важных исторических событий, национальных символов и ценностей. Рисунки на асфальте – это доступный и понятный способ визуализации патриотических идей, позволяющий каждому ребенку внести свой вклад в создание общего произведения искусства, посвященного Родине.</w:t>
      </w:r>
    </w:p>
    <w:p w14:paraId="76AF8616" w14:textId="77777777" w:rsidR="005A5926" w:rsidRPr="005A5926" w:rsidRDefault="005A5926" w:rsidP="005A59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926">
        <w:rPr>
          <w:rFonts w:ascii="Times New Roman" w:hAnsi="Times New Roman" w:cs="Times New Roman"/>
          <w:sz w:val="28"/>
          <w:szCs w:val="28"/>
        </w:rPr>
        <w:t>Процесс подготовки к созданию рисунков может включать в себя предварительные беседы об истории родного края, о героях, прославивших страну, о значимых достижениях. Важно, чтобы дети понимали смысл и значение изображаемых символов и сюжетов.</w:t>
      </w:r>
    </w:p>
    <w:p w14:paraId="6A1C3A68" w14:textId="46B7E1B1" w:rsidR="00C36AA7" w:rsidRPr="005A5926" w:rsidRDefault="005A5926" w:rsidP="005A59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926">
        <w:rPr>
          <w:rFonts w:ascii="Times New Roman" w:hAnsi="Times New Roman" w:cs="Times New Roman"/>
          <w:sz w:val="28"/>
          <w:szCs w:val="28"/>
        </w:rPr>
        <w:t>В процессе рисования дети учатся работать в команде, договариваться, обмениваться идеями. Они чувствуют свою сопричастность к общему делу, что укрепляет их гражданскую позицию и формирует чувство ответственности за свою страну. Готовые рисунки становятся своеобразным памятником патриотизму, напоминающим о важности сохранения исторической памяти и любви к Родине. Такие акции, безусловно, оставляют яркий след в сердцах детей и способствуют формированию у них чувства гордости за свою страну.</w:t>
      </w:r>
    </w:p>
    <w:sectPr w:rsidR="00C36AA7" w:rsidRPr="005A5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926"/>
    <w:rsid w:val="005A5926"/>
    <w:rsid w:val="00C3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6082F"/>
  <w15:chartTrackingRefBased/>
  <w15:docId w15:val="{4E27881A-AF38-4389-A20C-8A348FAC7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СВЕТИК  ПРИВЕТ</dc:creator>
  <cp:keywords/>
  <dc:description/>
  <cp:lastModifiedBy>СВЕТИК  ПРИВЕТ</cp:lastModifiedBy>
  <cp:revision>2</cp:revision>
  <dcterms:created xsi:type="dcterms:W3CDTF">2025-05-16T16:53:00Z</dcterms:created>
  <dcterms:modified xsi:type="dcterms:W3CDTF">2025-05-16T16:56:00Z</dcterms:modified>
</cp:coreProperties>
</file>