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41406" w:rsidRDefault="00EA6E9A" w:rsidP="00CB0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-1156088</wp:posOffset>
            </wp:positionH>
            <wp:positionV relativeFrom="paragraph">
              <wp:posOffset>-731965</wp:posOffset>
            </wp:positionV>
            <wp:extent cx="7708612" cy="10747169"/>
            <wp:effectExtent l="19050" t="0" r="6638" b="0"/>
            <wp:wrapNone/>
            <wp:docPr id="15" name="Рисунок 14" descr="874886_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74886_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15800" cy="107571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1406" w:rsidRDefault="00EA6E9A" w:rsidP="00EA6E9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муниципальное бюджетное общеобразовательное учреждение</w:t>
      </w:r>
    </w:p>
    <w:p w:rsidR="00EA6E9A" w:rsidRDefault="00EA6E9A" w:rsidP="00EA6E9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Киселевского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городского округа</w:t>
      </w:r>
    </w:p>
    <w:p w:rsidR="00EA6E9A" w:rsidRDefault="00EA6E9A" w:rsidP="00EA6E9A">
      <w:pPr>
        <w:spacing w:after="0" w:line="24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«Основная общеобразовательная школа № 35»</w:t>
      </w: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EA6E9A" w:rsidRDefault="00EA6E9A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Pr="00EA6E9A" w:rsidRDefault="00EA6E9A" w:rsidP="00EA6E9A">
      <w:pPr>
        <w:ind w:left="-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A6E9A">
        <w:rPr>
          <w:rFonts w:ascii="Times New Roman" w:hAnsi="Times New Roman" w:cs="Times New Roman"/>
          <w:b/>
          <w:sz w:val="48"/>
          <w:szCs w:val="48"/>
        </w:rPr>
        <w:t>КВЕСТ – ИГРА</w:t>
      </w:r>
    </w:p>
    <w:p w:rsidR="00EA6E9A" w:rsidRPr="00EA6E9A" w:rsidRDefault="00EA6E9A" w:rsidP="00EA6E9A">
      <w:pPr>
        <w:ind w:left="-567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EA6E9A">
        <w:rPr>
          <w:rFonts w:ascii="Times New Roman" w:hAnsi="Times New Roman" w:cs="Times New Roman"/>
          <w:b/>
          <w:sz w:val="48"/>
          <w:szCs w:val="48"/>
        </w:rPr>
        <w:t>«ЗНАТОКИ ДОРОЖНЫХ ПРАВИЛ»</w:t>
      </w: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EA6E9A" w:rsidP="00CB0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Кошкина Светлана Владимировна,</w:t>
      </w:r>
    </w:p>
    <w:p w:rsidR="00EA6E9A" w:rsidRDefault="00EA6E9A" w:rsidP="00CB077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заместитель директора по БЖ</w:t>
      </w: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EA6E9A" w:rsidP="00EA6E9A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Киселевск</w:t>
      </w:r>
      <w:proofErr w:type="spellEnd"/>
      <w:r>
        <w:rPr>
          <w:rFonts w:ascii="Times New Roman" w:hAnsi="Times New Roman" w:cs="Times New Roman"/>
          <w:sz w:val="28"/>
          <w:szCs w:val="28"/>
        </w:rPr>
        <w:t>, 2025г.</w:t>
      </w: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41406" w:rsidRDefault="00D41406" w:rsidP="00CB077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B13CA" w:rsidRPr="00EA6E9A" w:rsidRDefault="009B14A8" w:rsidP="00CB077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A6E9A">
        <w:rPr>
          <w:rFonts w:ascii="Times New Roman" w:hAnsi="Times New Roman" w:cs="Times New Roman"/>
          <w:b/>
          <w:sz w:val="28"/>
          <w:szCs w:val="28"/>
        </w:rPr>
        <w:t>К</w:t>
      </w:r>
      <w:r w:rsidR="00CB0774" w:rsidRPr="00EA6E9A">
        <w:rPr>
          <w:rFonts w:ascii="Times New Roman" w:hAnsi="Times New Roman" w:cs="Times New Roman"/>
          <w:b/>
          <w:sz w:val="28"/>
          <w:szCs w:val="28"/>
        </w:rPr>
        <w:t>вест</w:t>
      </w:r>
      <w:proofErr w:type="spellEnd"/>
      <w:r w:rsidRPr="00EA6E9A">
        <w:rPr>
          <w:rFonts w:ascii="Times New Roman" w:hAnsi="Times New Roman" w:cs="Times New Roman"/>
          <w:b/>
          <w:sz w:val="28"/>
          <w:szCs w:val="28"/>
        </w:rPr>
        <w:t xml:space="preserve"> – игр</w:t>
      </w:r>
      <w:r w:rsidR="00EA6E9A" w:rsidRPr="00EA6E9A">
        <w:rPr>
          <w:rFonts w:ascii="Times New Roman" w:hAnsi="Times New Roman" w:cs="Times New Roman"/>
          <w:b/>
          <w:sz w:val="28"/>
          <w:szCs w:val="28"/>
        </w:rPr>
        <w:t>а</w:t>
      </w:r>
      <w:r w:rsidR="00CB0774" w:rsidRPr="00EA6E9A">
        <w:rPr>
          <w:rFonts w:ascii="Times New Roman" w:hAnsi="Times New Roman" w:cs="Times New Roman"/>
          <w:b/>
          <w:sz w:val="28"/>
          <w:szCs w:val="28"/>
        </w:rPr>
        <w:t xml:space="preserve"> «Знатоки дорожных правил»</w:t>
      </w:r>
    </w:p>
    <w:p w:rsidR="00CB0774" w:rsidRDefault="00CB0774" w:rsidP="00CB0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Категория: 2-4 классы</w:t>
      </w:r>
    </w:p>
    <w:p w:rsidR="00CB0774" w:rsidRDefault="00CB0774" w:rsidP="005A7D04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Цель: профилактика безопасности детей на дорогах, предупреждение дорожно-транспортного травматизма.</w:t>
      </w:r>
    </w:p>
    <w:p w:rsidR="00CB0774" w:rsidRDefault="00CB0774" w:rsidP="00CB07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CB0774" w:rsidRDefault="00CB0774" w:rsidP="005A7D04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CB0774">
        <w:rPr>
          <w:rFonts w:ascii="Times New Roman" w:hAnsi="Times New Roman" w:cs="Times New Roman"/>
          <w:sz w:val="28"/>
          <w:szCs w:val="28"/>
        </w:rPr>
        <w:t>Повысить мотивацию учащи</w:t>
      </w:r>
      <w:r>
        <w:rPr>
          <w:rFonts w:ascii="Times New Roman" w:hAnsi="Times New Roman" w:cs="Times New Roman"/>
          <w:sz w:val="28"/>
          <w:szCs w:val="28"/>
        </w:rPr>
        <w:t>хся к изучению и соблюдению ПДД.</w:t>
      </w:r>
    </w:p>
    <w:p w:rsidR="00CB0774" w:rsidRPr="00CB0774" w:rsidRDefault="00CB0774" w:rsidP="00CB077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CB0774">
        <w:rPr>
          <w:rFonts w:ascii="Times New Roman" w:hAnsi="Times New Roman" w:cs="Times New Roman"/>
          <w:sz w:val="28"/>
          <w:szCs w:val="28"/>
        </w:rPr>
        <w:t>Развивать внимание, наблюдательность, коммуникативные навыки.</w:t>
      </w:r>
    </w:p>
    <w:p w:rsidR="009B14A8" w:rsidRDefault="00CB0774" w:rsidP="00CB0774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Способствовать воспитанию законопослушных участников дорожного движения.</w:t>
      </w:r>
    </w:p>
    <w:p w:rsidR="009B14A8" w:rsidRPr="00EA6E9A" w:rsidRDefault="009B14A8" w:rsidP="009B14A8">
      <w:pPr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EA6E9A">
        <w:rPr>
          <w:rFonts w:ascii="Times New Roman" w:hAnsi="Times New Roman" w:cs="Times New Roman"/>
          <w:i/>
          <w:sz w:val="28"/>
          <w:szCs w:val="28"/>
          <w:u w:val="single"/>
        </w:rPr>
        <w:t>Планируемые результаты</w:t>
      </w:r>
    </w:p>
    <w:p w:rsidR="009B14A8" w:rsidRDefault="009B14A8" w:rsidP="009B1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Регулятивные: </w:t>
      </w:r>
    </w:p>
    <w:p w:rsidR="009B14A8" w:rsidRDefault="009B14A8" w:rsidP="009B14A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Самостоятельно обнаруживать и формулировать проблему, определять цель поставленной задачи.</w:t>
      </w:r>
    </w:p>
    <w:p w:rsidR="009B14A8" w:rsidRDefault="009B14A8" w:rsidP="009B14A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Выдвигать версии решении проблемы, осознавать конечный результат.</w:t>
      </w:r>
    </w:p>
    <w:p w:rsidR="009B14A8" w:rsidRDefault="009B14A8" w:rsidP="009B14A8">
      <w:pPr>
        <w:pStyle w:val="a5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Выбирать средства достижения цели </w:t>
      </w:r>
      <w:proofErr w:type="gramStart"/>
      <w:r>
        <w:rPr>
          <w:rFonts w:ascii="Times New Roman" w:hAnsi="Times New Roman" w:cs="Times New Roman"/>
          <w:sz w:val="28"/>
          <w:szCs w:val="28"/>
        </w:rPr>
        <w:t>из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предложенных, а также искать их самостоятельно.</w:t>
      </w:r>
    </w:p>
    <w:p w:rsidR="009B14A8" w:rsidRDefault="009B14A8" w:rsidP="009B14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Познавательны</w:t>
      </w:r>
      <w:r w:rsidR="005A7D04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5A7D04" w:rsidRDefault="005A7D04" w:rsidP="009B14A8">
      <w:pPr>
        <w:pStyle w:val="a5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Воспроизводить по памяти информацию, необходимую для решения учебной задачи.</w:t>
      </w:r>
    </w:p>
    <w:p w:rsidR="005A7D04" w:rsidRDefault="005A7D04" w:rsidP="005A7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Коммуникативные:</w:t>
      </w:r>
    </w:p>
    <w:p w:rsidR="005A7D04" w:rsidRDefault="005A7D04" w:rsidP="005A7D0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Доказывать свою точку зрения, приводить аргументы, доказывая их фактами.</w:t>
      </w:r>
    </w:p>
    <w:p w:rsidR="005A7D04" w:rsidRDefault="005A7D04" w:rsidP="005A7D04">
      <w:pPr>
        <w:pStyle w:val="a5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Учиться работать в команде.</w:t>
      </w:r>
    </w:p>
    <w:p w:rsidR="005A7D04" w:rsidRDefault="005A7D04" w:rsidP="005A7D0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Личностные:</w:t>
      </w:r>
    </w:p>
    <w:p w:rsidR="005A7D04" w:rsidRDefault="005A7D04" w:rsidP="005A7D04">
      <w:pPr>
        <w:pStyle w:val="a5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Содействовать формированию и развитию нравственных качеств личности учащегося.</w:t>
      </w:r>
    </w:p>
    <w:p w:rsidR="005A7D04" w:rsidRPr="005A7D04" w:rsidRDefault="005A7D04" w:rsidP="005A7D04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9B14A8" w:rsidRPr="009B14A8" w:rsidRDefault="009B14A8" w:rsidP="009B14A8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9B14A8">
        <w:rPr>
          <w:rFonts w:ascii="Times New Roman" w:hAnsi="Times New Roman" w:cs="Times New Roman"/>
          <w:sz w:val="28"/>
          <w:szCs w:val="28"/>
          <w:u w:val="single"/>
        </w:rPr>
        <w:lastRenderedPageBreak/>
        <w:t xml:space="preserve">Рекомендации по проведению </w:t>
      </w:r>
      <w:proofErr w:type="spellStart"/>
      <w:r w:rsidRPr="009B14A8">
        <w:rPr>
          <w:rFonts w:ascii="Times New Roman" w:hAnsi="Times New Roman" w:cs="Times New Roman"/>
          <w:sz w:val="28"/>
          <w:szCs w:val="28"/>
          <w:u w:val="single"/>
        </w:rPr>
        <w:t>квест</w:t>
      </w:r>
      <w:proofErr w:type="spellEnd"/>
      <w:r w:rsidRPr="009B14A8">
        <w:rPr>
          <w:rFonts w:ascii="Times New Roman" w:hAnsi="Times New Roman" w:cs="Times New Roman"/>
          <w:sz w:val="28"/>
          <w:szCs w:val="28"/>
          <w:u w:val="single"/>
        </w:rPr>
        <w:t xml:space="preserve"> – игры</w:t>
      </w:r>
    </w:p>
    <w:p w:rsidR="009B14A8" w:rsidRDefault="009B14A8" w:rsidP="00D41406">
      <w:pPr>
        <w:pStyle w:val="a5"/>
        <w:numPr>
          <w:ilvl w:val="0"/>
          <w:numId w:val="3"/>
        </w:numPr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 w:rsidRPr="009B14A8">
        <w:rPr>
          <w:rFonts w:ascii="Times New Roman" w:hAnsi="Times New Roman" w:cs="Times New Roman"/>
          <w:sz w:val="28"/>
          <w:szCs w:val="28"/>
        </w:rPr>
        <w:t>В игре принимают участие по 4 человека от каждого класса (2 мальчика и 2 девочки).</w:t>
      </w:r>
      <w:r w:rsidR="00646A88">
        <w:rPr>
          <w:rFonts w:ascii="Times New Roman" w:hAnsi="Times New Roman" w:cs="Times New Roman"/>
          <w:sz w:val="28"/>
          <w:szCs w:val="28"/>
        </w:rPr>
        <w:t xml:space="preserve"> По желанию, педагог может провести на целом классе, между параллелями и т.д.</w:t>
      </w:r>
    </w:p>
    <w:p w:rsidR="009B14A8" w:rsidRDefault="009B14A8" w:rsidP="00D41406">
      <w:pPr>
        <w:pStyle w:val="a5"/>
        <w:numPr>
          <w:ilvl w:val="0"/>
          <w:numId w:val="3"/>
        </w:numPr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 проведением игры всех участников необходимо проин</w:t>
      </w:r>
      <w:r w:rsidR="00314FA0">
        <w:rPr>
          <w:rFonts w:ascii="Times New Roman" w:hAnsi="Times New Roman" w:cs="Times New Roman"/>
          <w:sz w:val="28"/>
          <w:szCs w:val="28"/>
        </w:rPr>
        <w:t>структировать, капитанам команд</w:t>
      </w:r>
      <w:r>
        <w:rPr>
          <w:rFonts w:ascii="Times New Roman" w:hAnsi="Times New Roman" w:cs="Times New Roman"/>
          <w:sz w:val="28"/>
          <w:szCs w:val="28"/>
        </w:rPr>
        <w:t xml:space="preserve"> выда</w:t>
      </w:r>
      <w:r w:rsidR="004622F9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 xml:space="preserve"> маршрутные листы.</w:t>
      </w:r>
    </w:p>
    <w:p w:rsidR="009B14A8" w:rsidRDefault="009B14A8" w:rsidP="00D41406">
      <w:pPr>
        <w:pStyle w:val="a5"/>
        <w:numPr>
          <w:ilvl w:val="0"/>
          <w:numId w:val="3"/>
        </w:numPr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этапы проводятся в отдельных помещениях.</w:t>
      </w:r>
    </w:p>
    <w:p w:rsidR="009B14A8" w:rsidRDefault="009B14A8" w:rsidP="00D41406">
      <w:pPr>
        <w:pStyle w:val="a5"/>
        <w:numPr>
          <w:ilvl w:val="0"/>
          <w:numId w:val="3"/>
        </w:numPr>
        <w:ind w:left="0" w:hanging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каждом этапе присутствует активист отряда ЮИД </w:t>
      </w:r>
      <w:r w:rsidR="00EF3D5F">
        <w:rPr>
          <w:rFonts w:ascii="Times New Roman" w:hAnsi="Times New Roman" w:cs="Times New Roman"/>
          <w:sz w:val="28"/>
          <w:szCs w:val="28"/>
        </w:rPr>
        <w:t xml:space="preserve">(по желанию) </w:t>
      </w:r>
      <w:r>
        <w:rPr>
          <w:rFonts w:ascii="Times New Roman" w:hAnsi="Times New Roman" w:cs="Times New Roman"/>
          <w:sz w:val="28"/>
          <w:szCs w:val="28"/>
        </w:rPr>
        <w:t>и педагог.</w:t>
      </w:r>
    </w:p>
    <w:p w:rsidR="009B14A8" w:rsidRDefault="009B14A8" w:rsidP="005A7D04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5A7D04" w:rsidRDefault="00EA6E9A" w:rsidP="005A7D04">
      <w:pPr>
        <w:pStyle w:val="a5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ХОД МЕРОПРИЯТИЯ</w:t>
      </w:r>
    </w:p>
    <w:p w:rsidR="005A7D04" w:rsidRPr="009602EB" w:rsidRDefault="005A7D04" w:rsidP="005A7D04">
      <w:pPr>
        <w:pStyle w:val="a5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02EB">
        <w:rPr>
          <w:rFonts w:ascii="Andalus" w:hAnsi="Andalus" w:cs="Andalus"/>
          <w:b/>
          <w:sz w:val="28"/>
          <w:szCs w:val="28"/>
        </w:rPr>
        <w:t>I</w:t>
      </w:r>
      <w:r w:rsidRPr="009602EB">
        <w:rPr>
          <w:rFonts w:ascii="Times New Roman" w:hAnsi="Times New Roman" w:cs="Times New Roman"/>
          <w:b/>
          <w:sz w:val="28"/>
          <w:szCs w:val="28"/>
        </w:rPr>
        <w:t>. Организационный этап. Вступительное слово.</w:t>
      </w:r>
    </w:p>
    <w:p w:rsidR="005A7D04" w:rsidRDefault="005A7D04" w:rsidP="005A7D04">
      <w:pPr>
        <w:pStyle w:val="a5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Здравствуйте, уважаемые участники! Сегодня вам предстоит пройти ряд испытаний и постоять за честь своего класса.</w:t>
      </w:r>
    </w:p>
    <w:p w:rsidR="009602EB" w:rsidRDefault="005A7D04" w:rsidP="005A7D04">
      <w:pPr>
        <w:pStyle w:val="a5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Ваша </w:t>
      </w:r>
      <w:r w:rsidR="009602EB">
        <w:rPr>
          <w:rFonts w:ascii="Times New Roman" w:hAnsi="Times New Roman" w:cs="Times New Roman"/>
          <w:sz w:val="28"/>
          <w:szCs w:val="28"/>
        </w:rPr>
        <w:t>цель без штрафных очков</w:t>
      </w:r>
      <w:r>
        <w:rPr>
          <w:rFonts w:ascii="Times New Roman" w:hAnsi="Times New Roman" w:cs="Times New Roman"/>
          <w:sz w:val="28"/>
          <w:szCs w:val="28"/>
        </w:rPr>
        <w:t xml:space="preserve"> пройти 6 этапов. На каждом этапе вас ждут задания по ПДД</w:t>
      </w:r>
      <w:r w:rsidR="009602EB">
        <w:rPr>
          <w:rFonts w:ascii="Times New Roman" w:hAnsi="Times New Roman" w:cs="Times New Roman"/>
          <w:sz w:val="28"/>
          <w:szCs w:val="28"/>
        </w:rPr>
        <w:t>. Ваша задача работать слажено, прислушиваться друг к другу и совместно принимать верное решение.</w:t>
      </w:r>
      <w:r w:rsidR="00C30D3F">
        <w:rPr>
          <w:rFonts w:ascii="Times New Roman" w:hAnsi="Times New Roman" w:cs="Times New Roman"/>
          <w:sz w:val="28"/>
          <w:szCs w:val="28"/>
        </w:rPr>
        <w:t xml:space="preserve"> За каждый неправильный ответ команда получает штрафной балл.</w:t>
      </w:r>
    </w:p>
    <w:p w:rsidR="005A7D04" w:rsidRDefault="009602EB" w:rsidP="005A7D04">
      <w:pPr>
        <w:pStyle w:val="a5"/>
        <w:ind w:left="-567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Сейчас капитаны возьмут маршрутные листы, в которых прописан маршрут каждой команды. Удачи!</w:t>
      </w:r>
    </w:p>
    <w:p w:rsidR="009602EB" w:rsidRPr="00D16BD0" w:rsidRDefault="009602EB" w:rsidP="009602E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МАРШРУТНЫЙ ЛИСТ ______ КЛАССА</w:t>
      </w:r>
    </w:p>
    <w:tbl>
      <w:tblPr>
        <w:tblStyle w:val="a6"/>
        <w:tblW w:w="0" w:type="auto"/>
        <w:tblInd w:w="-459" w:type="dxa"/>
        <w:tblLook w:val="04A0"/>
      </w:tblPr>
      <w:tblGrid>
        <w:gridCol w:w="1076"/>
        <w:gridCol w:w="1869"/>
        <w:gridCol w:w="1253"/>
        <w:gridCol w:w="1483"/>
        <w:gridCol w:w="1554"/>
        <w:gridCol w:w="1517"/>
        <w:gridCol w:w="1180"/>
      </w:tblGrid>
      <w:tr w:rsidR="009602EB" w:rsidTr="009602EB">
        <w:tc>
          <w:tcPr>
            <w:tcW w:w="1034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сбор</w:t>
            </w:r>
          </w:p>
        </w:tc>
        <w:tc>
          <w:tcPr>
            <w:tcW w:w="1789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Тестирование</w:t>
            </w:r>
          </w:p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№10</w:t>
            </w:r>
          </w:p>
        </w:tc>
        <w:tc>
          <w:tcPr>
            <w:tcW w:w="1203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Юный пешеход</w:t>
            </w:r>
          </w:p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№9</w:t>
            </w:r>
          </w:p>
        </w:tc>
        <w:tc>
          <w:tcPr>
            <w:tcW w:w="1422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Дорожные знаки </w:t>
            </w:r>
          </w:p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№8</w:t>
            </w:r>
          </w:p>
        </w:tc>
        <w:tc>
          <w:tcPr>
            <w:tcW w:w="1489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Виды транспорта</w:t>
            </w:r>
          </w:p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№7</w:t>
            </w:r>
          </w:p>
        </w:tc>
        <w:tc>
          <w:tcPr>
            <w:tcW w:w="1454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Участники дорожного движения</w:t>
            </w:r>
          </w:p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№6</w:t>
            </w:r>
          </w:p>
        </w:tc>
        <w:tc>
          <w:tcPr>
            <w:tcW w:w="1180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ПДД</w:t>
            </w:r>
          </w:p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№4</w:t>
            </w:r>
          </w:p>
        </w:tc>
      </w:tr>
      <w:tr w:rsidR="009602EB" w:rsidTr="009602EB">
        <w:tc>
          <w:tcPr>
            <w:tcW w:w="1034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каб</w:t>
            </w:r>
            <w:proofErr w:type="spellEnd"/>
          </w:p>
        </w:tc>
        <w:tc>
          <w:tcPr>
            <w:tcW w:w="1789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03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22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89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54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80" w:type="dxa"/>
          </w:tcPr>
          <w:p w:rsidR="009602EB" w:rsidRDefault="009602EB" w:rsidP="00B464E7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9602EB" w:rsidRDefault="009602EB" w:rsidP="005A7D04">
      <w:pPr>
        <w:pStyle w:val="a5"/>
        <w:ind w:left="-567"/>
        <w:jc w:val="both"/>
        <w:rPr>
          <w:rFonts w:asciiTheme="minorHAnsi" w:hAnsiTheme="minorHAnsi" w:cs="Andalus"/>
          <w:b/>
          <w:sz w:val="28"/>
          <w:szCs w:val="28"/>
        </w:rPr>
      </w:pPr>
    </w:p>
    <w:p w:rsidR="009602EB" w:rsidRDefault="009602EB" w:rsidP="005A7D04">
      <w:pPr>
        <w:pStyle w:val="a5"/>
        <w:ind w:left="-567"/>
        <w:jc w:val="both"/>
        <w:rPr>
          <w:rFonts w:asciiTheme="minorHAnsi" w:hAnsiTheme="minorHAnsi" w:cs="Andalus"/>
          <w:b/>
          <w:sz w:val="28"/>
          <w:szCs w:val="28"/>
        </w:rPr>
      </w:pPr>
    </w:p>
    <w:p w:rsidR="009602EB" w:rsidRDefault="009602EB" w:rsidP="005A7D04">
      <w:pPr>
        <w:pStyle w:val="a5"/>
        <w:ind w:left="-567"/>
        <w:jc w:val="both"/>
        <w:rPr>
          <w:rFonts w:asciiTheme="minorHAnsi" w:hAnsiTheme="minorHAnsi" w:cs="Andalus"/>
          <w:b/>
          <w:sz w:val="28"/>
          <w:szCs w:val="28"/>
        </w:rPr>
      </w:pPr>
    </w:p>
    <w:p w:rsidR="009602EB" w:rsidRDefault="009602EB" w:rsidP="005A7D04">
      <w:pPr>
        <w:pStyle w:val="a5"/>
        <w:ind w:left="-567"/>
        <w:jc w:val="both"/>
        <w:rPr>
          <w:rFonts w:asciiTheme="minorHAnsi" w:hAnsiTheme="minorHAnsi" w:cs="Andalus"/>
          <w:b/>
          <w:sz w:val="28"/>
          <w:szCs w:val="28"/>
        </w:rPr>
      </w:pPr>
    </w:p>
    <w:p w:rsidR="00314FA0" w:rsidRDefault="00314FA0" w:rsidP="005A7D04">
      <w:pPr>
        <w:pStyle w:val="a5"/>
        <w:ind w:left="-567"/>
        <w:jc w:val="both"/>
        <w:rPr>
          <w:rFonts w:asciiTheme="minorHAnsi" w:hAnsiTheme="minorHAnsi" w:cs="Andalus"/>
          <w:b/>
          <w:sz w:val="28"/>
          <w:szCs w:val="28"/>
        </w:rPr>
      </w:pPr>
    </w:p>
    <w:p w:rsidR="005A7D04" w:rsidRDefault="009602EB" w:rsidP="00314FA0">
      <w:pPr>
        <w:pStyle w:val="a5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02EB">
        <w:rPr>
          <w:rFonts w:ascii="Andalus" w:hAnsi="Andalus" w:cs="Andalus"/>
          <w:b/>
          <w:sz w:val="28"/>
          <w:szCs w:val="28"/>
        </w:rPr>
        <w:t>II</w:t>
      </w:r>
      <w:r w:rsidRPr="009602EB">
        <w:rPr>
          <w:rFonts w:ascii="Times New Roman" w:hAnsi="Times New Roman" w:cs="Times New Roman"/>
          <w:b/>
          <w:sz w:val="28"/>
          <w:szCs w:val="28"/>
        </w:rPr>
        <w:t>. Основной этап. Прохождение этапов.</w:t>
      </w:r>
    </w:p>
    <w:p w:rsidR="009602EB" w:rsidRDefault="009602EB" w:rsidP="00314FA0">
      <w:pPr>
        <w:pStyle w:val="a5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02EB">
        <w:rPr>
          <w:rFonts w:ascii="Times New Roman" w:hAnsi="Times New Roman" w:cs="Times New Roman"/>
          <w:b/>
          <w:sz w:val="28"/>
          <w:szCs w:val="28"/>
        </w:rPr>
        <w:t>1 этап</w:t>
      </w:r>
      <w:r>
        <w:rPr>
          <w:rFonts w:ascii="Times New Roman" w:hAnsi="Times New Roman" w:cs="Times New Roman"/>
          <w:b/>
          <w:sz w:val="28"/>
          <w:szCs w:val="28"/>
        </w:rPr>
        <w:t xml:space="preserve"> «Тестирование» (2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>. – 1</w:t>
      </w:r>
      <w:r w:rsidR="00EA6E9A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 xml:space="preserve"> минут, 3-4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. – </w:t>
      </w:r>
      <w:r w:rsidR="00EA6E9A">
        <w:rPr>
          <w:rFonts w:ascii="Times New Roman" w:hAnsi="Times New Roman" w:cs="Times New Roman"/>
          <w:b/>
          <w:sz w:val="28"/>
          <w:szCs w:val="28"/>
        </w:rPr>
        <w:t>10</w:t>
      </w:r>
      <w:r>
        <w:rPr>
          <w:rFonts w:ascii="Times New Roman" w:hAnsi="Times New Roman" w:cs="Times New Roman"/>
          <w:b/>
          <w:sz w:val="28"/>
          <w:szCs w:val="28"/>
        </w:rPr>
        <w:t>мин.)</w:t>
      </w:r>
    </w:p>
    <w:tbl>
      <w:tblPr>
        <w:tblW w:w="0" w:type="auto"/>
        <w:tblBorders>
          <w:top w:val="single" w:sz="4" w:space="0" w:color="auto"/>
          <w:left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785"/>
        <w:gridCol w:w="4786"/>
      </w:tblGrid>
      <w:tr w:rsidR="009602EB" w:rsidRPr="007F2984" w:rsidTr="004622F9">
        <w:tc>
          <w:tcPr>
            <w:tcW w:w="4785" w:type="dxa"/>
          </w:tcPr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№ 1</w:t>
            </w:r>
            <w:proofErr w:type="gramStart"/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  <w:proofErr w:type="gramEnd"/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 нужно переходить дорогу?</w:t>
            </w:r>
          </w:p>
          <w:p w:rsidR="009602EB" w:rsidRPr="007F2984" w:rsidRDefault="009602EB" w:rsidP="00646A88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Cs/>
                <w:sz w:val="24"/>
                <w:szCs w:val="24"/>
              </w:rPr>
              <w:t>1. везде</w:t>
            </w:r>
            <w:r w:rsidR="009E09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</w:t>
            </w:r>
            <w:r w:rsidR="00646A88">
              <w:rPr>
                <w:rFonts w:ascii="Times New Roman" w:hAnsi="Times New Roman" w:cs="Times New Roman"/>
                <w:bCs/>
                <w:sz w:val="24"/>
                <w:szCs w:val="24"/>
              </w:rPr>
              <w:t>2</w:t>
            </w:r>
            <w:r w:rsidRPr="007F2984">
              <w:rPr>
                <w:rFonts w:ascii="Times New Roman" w:hAnsi="Times New Roman" w:cs="Times New Roman"/>
                <w:bCs/>
                <w:sz w:val="24"/>
                <w:szCs w:val="24"/>
              </w:rPr>
              <w:t>. по пешеходному переходу</w:t>
            </w:r>
          </w:p>
        </w:tc>
        <w:tc>
          <w:tcPr>
            <w:tcW w:w="4786" w:type="dxa"/>
          </w:tcPr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№ 2</w:t>
            </w:r>
            <w:proofErr w:type="gramStart"/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</w:t>
            </w:r>
            <w:proofErr w:type="gramEnd"/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 какой сигнал светофора  можно переходить дорогу?</w:t>
            </w:r>
          </w:p>
          <w:p w:rsidR="009602EB" w:rsidRPr="007F2984" w:rsidRDefault="009602EB" w:rsidP="009E0965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1.красный</w:t>
            </w:r>
            <w:r w:rsidR="009E0965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9E0965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елёный</w:t>
            </w:r>
            <w:r w:rsidR="009E096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3. жёлтый</w:t>
            </w:r>
          </w:p>
        </w:tc>
      </w:tr>
      <w:tr w:rsidR="009602EB" w:rsidRPr="007F2984" w:rsidTr="004622F9">
        <w:tc>
          <w:tcPr>
            <w:tcW w:w="4785" w:type="dxa"/>
          </w:tcPr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№ 3 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Запрещающие сигналы светофора?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1. красный</w:t>
            </w:r>
            <w:r w:rsidR="009E096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2. жёлтый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3. зелёный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  <w:tc>
          <w:tcPr>
            <w:tcW w:w="4786" w:type="dxa"/>
          </w:tcPr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№ 4</w:t>
            </w:r>
            <w:proofErr w:type="gramStart"/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Г</w:t>
            </w:r>
            <w:proofErr w:type="gramEnd"/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де можно играть детям в различные игры?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1. на проезжей части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2. на детской игровой площадке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3. в парке</w:t>
            </w:r>
          </w:p>
        </w:tc>
      </w:tr>
      <w:tr w:rsidR="009602EB" w:rsidRPr="007F2984" w:rsidTr="004622F9">
        <w:tc>
          <w:tcPr>
            <w:tcW w:w="4785" w:type="dxa"/>
          </w:tcPr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№5</w:t>
            </w:r>
          </w:p>
          <w:p w:rsidR="009602EB" w:rsidRPr="007F2984" w:rsidRDefault="00AC4021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C4021"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1" type="#_x0000_t75" style="position:absolute;margin-left:72.55pt;margin-top:13.8pt;width:56.95pt;height:83.8pt;z-index:251665408" wrapcoords="-284 0 -284 21407 21600 21407 21600 0 -284 0">
                  <v:imagedata r:id="rId9" o:title=""/>
                  <w10:wrap type="through"/>
                </v:shape>
                <o:OLEObject Type="Embed" ProgID="PBrush" ShapeID="_x0000_s1031" DrawAspect="Content" ObjectID="_1798475241" r:id="rId10"/>
              </w:pict>
            </w:r>
            <w:r w:rsidR="009602EB"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1915160</wp:posOffset>
                  </wp:positionH>
                  <wp:positionV relativeFrom="paragraph">
                    <wp:posOffset>275590</wp:posOffset>
                  </wp:positionV>
                  <wp:extent cx="819785" cy="777875"/>
                  <wp:effectExtent l="19050" t="0" r="0" b="0"/>
                  <wp:wrapThrough wrapText="bothSides">
                    <wp:wrapPolygon edited="0">
                      <wp:start x="-502" y="0"/>
                      <wp:lineTo x="-502" y="21159"/>
                      <wp:lineTo x="21583" y="21159"/>
                      <wp:lineTo x="21583" y="0"/>
                      <wp:lineTo x="-502" y="0"/>
                    </wp:wrapPolygon>
                  </wp:wrapThrough>
                  <wp:docPr id="6" name="Рисунок 449" descr="http://www.photogallerys.ru/clipart/people3/wmnbikprpicture201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9" descr="http://www.photogallerys.ru/clipart/people3/wmnbikprpicture201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78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9602EB" w:rsidRPr="007F29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Кого можно назвать пешеходом?</w:t>
            </w:r>
          </w:p>
          <w:p w:rsidR="009602EB" w:rsidRPr="007F2984" w:rsidRDefault="00AC4021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AC4021">
              <w:rPr>
                <w:noProof/>
              </w:rPr>
              <w:pict>
                <v:shape id="_x0000_s1032" type="#_x0000_t75" style="position:absolute;margin-left:3.85pt;margin-top:5.9pt;width:52.1pt;height:77.9pt;z-index:251666432" wrapcoords="-313 0 -313 21392 21600 21392 21600 0 -313 0">
                  <v:imagedata r:id="rId12" o:title=""/>
                  <w10:wrap type="through"/>
                </v:shape>
                <o:OLEObject Type="Embed" ProgID="PBrush" ShapeID="_x0000_s1032" DrawAspect="Content" ObjectID="_1798475242" r:id="rId13"/>
              </w:pic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1                       2                         3</w:t>
            </w:r>
          </w:p>
        </w:tc>
        <w:tc>
          <w:tcPr>
            <w:tcW w:w="4786" w:type="dxa"/>
          </w:tcPr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№ 6</w:t>
            </w:r>
            <w:proofErr w:type="gramStart"/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proofErr w:type="gramEnd"/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 правильно нужно переходить дорогу?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1. Посмотреть налево, затем направо, убедиться, что машины отсутствуют или водители уступают тебе дорогу, только потом переходить дорогу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осмотреть налево, дойти до середины дороги, затем посмотреть направо и закончить  движение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Б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ежать «сломя голову», по сторонам смотреть необязательно</w:t>
            </w:r>
          </w:p>
        </w:tc>
      </w:tr>
      <w:tr w:rsidR="009602EB" w:rsidRPr="007F2984" w:rsidTr="004622F9">
        <w:tc>
          <w:tcPr>
            <w:tcW w:w="4785" w:type="dxa"/>
          </w:tcPr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Вопрос № </w:t>
            </w:r>
            <w:proofErr w:type="gramStart"/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7</w:t>
            </w:r>
            <w:proofErr w:type="gramEnd"/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Что помогает водителю увидеть пешехода на дальнем расстоянии?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proofErr w:type="spellStart"/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свето</w:t>
            </w:r>
            <w:r w:rsidR="009E0965">
              <w:rPr>
                <w:rFonts w:ascii="Times New Roman" w:hAnsi="Times New Roman" w:cs="Times New Roman"/>
                <w:sz w:val="24"/>
                <w:szCs w:val="24"/>
              </w:rPr>
              <w:t>возвращатель</w:t>
            </w:r>
            <w:proofErr w:type="spellEnd"/>
            <w:r w:rsidR="009E0965">
              <w:rPr>
                <w:rFonts w:ascii="Times New Roman" w:hAnsi="Times New Roman" w:cs="Times New Roman"/>
                <w:sz w:val="24"/>
                <w:szCs w:val="24"/>
              </w:rPr>
              <w:t xml:space="preserve">    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2. значок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3. игрушка</w:t>
            </w:r>
          </w:p>
        </w:tc>
        <w:tc>
          <w:tcPr>
            <w:tcW w:w="4786" w:type="dxa"/>
          </w:tcPr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№8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Сколько сигналов имеет светофор </w:t>
            </w:r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 xml:space="preserve">для пешеходов? </w:t>
            </w:r>
          </w:p>
          <w:p w:rsidR="009602EB" w:rsidRPr="007F2984" w:rsidRDefault="009602EB" w:rsidP="009E0965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 xml:space="preserve">1.один </w:t>
            </w:r>
            <w:r w:rsidR="009E0965">
              <w:rPr>
                <w:rFonts w:ascii="Times New Roman" w:hAnsi="Times New Roman" w:cs="Times New Roman"/>
                <w:sz w:val="24"/>
                <w:szCs w:val="24"/>
              </w:rPr>
              <w:t xml:space="preserve">       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 xml:space="preserve">2. два </w:t>
            </w:r>
            <w:r w:rsidR="009E0965"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 xml:space="preserve">3. три </w:t>
            </w:r>
          </w:p>
        </w:tc>
      </w:tr>
      <w:tr w:rsidR="009602EB" w:rsidRPr="007F2984" w:rsidTr="004622F9">
        <w:tc>
          <w:tcPr>
            <w:tcW w:w="4785" w:type="dxa"/>
          </w:tcPr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№ 9</w:t>
            </w:r>
            <w:proofErr w:type="gramStart"/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Е</w:t>
            </w:r>
            <w:proofErr w:type="gramEnd"/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сли дорога свободна и горит красный свет, можно ли переходить дорогу? 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Cs/>
                <w:sz w:val="24"/>
                <w:szCs w:val="24"/>
              </w:rPr>
              <w:t>1.конечно, можно</w:t>
            </w:r>
            <w:r w:rsidR="009E09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</w:t>
            </w:r>
            <w:r w:rsidRPr="007F2984">
              <w:rPr>
                <w:rFonts w:ascii="Times New Roman" w:hAnsi="Times New Roman" w:cs="Times New Roman"/>
                <w:bCs/>
                <w:sz w:val="24"/>
                <w:szCs w:val="24"/>
              </w:rPr>
              <w:t>2. нет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Cs/>
                <w:sz w:val="24"/>
                <w:szCs w:val="24"/>
              </w:rPr>
              <w:t>3. только убедившись, что машин нет</w:t>
            </w:r>
          </w:p>
        </w:tc>
        <w:tc>
          <w:tcPr>
            <w:tcW w:w="4786" w:type="dxa"/>
          </w:tcPr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№ 10</w:t>
            </w:r>
            <w:proofErr w:type="gramStart"/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</w:t>
            </w:r>
            <w:proofErr w:type="gramEnd"/>
            <w:r w:rsidRPr="007F2984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ак могут наказать человека, который портит дорожные знаки?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Cs/>
                <w:sz w:val="24"/>
                <w:szCs w:val="24"/>
              </w:rPr>
              <w:t>1. никак</w:t>
            </w:r>
            <w:r w:rsidR="009E0965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  </w:t>
            </w:r>
            <w:r w:rsidRPr="007F2984">
              <w:rPr>
                <w:rFonts w:ascii="Times New Roman" w:hAnsi="Times New Roman" w:cs="Times New Roman"/>
                <w:bCs/>
                <w:sz w:val="24"/>
                <w:szCs w:val="24"/>
              </w:rPr>
              <w:t>2.оштрафовать</w:t>
            </w:r>
          </w:p>
          <w:p w:rsidR="009602EB" w:rsidRPr="007F2984" w:rsidRDefault="009602EB" w:rsidP="00B464E7">
            <w:pPr>
              <w:shd w:val="clear" w:color="auto" w:fill="FFFFFF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Cs/>
                <w:sz w:val="24"/>
                <w:szCs w:val="24"/>
              </w:rPr>
              <w:t>3. посадить в тюрьму</w:t>
            </w:r>
          </w:p>
        </w:tc>
      </w:tr>
      <w:tr w:rsidR="009602EB" w:rsidRPr="007F2984" w:rsidTr="004622F9">
        <w:trPr>
          <w:trHeight w:val="2205"/>
        </w:trPr>
        <w:tc>
          <w:tcPr>
            <w:tcW w:w="4785" w:type="dxa"/>
          </w:tcPr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№11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noProof/>
                <w:color w:val="000000"/>
                <w:sz w:val="24"/>
                <w:szCs w:val="24"/>
              </w:rPr>
              <w:drawing>
                <wp:anchor distT="0" distB="0" distL="0" distR="0" simplePos="0" relativeHeight="251660288" behindDoc="0" locked="0" layoutInCell="1" allowOverlap="0">
                  <wp:simplePos x="0" y="0"/>
                  <wp:positionH relativeFrom="column">
                    <wp:posOffset>1934845</wp:posOffset>
                  </wp:positionH>
                  <wp:positionV relativeFrom="line">
                    <wp:posOffset>49530</wp:posOffset>
                  </wp:positionV>
                  <wp:extent cx="728345" cy="729615"/>
                  <wp:effectExtent l="19050" t="0" r="0" b="0"/>
                  <wp:wrapThrough wrapText="bothSides">
                    <wp:wrapPolygon edited="0">
                      <wp:start x="-565" y="0"/>
                      <wp:lineTo x="-565" y="20867"/>
                      <wp:lineTo x="21468" y="20867"/>
                      <wp:lineTo x="21468" y="0"/>
                      <wp:lineTo x="-565" y="0"/>
                    </wp:wrapPolygon>
                  </wp:wrapThrough>
                  <wp:docPr id="2" name="Рисунок 4" descr="https://arhivurokov.ru/videouroki/html/2017/01/17/v_587e030f2a587/99677562_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arhivurokov.ru/videouroki/html/2017/01/17/v_587e030f2a587/99677562_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8345" cy="7296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2984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Что обозначает этот знак?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 Велосипедная дорожка;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 Езда на велосипеде запрещена;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 Стоянка для велосипедов.</w:t>
            </w:r>
            <w:r w:rsidRPr="007F2984">
              <w:rPr>
                <w:rFonts w:ascii="OpenSans" w:hAnsi="OpenSans" w:cs="Times New Roman"/>
                <w:noProof/>
                <w:color w:val="000000"/>
                <w:sz w:val="17"/>
                <w:szCs w:val="17"/>
              </w:rPr>
              <w:t xml:space="preserve"> </w:t>
            </w:r>
          </w:p>
        </w:tc>
        <w:tc>
          <w:tcPr>
            <w:tcW w:w="4786" w:type="dxa"/>
          </w:tcPr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№12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383540</wp:posOffset>
                  </wp:positionV>
                  <wp:extent cx="594995" cy="600075"/>
                  <wp:effectExtent l="19050" t="0" r="0" b="0"/>
                  <wp:wrapThrough wrapText="bothSides">
                    <wp:wrapPolygon edited="0">
                      <wp:start x="-692" y="0"/>
                      <wp:lineTo x="-692" y="21257"/>
                      <wp:lineTo x="21439" y="21257"/>
                      <wp:lineTo x="21439" y="0"/>
                      <wp:lineTo x="-692" y="0"/>
                    </wp:wrapPolygon>
                  </wp:wrapThrough>
                  <wp:docPr id="3" name="Рисунок 1" descr="https://arhivurokov.ru/videouroki/html/2017/01/17/v_587e030f2a587/99677562_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arhivurokov.ru/videouroki/html/2017/01/17/v_587e030f2a587/99677562_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29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Какой дорожный знак обозначает </w:t>
            </w:r>
            <w:r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drawing>
                <wp:anchor distT="0" distB="0" distL="0" distR="0" simplePos="0" relativeHeight="251662336" behindDoc="0" locked="0" layoutInCell="1" allowOverlap="0">
                  <wp:simplePos x="0" y="0"/>
                  <wp:positionH relativeFrom="column">
                    <wp:posOffset>1045210</wp:posOffset>
                  </wp:positionH>
                  <wp:positionV relativeFrom="line">
                    <wp:posOffset>208280</wp:posOffset>
                  </wp:positionV>
                  <wp:extent cx="628650" cy="600075"/>
                  <wp:effectExtent l="19050" t="0" r="0" b="0"/>
                  <wp:wrapThrough wrapText="bothSides">
                    <wp:wrapPolygon edited="0">
                      <wp:start x="-655" y="0"/>
                      <wp:lineTo x="-655" y="21257"/>
                      <wp:lineTo x="21600" y="21257"/>
                      <wp:lineTo x="21600" y="0"/>
                      <wp:lineTo x="-655" y="0"/>
                    </wp:wrapPolygon>
                  </wp:wrapThrough>
                  <wp:docPr id="4" name="Рисунок 10" descr="https://arhivurokov.ru/videouroki/html/2017/01/17/v_587e030f2a587/99677562_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videouroki/html/2017/01/17/v_587e030f2a587/99677562_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b="92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8650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29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пешеходный переход?</w:t>
            </w:r>
            <w:r w:rsidRPr="007F2984">
              <w:rPr>
                <w:rFonts w:ascii="OpenSans" w:hAnsi="OpenSans" w:cs="Times New Roman"/>
                <w:i/>
                <w:noProof/>
                <w:color w:val="000000"/>
                <w:sz w:val="15"/>
                <w:szCs w:val="15"/>
              </w:rPr>
              <w:t xml:space="preserve"> </w:t>
            </w:r>
          </w:p>
          <w:p w:rsidR="009602EB" w:rsidRPr="007F2984" w:rsidRDefault="009602EB" w:rsidP="00B4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2EB" w:rsidRPr="007F2984" w:rsidRDefault="009602EB" w:rsidP="00B464E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602EB" w:rsidRPr="007F2984" w:rsidRDefault="009602EB" w:rsidP="00B464E7">
            <w:pPr>
              <w:tabs>
                <w:tab w:val="left" w:pos="2171"/>
                <w:tab w:val="left" w:pos="3643"/>
              </w:tabs>
              <w:ind w:firstLine="70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1946275</wp:posOffset>
                  </wp:positionH>
                  <wp:positionV relativeFrom="paragraph">
                    <wp:posOffset>-685165</wp:posOffset>
                  </wp:positionV>
                  <wp:extent cx="655955" cy="661670"/>
                  <wp:effectExtent l="19050" t="0" r="0" b="0"/>
                  <wp:wrapThrough wrapText="bothSides">
                    <wp:wrapPolygon edited="0">
                      <wp:start x="-627" y="0"/>
                      <wp:lineTo x="-627" y="21144"/>
                      <wp:lineTo x="21328" y="21144"/>
                      <wp:lineTo x="21328" y="0"/>
                      <wp:lineTo x="-627" y="0"/>
                    </wp:wrapPolygon>
                  </wp:wrapThrough>
                  <wp:docPr id="5" name="Рисунок 319" descr="http://stopcar.ru/UserFiles/items/pics/preview/b070d15378.19.1-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9" descr="http://stopcar.ru/UserFiles/items/pics/preview/b070d15378.19.1-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5955" cy="661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ab/>
              <w:t>2</w:t>
            </w:r>
            <w:r w:rsidRPr="007F2984">
              <w:rPr>
                <w:rFonts w:ascii="Times New Roman" w:hAnsi="Times New Roman" w:cs="Times New Roman"/>
                <w:sz w:val="24"/>
                <w:szCs w:val="24"/>
              </w:rPr>
              <w:tab/>
              <w:t>3</w:t>
            </w:r>
          </w:p>
        </w:tc>
      </w:tr>
      <w:tr w:rsidR="009602EB" w:rsidRPr="007F2984" w:rsidTr="004622F9">
        <w:tc>
          <w:tcPr>
            <w:tcW w:w="4785" w:type="dxa"/>
            <w:tcBorders>
              <w:bottom w:val="single" w:sz="4" w:space="0" w:color="auto"/>
            </w:tcBorders>
          </w:tcPr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527685</wp:posOffset>
                  </wp:positionV>
                  <wp:extent cx="721995" cy="777875"/>
                  <wp:effectExtent l="19050" t="0" r="1905" b="0"/>
                  <wp:wrapNone/>
                  <wp:docPr id="9" name="Рисунок 473" descr="http://0214.by/data/news/img/2015/07/24/IMG_7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3" descr="http://0214.by/data/news/img/2015/07/24/IMG_71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83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1995" cy="777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№13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noProof/>
                <w:sz w:val="24"/>
                <w:szCs w:val="2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1579880</wp:posOffset>
                  </wp:positionH>
                  <wp:positionV relativeFrom="paragraph">
                    <wp:posOffset>318135</wp:posOffset>
                  </wp:positionV>
                  <wp:extent cx="820420" cy="812165"/>
                  <wp:effectExtent l="19050" t="0" r="0" b="0"/>
                  <wp:wrapNone/>
                  <wp:docPr id="10" name="Рисунок 476" descr="http://110km.ru/materials/edit/id/attachment/c3d89fcd0e1cc639d8eb1ae458c2be80510843d7/IMG_15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76" descr="http://110km.ru/materials/edit/id/attachment/c3d89fcd0e1cc639d8eb1ae458c2be80510843d7/IMG_15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6052" r="29156" b="14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0420" cy="8121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7F29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Кто из велосипедистов правильно переходить дорогу?</w:t>
            </w:r>
            <w:r>
              <w:t xml:space="preserve"> 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 xml:space="preserve">                                                                           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1                                  2                        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</w:p>
        </w:tc>
        <w:tc>
          <w:tcPr>
            <w:tcW w:w="4786" w:type="dxa"/>
            <w:tcBorders>
              <w:bottom w:val="single" w:sz="4" w:space="0" w:color="auto"/>
            </w:tcBorders>
          </w:tcPr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Вопрос №14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/>
                <w:bCs/>
                <w:i/>
                <w:sz w:val="24"/>
                <w:szCs w:val="24"/>
              </w:rPr>
              <w:t>На каком виде транспорта вы имеете право ездить?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Cs/>
                <w:sz w:val="24"/>
                <w:szCs w:val="24"/>
              </w:rPr>
              <w:t>1.скутер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Cs/>
                <w:sz w:val="24"/>
                <w:szCs w:val="24"/>
              </w:rPr>
              <w:t>2. велосипед</w:t>
            </w:r>
          </w:p>
          <w:p w:rsidR="009602EB" w:rsidRPr="007F2984" w:rsidRDefault="009602EB" w:rsidP="00B464E7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F2984">
              <w:rPr>
                <w:rFonts w:ascii="Times New Roman" w:hAnsi="Times New Roman" w:cs="Times New Roman"/>
                <w:bCs/>
                <w:sz w:val="24"/>
                <w:szCs w:val="24"/>
              </w:rPr>
              <w:t>3. мопед</w:t>
            </w:r>
          </w:p>
        </w:tc>
      </w:tr>
    </w:tbl>
    <w:p w:rsidR="009602EB" w:rsidRDefault="009E0965" w:rsidP="005A7D04">
      <w:pPr>
        <w:pStyle w:val="a5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 этап «Юный пешеход»</w:t>
      </w:r>
      <w:r w:rsidR="007B78A3">
        <w:rPr>
          <w:rFonts w:ascii="Times New Roman" w:hAnsi="Times New Roman" w:cs="Times New Roman"/>
          <w:b/>
          <w:sz w:val="28"/>
          <w:szCs w:val="28"/>
        </w:rPr>
        <w:t xml:space="preserve"> (до 5 минут)</w:t>
      </w:r>
    </w:p>
    <w:p w:rsidR="00EB6C5B" w:rsidRPr="00EB6C5B" w:rsidRDefault="00EB6C5B" w:rsidP="005A7D04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B6C5B">
        <w:rPr>
          <w:rFonts w:ascii="Times New Roman" w:hAnsi="Times New Roman" w:cs="Times New Roman"/>
          <w:sz w:val="28"/>
          <w:szCs w:val="28"/>
        </w:rPr>
        <w:t xml:space="preserve">(на данном этапе важно, чтобы учащиеся правильно располагали светофоры </w:t>
      </w:r>
      <w:r w:rsidR="004622F9">
        <w:rPr>
          <w:rFonts w:ascii="Times New Roman" w:hAnsi="Times New Roman" w:cs="Times New Roman"/>
          <w:sz w:val="28"/>
          <w:szCs w:val="28"/>
        </w:rPr>
        <w:t>относительно всех участников дорожного движения, сигналы светофора должны быть для перехода проезжей части)</w:t>
      </w:r>
    </w:p>
    <w:p w:rsidR="009E0965" w:rsidRDefault="009E0965" w:rsidP="005A7D04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Задача: оборудовать пешеходный переход, совершить переход по пешеходному переходу.</w:t>
      </w:r>
    </w:p>
    <w:p w:rsidR="009E0965" w:rsidRDefault="009E0965" w:rsidP="005A7D04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9E0965">
        <w:rPr>
          <w:rFonts w:ascii="Times New Roman" w:hAnsi="Times New Roman" w:cs="Times New Roman"/>
          <w:sz w:val="28"/>
          <w:szCs w:val="28"/>
        </w:rPr>
        <w:t>Оборудование: модели светофоров для водителей и пешеходов</w:t>
      </w:r>
      <w:r>
        <w:rPr>
          <w:rFonts w:ascii="Times New Roman" w:hAnsi="Times New Roman" w:cs="Times New Roman"/>
          <w:sz w:val="28"/>
          <w:szCs w:val="28"/>
        </w:rPr>
        <w:t xml:space="preserve"> (по 2 штуки)</w:t>
      </w:r>
      <w:r w:rsidRPr="009E0965">
        <w:rPr>
          <w:rFonts w:ascii="Times New Roman" w:hAnsi="Times New Roman" w:cs="Times New Roman"/>
          <w:sz w:val="28"/>
          <w:szCs w:val="28"/>
        </w:rPr>
        <w:t>, дорожный знак «Пешеходный переход»</w:t>
      </w:r>
      <w:r>
        <w:rPr>
          <w:rFonts w:ascii="Times New Roman" w:hAnsi="Times New Roman" w:cs="Times New Roman"/>
          <w:sz w:val="28"/>
          <w:szCs w:val="28"/>
        </w:rPr>
        <w:t xml:space="preserve"> (2 штуки), макет дороги и пешеходного перехода.</w:t>
      </w:r>
    </w:p>
    <w:p w:rsidR="00D41406" w:rsidRDefault="00D41406" w:rsidP="005A7D04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62974" cy="2613991"/>
            <wp:effectExtent l="19050" t="0" r="3976" b="0"/>
            <wp:docPr id="14" name="Рисунок 13" descr="6cJGg5dPj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cJGg5dPjtY.jpg"/>
                    <pic:cNvPicPr/>
                  </pic:nvPicPr>
                  <pic:blipFill>
                    <a:blip r:embed="rId20" cstate="print"/>
                    <a:srcRect l="51339"/>
                    <a:stretch>
                      <a:fillRect/>
                    </a:stretch>
                  </pic:blipFill>
                  <pic:spPr>
                    <a:xfrm>
                      <a:off x="0" y="0"/>
                      <a:ext cx="2262974" cy="2613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78A3" w:rsidRDefault="007B78A3" w:rsidP="005A7D04">
      <w:pPr>
        <w:pStyle w:val="a5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B78A3">
        <w:rPr>
          <w:rFonts w:ascii="Times New Roman" w:hAnsi="Times New Roman" w:cs="Times New Roman"/>
          <w:b/>
          <w:sz w:val="28"/>
          <w:szCs w:val="28"/>
        </w:rPr>
        <w:t>3 этап «Дорожные знаки»</w:t>
      </w:r>
      <w:r>
        <w:rPr>
          <w:rFonts w:ascii="Times New Roman" w:hAnsi="Times New Roman" w:cs="Times New Roman"/>
          <w:b/>
          <w:sz w:val="28"/>
          <w:szCs w:val="28"/>
        </w:rPr>
        <w:t xml:space="preserve"> (до 5 минут) </w:t>
      </w:r>
    </w:p>
    <w:p w:rsidR="007B78A3" w:rsidRPr="00EF3D5F" w:rsidRDefault="007B78A3" w:rsidP="005A7D04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EF3D5F">
        <w:rPr>
          <w:rFonts w:ascii="Times New Roman" w:hAnsi="Times New Roman" w:cs="Times New Roman"/>
          <w:sz w:val="28"/>
          <w:szCs w:val="28"/>
        </w:rPr>
        <w:t>(на данном этапе можно использовать презен</w:t>
      </w:r>
      <w:r w:rsidR="00C30D3F" w:rsidRPr="00EF3D5F">
        <w:rPr>
          <w:rFonts w:ascii="Times New Roman" w:hAnsi="Times New Roman" w:cs="Times New Roman"/>
          <w:sz w:val="28"/>
          <w:szCs w:val="28"/>
        </w:rPr>
        <w:t>тацию или модели дорожных знаков</w:t>
      </w:r>
      <w:r w:rsidRPr="00EF3D5F">
        <w:rPr>
          <w:rFonts w:ascii="Times New Roman" w:hAnsi="Times New Roman" w:cs="Times New Roman"/>
          <w:sz w:val="28"/>
          <w:szCs w:val="28"/>
        </w:rPr>
        <w:t>)</w:t>
      </w:r>
    </w:p>
    <w:p w:rsidR="007B78A3" w:rsidRDefault="007B78A3" w:rsidP="005A7D04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B78A3">
        <w:rPr>
          <w:rFonts w:ascii="Times New Roman" w:hAnsi="Times New Roman" w:cs="Times New Roman"/>
          <w:sz w:val="28"/>
          <w:szCs w:val="28"/>
        </w:rPr>
        <w:t>Задача:</w:t>
      </w:r>
      <w:r>
        <w:rPr>
          <w:rFonts w:ascii="Times New Roman" w:hAnsi="Times New Roman" w:cs="Times New Roman"/>
          <w:sz w:val="28"/>
          <w:szCs w:val="28"/>
        </w:rPr>
        <w:t xml:space="preserve"> правильно назвать дорожный знак. </w:t>
      </w:r>
    </w:p>
    <w:p w:rsidR="007B78A3" w:rsidRDefault="007B78A3" w:rsidP="005A7D04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презентация (модели) с дорожными знаками.</w:t>
      </w:r>
    </w:p>
    <w:p w:rsidR="007B78A3" w:rsidRDefault="007B78A3" w:rsidP="005A7D04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B78A3">
        <w:rPr>
          <w:rFonts w:ascii="Times New Roman" w:hAnsi="Times New Roman" w:cs="Times New Roman"/>
          <w:sz w:val="28"/>
          <w:szCs w:val="28"/>
        </w:rPr>
        <w:object w:dxaOrig="7197" w:dyaOrig="5398">
          <v:shape id="_x0000_i1025" type="#_x0000_t75" style="width:108.75pt;height:81.75pt" o:ole="">
            <v:imagedata r:id="rId21" o:title=""/>
          </v:shape>
          <o:OLEObject Type="Embed" ProgID="PowerPoint.Slide.12" ShapeID="_x0000_i1025" DrawAspect="Content" ObjectID="_1798475233" r:id="rId22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B78A3">
        <w:rPr>
          <w:rFonts w:ascii="Times New Roman" w:hAnsi="Times New Roman" w:cs="Times New Roman"/>
          <w:sz w:val="28"/>
          <w:szCs w:val="28"/>
        </w:rPr>
        <w:object w:dxaOrig="7197" w:dyaOrig="5398">
          <v:shape id="_x0000_i1026" type="#_x0000_t75" style="width:109.5pt;height:82.5pt" o:ole="">
            <v:imagedata r:id="rId23" o:title=""/>
          </v:shape>
          <o:OLEObject Type="Embed" ProgID="PowerPoint.Slide.12" ShapeID="_x0000_i1026" DrawAspect="Content" ObjectID="_1798475234" r:id="rId24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B78A3">
        <w:rPr>
          <w:rFonts w:ascii="Times New Roman" w:hAnsi="Times New Roman" w:cs="Times New Roman"/>
          <w:sz w:val="28"/>
          <w:szCs w:val="28"/>
        </w:rPr>
        <w:object w:dxaOrig="7197" w:dyaOrig="5398">
          <v:shape id="_x0000_i1027" type="#_x0000_t75" style="width:107.25pt;height:81pt" o:ole="">
            <v:imagedata r:id="rId25" o:title=""/>
          </v:shape>
          <o:OLEObject Type="Embed" ProgID="PowerPoint.Slide.12" ShapeID="_x0000_i1027" DrawAspect="Content" ObjectID="_1798475235" r:id="rId26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B78A3">
        <w:rPr>
          <w:rFonts w:ascii="Times New Roman" w:hAnsi="Times New Roman" w:cs="Times New Roman"/>
          <w:sz w:val="28"/>
          <w:szCs w:val="28"/>
        </w:rPr>
        <w:object w:dxaOrig="7197" w:dyaOrig="5398">
          <v:shape id="_x0000_i1028" type="#_x0000_t75" style="width:108.75pt;height:81.75pt" o:ole="">
            <v:imagedata r:id="rId27" o:title=""/>
          </v:shape>
          <o:OLEObject Type="Embed" ProgID="PowerPoint.Slide.12" ShapeID="_x0000_i1028" DrawAspect="Content" ObjectID="_1798475236" r:id="rId28"/>
        </w:objec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B78A3" w:rsidRDefault="007B78A3" w:rsidP="005A7D04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 w:rsidRPr="007B78A3">
        <w:rPr>
          <w:rFonts w:ascii="Times New Roman" w:hAnsi="Times New Roman" w:cs="Times New Roman"/>
          <w:sz w:val="28"/>
          <w:szCs w:val="28"/>
        </w:rPr>
        <w:object w:dxaOrig="7197" w:dyaOrig="5398">
          <v:shape id="_x0000_i1029" type="#_x0000_t75" style="width:109.5pt;height:81.75pt" o:ole="">
            <v:imagedata r:id="rId29" o:title=""/>
          </v:shape>
          <o:OLEObject Type="Embed" ProgID="PowerPoint.Slide.12" ShapeID="_x0000_i1029" DrawAspect="Content" ObjectID="_1798475237" r:id="rId30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B78A3">
        <w:rPr>
          <w:rFonts w:ascii="Times New Roman" w:hAnsi="Times New Roman" w:cs="Times New Roman"/>
          <w:sz w:val="28"/>
          <w:szCs w:val="28"/>
        </w:rPr>
        <w:object w:dxaOrig="7197" w:dyaOrig="5398">
          <v:shape id="_x0000_i1030" type="#_x0000_t75" style="width:111pt;height:82.5pt" o:ole="">
            <v:imagedata r:id="rId31" o:title=""/>
          </v:shape>
          <o:OLEObject Type="Embed" ProgID="PowerPoint.Slide.12" ShapeID="_x0000_i1030" DrawAspect="Content" ObjectID="_1798475238" r:id="rId32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7B78A3">
        <w:rPr>
          <w:rFonts w:ascii="Times New Roman" w:hAnsi="Times New Roman" w:cs="Times New Roman"/>
          <w:sz w:val="28"/>
          <w:szCs w:val="28"/>
        </w:rPr>
        <w:object w:dxaOrig="7197" w:dyaOrig="5398">
          <v:shape id="_x0000_i1031" type="#_x0000_t75" style="width:109.5pt;height:82.5pt" o:ole="">
            <v:imagedata r:id="rId33" o:title=""/>
          </v:shape>
          <o:OLEObject Type="Embed" ProgID="PowerPoint.Slide.12" ShapeID="_x0000_i1031" DrawAspect="Content" ObjectID="_1798475239" r:id="rId34"/>
        </w:objec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C30D3F" w:rsidRPr="00C30D3F">
        <w:rPr>
          <w:rFonts w:ascii="Times New Roman" w:hAnsi="Times New Roman" w:cs="Times New Roman"/>
          <w:sz w:val="28"/>
          <w:szCs w:val="28"/>
        </w:rPr>
        <w:object w:dxaOrig="7197" w:dyaOrig="5398">
          <v:shape id="_x0000_i1032" type="#_x0000_t75" style="width:108.75pt;height:81.75pt" o:ole="">
            <v:imagedata r:id="rId35" o:title=""/>
          </v:shape>
          <o:OLEObject Type="Embed" ProgID="PowerPoint.Slide.12" ShapeID="_x0000_i1032" DrawAspect="Content" ObjectID="_1798475240" r:id="rId36"/>
        </w:object>
      </w:r>
    </w:p>
    <w:p w:rsidR="00C30D3F" w:rsidRDefault="00C30D3F" w:rsidP="00243F57">
      <w:pPr>
        <w:pStyle w:val="a5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30D3F">
        <w:rPr>
          <w:rFonts w:ascii="Times New Roman" w:hAnsi="Times New Roman" w:cs="Times New Roman"/>
          <w:b/>
          <w:sz w:val="28"/>
          <w:szCs w:val="28"/>
        </w:rPr>
        <w:lastRenderedPageBreak/>
        <w:t>4 этап «Виды транспорта»</w:t>
      </w:r>
      <w:r w:rsidR="00EA6E9A">
        <w:rPr>
          <w:rFonts w:ascii="Times New Roman" w:hAnsi="Times New Roman" w:cs="Times New Roman"/>
          <w:b/>
          <w:sz w:val="28"/>
          <w:szCs w:val="28"/>
        </w:rPr>
        <w:t xml:space="preserve"> (до 5 минут)</w:t>
      </w:r>
    </w:p>
    <w:p w:rsidR="00314FA0" w:rsidRDefault="00314FA0" w:rsidP="00243F57">
      <w:pPr>
        <w:pStyle w:val="a5"/>
        <w:spacing w:after="0" w:line="240" w:lineRule="auto"/>
        <w:ind w:left="-56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30D3F" w:rsidRDefault="00C30D3F" w:rsidP="00243F57">
      <w:pPr>
        <w:pStyle w:val="a5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Задача: распределить транспорт по группам.</w:t>
      </w:r>
    </w:p>
    <w:p w:rsidR="00314FA0" w:rsidRDefault="00314FA0" w:rsidP="00243F57">
      <w:pPr>
        <w:pStyle w:val="a5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</w:p>
    <w:p w:rsidR="00C30D3F" w:rsidRDefault="00C30D3F" w:rsidP="00243F57">
      <w:pPr>
        <w:pStyle w:val="a5"/>
        <w:spacing w:after="0" w:line="24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Оборудование: карточки с изображением различного </w:t>
      </w:r>
      <w:r w:rsidR="00D41406">
        <w:rPr>
          <w:rFonts w:ascii="Times New Roman" w:hAnsi="Times New Roman" w:cs="Times New Roman"/>
          <w:sz w:val="28"/>
          <w:szCs w:val="28"/>
        </w:rPr>
        <w:t>вида транспорта, названия видов</w:t>
      </w:r>
      <w:r>
        <w:rPr>
          <w:rFonts w:ascii="Times New Roman" w:hAnsi="Times New Roman" w:cs="Times New Roman"/>
          <w:sz w:val="28"/>
          <w:szCs w:val="28"/>
        </w:rPr>
        <w:t xml:space="preserve"> транспорта.</w:t>
      </w:r>
    </w:p>
    <w:p w:rsidR="00911630" w:rsidRDefault="00AC4021" w:rsidP="005A7D04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oundrect id="_x0000_s1036" style="position:absolute;left:0;text-align:left;margin-left:-49.35pt;margin-top:23.1pt;width:103.3pt;height:43.2pt;z-index:251669504" arcsize="10923f" fillcolor="#92cddc [1944]" strokecolor="#0070c0" strokeweight="1.5pt">
            <v:textbox style="mso-next-textbox:#_x0000_s1036">
              <w:txbxContent>
                <w:p w:rsidR="00C30D3F" w:rsidRPr="00911630" w:rsidRDefault="00911630" w:rsidP="00911630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</w:rPr>
                  </w:pPr>
                  <w:r w:rsidRPr="00911630">
                    <w:rPr>
                      <w:rFonts w:ascii="Georgia" w:hAnsi="Georgia"/>
                      <w:b/>
                    </w:rPr>
                    <w:t>Воздушный</w:t>
                  </w:r>
                </w:p>
                <w:p w:rsidR="00911630" w:rsidRPr="00911630" w:rsidRDefault="00911630" w:rsidP="00911630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</w:rPr>
                  </w:pPr>
                  <w:r w:rsidRPr="00911630">
                    <w:rPr>
                      <w:rFonts w:ascii="Georgia" w:hAnsi="Georgia"/>
                      <w:b/>
                    </w:rPr>
                    <w:t>транспорт</w:t>
                  </w:r>
                </w:p>
              </w:txbxContent>
            </v:textbox>
          </v:roundrect>
        </w:pict>
      </w:r>
      <w:r w:rsidR="00243F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5021663</wp:posOffset>
            </wp:positionH>
            <wp:positionV relativeFrom="paragraph">
              <wp:posOffset>206325</wp:posOffset>
            </wp:positionV>
            <wp:extent cx="1205451" cy="723569"/>
            <wp:effectExtent l="19050" t="0" r="0" b="0"/>
            <wp:wrapNone/>
            <wp:docPr id="50" name="Рисунок 50" descr="H:\Кошкиной\ПДД\методическая копилка по пдд\виды транспорта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:\Кошкиной\ПДД\методическая копилка по пдд\виды транспорта\maxresdefault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451" cy="723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F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3971925</wp:posOffset>
            </wp:positionH>
            <wp:positionV relativeFrom="paragraph">
              <wp:posOffset>198120</wp:posOffset>
            </wp:positionV>
            <wp:extent cx="1014095" cy="723265"/>
            <wp:effectExtent l="19050" t="0" r="0" b="0"/>
            <wp:wrapNone/>
            <wp:docPr id="49" name="Рисунок 49" descr="H:\Кошкиной\ПДД\методическая копилка по пдд\виды транспорта\hot-air-balloon-vector-1182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:\Кошкиной\ПДД\методическая копилка по пдд\виды транспорта\hot-air-balloon-vector-118234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F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205740</wp:posOffset>
            </wp:positionV>
            <wp:extent cx="1189355" cy="723265"/>
            <wp:effectExtent l="19050" t="0" r="0" b="0"/>
            <wp:wrapNone/>
            <wp:docPr id="48" name="Рисунок 48" descr="H:\Кошкиной\ПДД\методическая копилка по пдд\виды транспорта\1676708417_gas-kvas-com-p-deltaplan-detskii-risunok-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:\Кошкиной\ПДД\методическая копилка по пдд\виды транспорта\1676708417_gas-kvas-com-p-deltaplan-detskii-risunok-35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35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F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1665605</wp:posOffset>
            </wp:positionH>
            <wp:positionV relativeFrom="paragraph">
              <wp:posOffset>206375</wp:posOffset>
            </wp:positionV>
            <wp:extent cx="1125855" cy="715010"/>
            <wp:effectExtent l="19050" t="0" r="0" b="0"/>
            <wp:wrapNone/>
            <wp:docPr id="47" name="Рисунок 47" descr="H:\Кошкиной\ПДД\методическая копилка по пдд\виды транспорта\1676646248_gas-kvas-com-p-kartinki-risunki-samoletov-detskie-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:\Кошкиной\ПДД\методическая копилка по пдд\виды транспорта\1676646248_gas-kvas-com-p-kartinki-risunki-samoletov-detskie-14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855" cy="71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43F57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807085</wp:posOffset>
            </wp:positionH>
            <wp:positionV relativeFrom="paragraph">
              <wp:posOffset>22860</wp:posOffset>
            </wp:positionV>
            <wp:extent cx="799465" cy="1080770"/>
            <wp:effectExtent l="19050" t="0" r="635" b="0"/>
            <wp:wrapNone/>
            <wp:docPr id="46" name="Рисунок 46" descr="H:\Кошкиной\ПДД\методическая копилка по пдд\виды транспорта\7b94c7850803205029be4c52d0106dea--free-clipart-images-art-clipa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:\Кошкиной\ПДД\методическая копилка по пдд\виды транспорта\7b94c7850803205029be4c52d0106dea--free-clipart-images-art-clipart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2887" r="13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9465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630" w:rsidRPr="00911630" w:rsidRDefault="00911630" w:rsidP="00911630"/>
    <w:p w:rsidR="00911630" w:rsidRPr="00911630" w:rsidRDefault="00911630" w:rsidP="00911630"/>
    <w:p w:rsidR="00911630" w:rsidRPr="00911630" w:rsidRDefault="00243F57" w:rsidP="00911630"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5085080</wp:posOffset>
            </wp:positionH>
            <wp:positionV relativeFrom="paragraph">
              <wp:posOffset>95885</wp:posOffset>
            </wp:positionV>
            <wp:extent cx="958850" cy="1057275"/>
            <wp:effectExtent l="19050" t="0" r="0" b="0"/>
            <wp:wrapNone/>
            <wp:docPr id="104" name="Рисунок 104" descr="C:\Users\1\Desktop\8360c728ca497b159e8df014cd844f9a - копия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1\Desktop\8360c728ca497b159e8df014cd844f9a - копия (2)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850" cy="1057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3900170</wp:posOffset>
            </wp:positionH>
            <wp:positionV relativeFrom="paragraph">
              <wp:posOffset>95885</wp:posOffset>
            </wp:positionV>
            <wp:extent cx="1085850" cy="1041400"/>
            <wp:effectExtent l="19050" t="0" r="0" b="0"/>
            <wp:wrapNone/>
            <wp:docPr id="79" name="Рисунок 79" descr="C:\Users\1\Desktop\8360c728ca497b159e8df014cd844f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C:\Users\1\Desktop\8360c728ca497b159e8df014cd844f9a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4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2792095</wp:posOffset>
            </wp:positionH>
            <wp:positionV relativeFrom="paragraph">
              <wp:posOffset>232410</wp:posOffset>
            </wp:positionV>
            <wp:extent cx="1040765" cy="937895"/>
            <wp:effectExtent l="19050" t="0" r="6985" b="0"/>
            <wp:wrapNone/>
            <wp:docPr id="1" name="Рисунок 0" descr="8360c728ca497b159e8df014cd844f9a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360c728ca497b159e8df014cd844f9a - копия.jp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765" cy="937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1503680</wp:posOffset>
            </wp:positionH>
            <wp:positionV relativeFrom="paragraph">
              <wp:posOffset>167640</wp:posOffset>
            </wp:positionV>
            <wp:extent cx="1379855" cy="723265"/>
            <wp:effectExtent l="19050" t="0" r="0" b="0"/>
            <wp:wrapNone/>
            <wp:docPr id="65" name="Рисунок 65" descr="H:\Кошкиной\ПДД\методическая копилка по пдд\виды транспорта\527988-transport-vodnyy-dlya-detey-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:\Кошкиной\ПДД\методическая копилка по пдд\виды транспорта\527988-transport-vodnyy-dlya-detey-14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6018" t="19817" r="14548" b="185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723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22F9"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764540</wp:posOffset>
            </wp:positionH>
            <wp:positionV relativeFrom="paragraph">
              <wp:posOffset>253365</wp:posOffset>
            </wp:positionV>
            <wp:extent cx="941705" cy="914400"/>
            <wp:effectExtent l="19050" t="0" r="0" b="0"/>
            <wp:wrapNone/>
            <wp:docPr id="61" name="Рисунок 61" descr="H:\Кошкиной\ПДД\методическая копилка по пдд\виды транспорта\240172-voennyy-korabl-dlya-detey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:\Кошкиной\ПДД\методическая копилка по пдд\виды транспорта\240172-voennyy-korabl-dlya-detey-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1630" w:rsidRDefault="00AC4021" w:rsidP="00911630">
      <w:r w:rsidRPr="00AC4021">
        <w:rPr>
          <w:rFonts w:ascii="Times New Roman" w:hAnsi="Times New Roman" w:cs="Times New Roman"/>
          <w:noProof/>
          <w:sz w:val="28"/>
          <w:szCs w:val="28"/>
        </w:rPr>
        <w:pict>
          <v:roundrect id="_x0000_s1037" style="position:absolute;margin-left:-49.35pt;margin-top:5.7pt;width:103.3pt;height:43.2pt;z-index:251675648" arcsize="10923f" fillcolor="#92cddc [1944]" strokecolor="#0070c0" strokeweight="1.5pt">
            <v:textbox style="mso-next-textbox:#_x0000_s1037">
              <w:txbxContent>
                <w:p w:rsidR="00911630" w:rsidRPr="00911630" w:rsidRDefault="00911630" w:rsidP="00911630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</w:rPr>
                  </w:pPr>
                  <w:r w:rsidRPr="00911630">
                    <w:rPr>
                      <w:rFonts w:ascii="Georgia" w:hAnsi="Georgia"/>
                      <w:b/>
                    </w:rPr>
                    <w:t>В</w:t>
                  </w:r>
                  <w:r>
                    <w:rPr>
                      <w:rFonts w:ascii="Georgia" w:hAnsi="Georgia"/>
                      <w:b/>
                    </w:rPr>
                    <w:t>од</w:t>
                  </w:r>
                  <w:r w:rsidRPr="00911630">
                    <w:rPr>
                      <w:rFonts w:ascii="Georgia" w:hAnsi="Georgia"/>
                      <w:b/>
                    </w:rPr>
                    <w:t>ный</w:t>
                  </w:r>
                </w:p>
                <w:p w:rsidR="00911630" w:rsidRPr="00911630" w:rsidRDefault="00911630" w:rsidP="00911630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</w:rPr>
                  </w:pPr>
                  <w:r w:rsidRPr="00911630">
                    <w:rPr>
                      <w:rFonts w:ascii="Georgia" w:hAnsi="Georgia"/>
                      <w:b/>
                    </w:rPr>
                    <w:t>транспорт</w:t>
                  </w:r>
                </w:p>
              </w:txbxContent>
            </v:textbox>
          </v:roundrect>
        </w:pict>
      </w:r>
    </w:p>
    <w:p w:rsidR="00C30D3F" w:rsidRDefault="00911630" w:rsidP="00A87A27">
      <w:pPr>
        <w:tabs>
          <w:tab w:val="left" w:pos="6148"/>
          <w:tab w:val="left" w:pos="7313"/>
          <w:tab w:val="right" w:pos="9355"/>
        </w:tabs>
      </w:pPr>
      <w:r>
        <w:tab/>
      </w:r>
      <w:r w:rsidR="00A87A27">
        <w:tab/>
      </w:r>
      <w:r w:rsidR="00A87A27">
        <w:tab/>
      </w:r>
    </w:p>
    <w:p w:rsidR="00A87A27" w:rsidRDefault="00A87A27" w:rsidP="00A87A27">
      <w:pPr>
        <w:tabs>
          <w:tab w:val="left" w:pos="6148"/>
          <w:tab w:val="left" w:pos="7313"/>
          <w:tab w:val="right" w:pos="9355"/>
        </w:tabs>
      </w:pPr>
    </w:p>
    <w:p w:rsidR="00A87A27" w:rsidRPr="00A87A27" w:rsidRDefault="00D41406" w:rsidP="00A87A27"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2333625</wp:posOffset>
            </wp:positionH>
            <wp:positionV relativeFrom="paragraph">
              <wp:posOffset>73025</wp:posOffset>
            </wp:positionV>
            <wp:extent cx="1137920" cy="930275"/>
            <wp:effectExtent l="19050" t="0" r="5080" b="0"/>
            <wp:wrapNone/>
            <wp:docPr id="132" name="Рисунок 132" descr="H:\Кошкиной\ПДД\методическая копилка по пдд\виды транспорта\93614795-mototsikl-risunok-dlia-detei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:\Кошкиной\ПДД\методическая копилка по пдд\виды транспорта\93614795-mototsikl-risunok-dlia-detei-4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93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4843145</wp:posOffset>
            </wp:positionH>
            <wp:positionV relativeFrom="paragraph">
              <wp:posOffset>168275</wp:posOffset>
            </wp:positionV>
            <wp:extent cx="1411605" cy="795020"/>
            <wp:effectExtent l="19050" t="0" r="0" b="0"/>
            <wp:wrapNone/>
            <wp:docPr id="135" name="Рисунок 135" descr="H:\Кошкиной\ПДД\методическая копилка по пдд\виды транспорта\kartinka-mashinka-dlya-detei-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:\Кошкиной\ПДД\методическая копилка по пдд\виды транспорта\kartinka-mashinka-dlya-detei-24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3430905</wp:posOffset>
            </wp:positionH>
            <wp:positionV relativeFrom="paragraph">
              <wp:posOffset>1905</wp:posOffset>
            </wp:positionV>
            <wp:extent cx="1411605" cy="914400"/>
            <wp:effectExtent l="19050" t="0" r="0" b="0"/>
            <wp:wrapNone/>
            <wp:docPr id="133" name="Рисунок 133" descr="H:\Кошкиной\ПДД\методическая копилка по пдд\виды транспорта\1695962915_gas-kvas-com-p-kartinki-velosipeda-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:\Кошкиной\ПДД\методическая копилка по пдд\виды транспорта\1695962915_gas-kvas-com-p-kartinki-velosipeda-7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6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128905</wp:posOffset>
            </wp:positionV>
            <wp:extent cx="1467485" cy="834390"/>
            <wp:effectExtent l="19050" t="0" r="0" b="0"/>
            <wp:wrapNone/>
            <wp:docPr id="131" name="Рисунок 131" descr="H:\Кошкиной\ПДД\методическая копилка по пдд\виды транспорта\5975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:\Кошкиной\ПДД\методическая копилка по пдд\виды транспорта\5975345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7485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C4021">
        <w:rPr>
          <w:noProof/>
        </w:rPr>
        <w:pict>
          <v:roundrect id="_x0000_s1038" style="position:absolute;margin-left:-49.35pt;margin-top:18.95pt;width:103.3pt;height:43.2pt;z-index:251682816;mso-position-horizontal-relative:text;mso-position-vertical-relative:text" arcsize="10923f" fillcolor="#92cddc [1944]" strokecolor="#0070c0" strokeweight="1.5pt">
            <v:textbox style="mso-next-textbox:#_x0000_s1038">
              <w:txbxContent>
                <w:p w:rsidR="00A87A27" w:rsidRPr="00911630" w:rsidRDefault="00A87A27" w:rsidP="00A87A27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</w:rPr>
                  </w:pPr>
                  <w:r>
                    <w:rPr>
                      <w:rFonts w:ascii="Georgia" w:hAnsi="Georgia"/>
                      <w:b/>
                    </w:rPr>
                    <w:t>Назем</w:t>
                  </w:r>
                  <w:r w:rsidRPr="00911630">
                    <w:rPr>
                      <w:rFonts w:ascii="Georgia" w:hAnsi="Georgia"/>
                      <w:b/>
                    </w:rPr>
                    <w:t>ный</w:t>
                  </w:r>
                </w:p>
                <w:p w:rsidR="00A87A27" w:rsidRPr="00911630" w:rsidRDefault="00A87A27" w:rsidP="00A87A27">
                  <w:pPr>
                    <w:spacing w:after="0" w:line="240" w:lineRule="auto"/>
                    <w:jc w:val="center"/>
                    <w:rPr>
                      <w:rFonts w:ascii="Georgia" w:hAnsi="Georgia"/>
                      <w:b/>
                    </w:rPr>
                  </w:pPr>
                  <w:r w:rsidRPr="00911630">
                    <w:rPr>
                      <w:rFonts w:ascii="Georgia" w:hAnsi="Georgia"/>
                      <w:b/>
                    </w:rPr>
                    <w:t>транспорт</w:t>
                  </w:r>
                </w:p>
              </w:txbxContent>
            </v:textbox>
          </v:roundrect>
        </w:pict>
      </w:r>
    </w:p>
    <w:p w:rsidR="00A87A27" w:rsidRPr="00A87A27" w:rsidRDefault="00A87A27" w:rsidP="00A87A27"/>
    <w:p w:rsidR="00A87A27" w:rsidRPr="00A87A27" w:rsidRDefault="00A87A27" w:rsidP="00A87A27"/>
    <w:p w:rsidR="00A87A27" w:rsidRDefault="00D41406" w:rsidP="00A87A27"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767715</wp:posOffset>
            </wp:positionH>
            <wp:positionV relativeFrom="paragraph">
              <wp:posOffset>33655</wp:posOffset>
            </wp:positionV>
            <wp:extent cx="1244600" cy="572135"/>
            <wp:effectExtent l="19050" t="0" r="0" b="0"/>
            <wp:wrapNone/>
            <wp:docPr id="134" name="Рисунок 134" descr="H:\Кошкиной\ПДД\методическая копилка по пдд\виды транспорта\bbdaa287088764db7e7e3295cf0f3c3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:\Кошкиной\ПДД\методическая копилка по пдд\виды транспорта\bbdaa287088764db7e7e3295cf0f3c3f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2306" t="29670" r="5457" b="98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572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41406" w:rsidRDefault="00D41406" w:rsidP="00A87A27"/>
    <w:p w:rsidR="00D41406" w:rsidRDefault="00D41406" w:rsidP="00A87A27"/>
    <w:p w:rsidR="00A87A27" w:rsidRDefault="00A87A27" w:rsidP="00A87A27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A87A27">
        <w:rPr>
          <w:rFonts w:ascii="Times New Roman" w:hAnsi="Times New Roman" w:cs="Times New Roman"/>
          <w:b/>
          <w:sz w:val="28"/>
          <w:szCs w:val="28"/>
        </w:rPr>
        <w:t>5 этап «Участники дорожного движения»</w:t>
      </w:r>
      <w:r w:rsidR="00EB6C5B">
        <w:rPr>
          <w:rFonts w:ascii="Times New Roman" w:hAnsi="Times New Roman" w:cs="Times New Roman"/>
          <w:b/>
          <w:sz w:val="28"/>
          <w:szCs w:val="28"/>
        </w:rPr>
        <w:t xml:space="preserve"> (до 5 минут)</w:t>
      </w:r>
    </w:p>
    <w:p w:rsidR="00A87A27" w:rsidRDefault="00A87A27" w:rsidP="00A87A27">
      <w:pPr>
        <w:ind w:left="-567"/>
        <w:rPr>
          <w:rFonts w:ascii="Times New Roman" w:hAnsi="Times New Roman" w:cs="Times New Roman"/>
          <w:sz w:val="28"/>
          <w:szCs w:val="28"/>
        </w:rPr>
      </w:pPr>
      <w:r w:rsidRPr="00A87A27">
        <w:rPr>
          <w:rFonts w:ascii="Times New Roman" w:hAnsi="Times New Roman" w:cs="Times New Roman"/>
          <w:sz w:val="28"/>
          <w:szCs w:val="28"/>
        </w:rPr>
        <w:t>Задача: распределить участников дорожного движения на водителей</w:t>
      </w:r>
      <w:r w:rsidR="0022189D">
        <w:rPr>
          <w:rFonts w:ascii="Times New Roman" w:hAnsi="Times New Roman" w:cs="Times New Roman"/>
          <w:sz w:val="28"/>
          <w:szCs w:val="28"/>
        </w:rPr>
        <w:t>, пассажиров</w:t>
      </w:r>
      <w:r w:rsidRPr="00A87A27">
        <w:rPr>
          <w:rFonts w:ascii="Times New Roman" w:hAnsi="Times New Roman" w:cs="Times New Roman"/>
          <w:sz w:val="28"/>
          <w:szCs w:val="28"/>
        </w:rPr>
        <w:t xml:space="preserve"> и пешеходов.</w:t>
      </w:r>
    </w:p>
    <w:p w:rsidR="0022189D" w:rsidRDefault="00EB6C5B" w:rsidP="0022189D">
      <w:pPr>
        <w:pStyle w:val="a5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3900529</wp:posOffset>
            </wp:positionH>
            <wp:positionV relativeFrom="paragraph">
              <wp:posOffset>569319</wp:posOffset>
            </wp:positionV>
            <wp:extent cx="1886723" cy="636104"/>
            <wp:effectExtent l="19050" t="0" r="0" b="0"/>
            <wp:wrapNone/>
            <wp:docPr id="142" name="Рисунок 142" descr="H:\Кошкиной\ПДД\методическая копилка по пдд\ПАССАЖИРЫ, ПЕШЕХОДЫ, ВОДИТЕЛИ\a899007b3de54adde8a0723dbe7819e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:\Кошкиной\ПДД\методическая копилка по пдд\ПАССАЖИРЫ, ПЕШЕХОДЫ, ВОДИТЕЛИ\a899007b3de54adde8a0723dbe7819ee-0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t="48295" b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723" cy="636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-163195</wp:posOffset>
            </wp:positionH>
            <wp:positionV relativeFrom="paragraph">
              <wp:posOffset>521335</wp:posOffset>
            </wp:positionV>
            <wp:extent cx="1833245" cy="683260"/>
            <wp:effectExtent l="19050" t="0" r="0" b="0"/>
            <wp:wrapNone/>
            <wp:docPr id="136" name="Рисунок 136" descr="H:\Кошкиной\ПДД\методическая копилка по пдд\ПАССАЖИРЫ, ПЕШЕХОДЫ, ВОДИТЕЛИ\a899007b3de54adde8a0723dbe7819ee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:\Кошкиной\ПДД\методическая копилка по пдд\ПАССАЖИРЫ, ПЕШЕХОДЫ, ВОДИТЕЛИ\a899007b3de54adde8a0723dbe7819ee-0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b="472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683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89D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1884045</wp:posOffset>
            </wp:positionH>
            <wp:positionV relativeFrom="paragraph">
              <wp:posOffset>584835</wp:posOffset>
            </wp:positionV>
            <wp:extent cx="1833245" cy="619760"/>
            <wp:effectExtent l="19050" t="0" r="0" b="0"/>
            <wp:wrapNone/>
            <wp:docPr id="137" name="Рисунок 137" descr="H:\Кошкиной\ПДД\методическая копилка по пдд\ПАССАЖИРЫ, ПЕШЕХОДЫ, ВОДИТЕЛИ\a899007b3de54adde8a0723dbe7819ee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:\Кошкиной\ПДД\методическая копилка по пдд\ПАССАЖИРЫ, ПЕШЕХОДЫ, ВОДИТЕЛИ\a899007b3de54adde8a0723dbe7819ee-1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 b="5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245" cy="619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2189D">
        <w:rPr>
          <w:rFonts w:ascii="Times New Roman" w:hAnsi="Times New Roman" w:cs="Times New Roman"/>
          <w:sz w:val="28"/>
          <w:szCs w:val="28"/>
        </w:rPr>
        <w:t>Оборудование: карточки с изображением участников дорожного движения, названи</w:t>
      </w:r>
      <w:r w:rsidR="00D41406">
        <w:rPr>
          <w:rFonts w:ascii="Times New Roman" w:hAnsi="Times New Roman" w:cs="Times New Roman"/>
          <w:sz w:val="28"/>
          <w:szCs w:val="28"/>
        </w:rPr>
        <w:t>я</w:t>
      </w:r>
      <w:r w:rsidR="0022189D">
        <w:rPr>
          <w:rFonts w:ascii="Times New Roman" w:hAnsi="Times New Roman" w:cs="Times New Roman"/>
          <w:sz w:val="28"/>
          <w:szCs w:val="28"/>
        </w:rPr>
        <w:t xml:space="preserve"> групп.</w:t>
      </w:r>
    </w:p>
    <w:p w:rsidR="0022189D" w:rsidRDefault="0022189D" w:rsidP="00A87A27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4302760</wp:posOffset>
            </wp:positionH>
            <wp:positionV relativeFrom="paragraph">
              <wp:posOffset>754380</wp:posOffset>
            </wp:positionV>
            <wp:extent cx="941070" cy="1796415"/>
            <wp:effectExtent l="19050" t="0" r="0" b="0"/>
            <wp:wrapNone/>
            <wp:docPr id="144" name="Рисунок 144" descr="H:\Кошкиной\ПДД\методическая копилка по пдд\ПАССАЖИРЫ, ПЕШЕХОДЫ, ВОДИТЕЛИ\adcba880f91cb0f71c21038279b9769c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:\Кошкиной\ПДД\методическая копилка по пдд\ПАССАЖИРЫ, ПЕШЕХОДЫ, ВОДИТЕЛИ\adcba880f91cb0f71c21038279b9769c-5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 l="13452" r="124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3367405</wp:posOffset>
            </wp:positionH>
            <wp:positionV relativeFrom="paragraph">
              <wp:posOffset>750570</wp:posOffset>
            </wp:positionV>
            <wp:extent cx="934720" cy="1796415"/>
            <wp:effectExtent l="19050" t="0" r="0" b="0"/>
            <wp:wrapNone/>
            <wp:docPr id="143" name="Рисунок 143" descr="H:\Кошкиной\ПДД\методическая копилка по пдд\ПАССАЖИРЫ, ПЕШЕХОДЫ, ВОДИТЕЛИ\adcba880f91cb0f71c21038279b9769c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:\Кошкиной\ПДД\методическая копилка по пдд\ПАССАЖИРЫ, ПЕШЕХОДЫ, ВОДИТЕЛИ\adcba880f91cb0f71c21038279b9769c-4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15942" r="103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702945</wp:posOffset>
            </wp:positionV>
            <wp:extent cx="933450" cy="1796415"/>
            <wp:effectExtent l="19050" t="0" r="0" b="0"/>
            <wp:wrapNone/>
            <wp:docPr id="141" name="Рисунок 141" descr="H:\Кошкиной\ПДД\методическая копилка по пдд\ПАССАЖИРЫ, ПЕШЕХОДЫ, ВОДИТЕЛИ\adcba880f91cb0f71c21038279b9769c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:\Кошкиной\ПДД\методическая копилка по пдд\ПАССАЖИРЫ, ПЕШЕХОДЫ, ВОДИТЕЛИ\adcba880f91cb0f71c21038279b9769c-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 l="12829" r="1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1443576</wp:posOffset>
            </wp:positionH>
            <wp:positionV relativeFrom="paragraph">
              <wp:posOffset>703304</wp:posOffset>
            </wp:positionV>
            <wp:extent cx="958961" cy="1796995"/>
            <wp:effectExtent l="19050" t="0" r="0" b="0"/>
            <wp:wrapNone/>
            <wp:docPr id="140" name="Рисунок 140" descr="H:\Кошкиной\ПДД\методическая копилка по пдд\ПАССАЖИРЫ, ПЕШЕХОДЫ, ВОДИТЕЛИ\adcba880f91cb0f71c21038279b9769c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:\Кошкиной\ПДД\методическая копилка по пдд\ПАССАЖИРЫ, ПЕШЕХОДЫ, ВОДИТЕЛИ\adcba880f91cb0f71c21038279b9769c-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 l="12206" r="126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961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508635</wp:posOffset>
            </wp:positionH>
            <wp:positionV relativeFrom="paragraph">
              <wp:posOffset>702945</wp:posOffset>
            </wp:positionV>
            <wp:extent cx="998220" cy="1796415"/>
            <wp:effectExtent l="19050" t="0" r="0" b="0"/>
            <wp:wrapNone/>
            <wp:docPr id="139" name="Рисунок 139" descr="H:\Кошкиной\ПДД\методическая копилка по пдд\ПАССАЖИРЫ, ПЕШЕХОДЫ, ВОДИТЕЛИ\adcba880f91cb0f71c21038279b9769c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:\Кошкиной\ПДД\методическая копилка по пдд\ПАССАЖИРЫ, ПЕШЕХОДЫ, ВОДИТЕЛИ\adcba880f91cb0f71c21038279b9769c-1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15320" r="5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796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-440883</wp:posOffset>
            </wp:positionH>
            <wp:positionV relativeFrom="paragraph">
              <wp:posOffset>703304</wp:posOffset>
            </wp:positionV>
            <wp:extent cx="951009" cy="1796995"/>
            <wp:effectExtent l="19050" t="0" r="1491" b="0"/>
            <wp:wrapNone/>
            <wp:docPr id="138" name="Рисунок 138" descr="H:\Кошкиной\ПДД\методическая копилка по пдд\ПАССАЖИРЫ, ПЕШЕХОДЫ, ВОДИТЕЛИ\adcba880f91cb0f71c21038279b9769c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:\Кошкиной\ПДД\методическая копилка по пдд\ПАССАЖИРЫ, ПЕШЕХОДЫ, ВОДИТЕЛИ\adcba880f91cb0f71c21038279b9769c-0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 l="12829" r="124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09" cy="1796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683" w:rsidRDefault="005D1683" w:rsidP="00A87A2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5D1683" w:rsidRDefault="00EB6C5B" w:rsidP="00A87A27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5291455</wp:posOffset>
            </wp:positionH>
            <wp:positionV relativeFrom="paragraph">
              <wp:posOffset>24765</wp:posOffset>
            </wp:positionV>
            <wp:extent cx="934720" cy="1798955"/>
            <wp:effectExtent l="19050" t="0" r="0" b="0"/>
            <wp:wrapNone/>
            <wp:docPr id="145" name="Рисунок 145" descr="H:\Кошкиной\ПДД\методическая копилка по пдд\ПАССАЖИРЫ, ПЕШЕХОДЫ, ВОДИТЕЛИ\adcba880f91cb0f71c21038279b9769c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:\Кошкиной\ПДД\методическая копилка по пдд\ПАССАЖИРЫ, ПЕШЕХОДЫ, ВОДИТЕЛИ\adcba880f91cb0f71c21038279b9769c-6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 l="15320" r="120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720" cy="1798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683" w:rsidRDefault="005D1683" w:rsidP="00A87A2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5D1683" w:rsidRDefault="005D1683" w:rsidP="00A87A2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5D1683" w:rsidRDefault="005D1683" w:rsidP="00A87A2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5D1683" w:rsidRDefault="005D1683" w:rsidP="00A87A2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5D1683" w:rsidRDefault="005D1683" w:rsidP="00A87A27">
      <w:pPr>
        <w:ind w:left="-567"/>
        <w:rPr>
          <w:rFonts w:ascii="Times New Roman" w:hAnsi="Times New Roman" w:cs="Times New Roman"/>
          <w:sz w:val="28"/>
          <w:szCs w:val="28"/>
        </w:rPr>
      </w:pPr>
    </w:p>
    <w:p w:rsidR="005D1683" w:rsidRDefault="005D1683" w:rsidP="00A87A27">
      <w:pPr>
        <w:ind w:left="-567"/>
        <w:rPr>
          <w:rFonts w:ascii="Times New Roman" w:hAnsi="Times New Roman" w:cs="Times New Roman"/>
          <w:b/>
          <w:sz w:val="28"/>
          <w:szCs w:val="28"/>
        </w:rPr>
      </w:pPr>
      <w:r w:rsidRPr="005D1683">
        <w:rPr>
          <w:rFonts w:ascii="Times New Roman" w:hAnsi="Times New Roman" w:cs="Times New Roman"/>
          <w:b/>
          <w:sz w:val="28"/>
          <w:szCs w:val="28"/>
        </w:rPr>
        <w:t xml:space="preserve">6 этап «Правила </w:t>
      </w:r>
      <w:r w:rsidR="00EF3D5F">
        <w:rPr>
          <w:rFonts w:ascii="Times New Roman" w:hAnsi="Times New Roman" w:cs="Times New Roman"/>
          <w:b/>
          <w:sz w:val="28"/>
          <w:szCs w:val="28"/>
        </w:rPr>
        <w:t>перехода проезжей части</w:t>
      </w:r>
      <w:r w:rsidRPr="005D1683">
        <w:rPr>
          <w:rFonts w:ascii="Times New Roman" w:hAnsi="Times New Roman" w:cs="Times New Roman"/>
          <w:b/>
          <w:sz w:val="28"/>
          <w:szCs w:val="28"/>
        </w:rPr>
        <w:t>»</w:t>
      </w:r>
      <w:r w:rsidR="00EB6C5B">
        <w:rPr>
          <w:rFonts w:ascii="Times New Roman" w:hAnsi="Times New Roman" w:cs="Times New Roman"/>
          <w:b/>
          <w:sz w:val="28"/>
          <w:szCs w:val="28"/>
        </w:rPr>
        <w:t xml:space="preserve"> (до5 минут)</w:t>
      </w:r>
    </w:p>
    <w:p w:rsidR="005D1683" w:rsidRDefault="005D1683" w:rsidP="00A87A27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Задача: расположить в правильном порядке этапы перехода проезжей части.</w:t>
      </w:r>
    </w:p>
    <w:p w:rsidR="005D1683" w:rsidRDefault="005D1683" w:rsidP="00A87A27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Оборудование: карточки с этапами перехода проезжей части.</w:t>
      </w:r>
    </w:p>
    <w:p w:rsidR="00EB6C5B" w:rsidRDefault="00EF3D5F" w:rsidP="00A87A27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174625</wp:posOffset>
            </wp:positionV>
            <wp:extent cx="3100705" cy="1104900"/>
            <wp:effectExtent l="19050" t="0" r="4445" b="0"/>
            <wp:wrapNone/>
            <wp:docPr id="8" name="Рисунок 146" descr="H:\Кошкиной\ПДД\методическая копилка по пдд\внеклассные мероприятия\правила перехода проезжей части\98b74ad4233cd1a510eae5c53ded589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:\Кошкиной\ПДД\методическая копилка по пдд\внеклассные мероприятия\правила перехода проезжей части\98b74ad4233cd1a510eae5c53ded5895-0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 t="49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92178</wp:posOffset>
            </wp:positionV>
            <wp:extent cx="3139440" cy="1130198"/>
            <wp:effectExtent l="19050" t="0" r="3810" b="0"/>
            <wp:wrapNone/>
            <wp:docPr id="146" name="Рисунок 146" descr="H:\Кошкиной\ПДД\методическая копилка по пдд\внеклассные мероприятия\правила перехода проезжей части\98b74ad4233cd1a510eae5c53ded5895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:\Кошкиной\ПДД\методическая копилка по пдд\внеклассные мероприятия\правила перехода проезжей части\98b74ad4233cd1a510eae5c53ded5895-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 b="4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130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C5B" w:rsidRPr="00EB6C5B" w:rsidRDefault="00EB6C5B" w:rsidP="00EB6C5B">
      <w:pPr>
        <w:rPr>
          <w:rFonts w:ascii="Times New Roman" w:hAnsi="Times New Roman" w:cs="Times New Roman"/>
          <w:sz w:val="28"/>
          <w:szCs w:val="28"/>
        </w:rPr>
      </w:pPr>
    </w:p>
    <w:p w:rsidR="00EB6C5B" w:rsidRPr="00EB6C5B" w:rsidRDefault="00EB6C5B" w:rsidP="00EB6C5B">
      <w:pPr>
        <w:rPr>
          <w:rFonts w:ascii="Times New Roman" w:hAnsi="Times New Roman" w:cs="Times New Roman"/>
          <w:sz w:val="28"/>
          <w:szCs w:val="28"/>
        </w:rPr>
      </w:pPr>
    </w:p>
    <w:p w:rsidR="00EB6C5B" w:rsidRDefault="00EF3D5F" w:rsidP="00EB6C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135890</wp:posOffset>
            </wp:positionV>
            <wp:extent cx="3100705" cy="1066800"/>
            <wp:effectExtent l="19050" t="0" r="4445" b="0"/>
            <wp:wrapNone/>
            <wp:docPr id="11" name="Рисунок 147" descr="H:\Кошкиной\ПДД\методическая копилка по пдд\внеклассные мероприятия\правила перехода проезжей части\98b74ad4233cd1a510eae5c53ded58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:\Кошкиной\ПДД\методическая копилка по пдд\внеклассные мероприятия\правила перехода проезжей части\98b74ad4233cd1a510eae5c53ded5895-1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t="513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126365</wp:posOffset>
            </wp:positionV>
            <wp:extent cx="3139440" cy="1152525"/>
            <wp:effectExtent l="19050" t="0" r="3810" b="0"/>
            <wp:wrapNone/>
            <wp:docPr id="148" name="Рисунок 148" descr="H:\Кошкиной\ПДД\методическая копилка по пдд\внеклассные мероприятия\правила перехода проезжей части\98b74ad4233cd1a510eae5c53ded589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:\Кошкиной\ПДД\методическая копилка по пдд\внеклассные мероприятия\правила перехода проезжей части\98b74ad4233cd1a510eae5c53ded5895-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b="48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1683" w:rsidRDefault="00EB6C5B" w:rsidP="00EB6C5B">
      <w:pPr>
        <w:tabs>
          <w:tab w:val="left" w:pos="75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EB6C5B" w:rsidRDefault="00EB6C5B" w:rsidP="00EB6C5B">
      <w:pPr>
        <w:tabs>
          <w:tab w:val="left" w:pos="7576"/>
        </w:tabs>
        <w:rPr>
          <w:rFonts w:ascii="Times New Roman" w:hAnsi="Times New Roman" w:cs="Times New Roman"/>
          <w:sz w:val="28"/>
          <w:szCs w:val="28"/>
        </w:rPr>
      </w:pPr>
    </w:p>
    <w:p w:rsidR="00EB6C5B" w:rsidRDefault="00EF3D5F" w:rsidP="00EB6C5B">
      <w:pPr>
        <w:tabs>
          <w:tab w:val="left" w:pos="757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2640330</wp:posOffset>
            </wp:positionH>
            <wp:positionV relativeFrom="paragraph">
              <wp:posOffset>88265</wp:posOffset>
            </wp:positionV>
            <wp:extent cx="3152775" cy="1123950"/>
            <wp:effectExtent l="19050" t="0" r="9525" b="0"/>
            <wp:wrapNone/>
            <wp:docPr id="12" name="Рисунок 148" descr="H:\Кошкиной\ПДД\методическая копилка по пдд\внеклассные мероприятия\правила перехода проезжей части\98b74ad4233cd1a510eae5c53ded589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:\Кошкиной\ПДД\методическая копилка по пдд\внеклассные мероприятия\правила перехода проезжей части\98b74ad4233cd1a510eae5c53ded5895-2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t="495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-499110</wp:posOffset>
            </wp:positionH>
            <wp:positionV relativeFrom="paragraph">
              <wp:posOffset>88265</wp:posOffset>
            </wp:positionV>
            <wp:extent cx="3139440" cy="1101725"/>
            <wp:effectExtent l="19050" t="0" r="3810" b="0"/>
            <wp:wrapNone/>
            <wp:docPr id="147" name="Рисунок 147" descr="H:\Кошкиной\ПДД\методическая копилка по пдд\внеклассные мероприятия\правила перехода проезжей части\98b74ad4233cd1a510eae5c53ded589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:\Кошкиной\ПДД\методическая копилка по пдд\внеклассные мероприятия\правила перехода проезжей части\98b74ad4233cd1a510eae5c53ded5895-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b="50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1101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B6C5B" w:rsidRDefault="00EB6C5B" w:rsidP="00EB6C5B">
      <w:pPr>
        <w:tabs>
          <w:tab w:val="left" w:pos="7576"/>
        </w:tabs>
        <w:rPr>
          <w:rFonts w:ascii="Times New Roman" w:hAnsi="Times New Roman" w:cs="Times New Roman"/>
          <w:sz w:val="28"/>
          <w:szCs w:val="28"/>
        </w:rPr>
      </w:pPr>
    </w:p>
    <w:p w:rsidR="00EB6C5B" w:rsidRDefault="00EB6C5B" w:rsidP="00EB6C5B">
      <w:pPr>
        <w:tabs>
          <w:tab w:val="left" w:pos="7576"/>
        </w:tabs>
        <w:rPr>
          <w:rFonts w:ascii="Times New Roman" w:hAnsi="Times New Roman" w:cs="Times New Roman"/>
          <w:sz w:val="28"/>
          <w:szCs w:val="28"/>
        </w:rPr>
      </w:pPr>
    </w:p>
    <w:p w:rsidR="00EF3D5F" w:rsidRDefault="00EF3D5F" w:rsidP="00EB6C5B">
      <w:pPr>
        <w:tabs>
          <w:tab w:val="left" w:pos="7576"/>
        </w:tabs>
        <w:rPr>
          <w:rFonts w:ascii="Times New Roman" w:hAnsi="Times New Roman" w:cs="Times New Roman"/>
          <w:sz w:val="28"/>
          <w:szCs w:val="28"/>
        </w:rPr>
      </w:pPr>
    </w:p>
    <w:p w:rsidR="00EB6C5B" w:rsidRDefault="00EB6C5B" w:rsidP="00D41406">
      <w:pPr>
        <w:tabs>
          <w:tab w:val="left" w:pos="7576"/>
        </w:tabs>
        <w:ind w:left="-567"/>
        <w:rPr>
          <w:rFonts w:ascii="Times New Roman" w:hAnsi="Times New Roman" w:cs="Times New Roman"/>
          <w:b/>
          <w:sz w:val="28"/>
          <w:szCs w:val="28"/>
        </w:rPr>
      </w:pPr>
      <w:r w:rsidRPr="00EB6C5B">
        <w:rPr>
          <w:rFonts w:ascii="Andalus" w:hAnsi="Andalus" w:cs="Andalus"/>
          <w:b/>
          <w:sz w:val="28"/>
          <w:szCs w:val="28"/>
        </w:rPr>
        <w:t>III</w:t>
      </w:r>
      <w:r w:rsidRPr="00EB6C5B">
        <w:rPr>
          <w:rFonts w:ascii="Times New Roman" w:hAnsi="Times New Roman" w:cs="Times New Roman"/>
          <w:b/>
          <w:sz w:val="28"/>
          <w:szCs w:val="28"/>
        </w:rPr>
        <w:t xml:space="preserve"> этап. Подведение итогов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D41406" w:rsidRDefault="00D41406" w:rsidP="00D41406">
      <w:pPr>
        <w:tabs>
          <w:tab w:val="left" w:pos="7576"/>
        </w:tabs>
        <w:ind w:left="-567"/>
        <w:rPr>
          <w:rFonts w:ascii="Times New Roman" w:hAnsi="Times New Roman" w:cs="Times New Roman"/>
          <w:sz w:val="28"/>
          <w:szCs w:val="28"/>
        </w:rPr>
      </w:pPr>
      <w:r w:rsidRPr="00D41406">
        <w:rPr>
          <w:rFonts w:ascii="Times New Roman" w:hAnsi="Times New Roman" w:cs="Times New Roman"/>
          <w:sz w:val="28"/>
          <w:szCs w:val="28"/>
        </w:rPr>
        <w:t>Подсчет баллов, награждение.</w:t>
      </w:r>
    </w:p>
    <w:p w:rsidR="00B339E2" w:rsidRDefault="00B339E2" w:rsidP="00D41406">
      <w:pPr>
        <w:tabs>
          <w:tab w:val="left" w:pos="7576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B339E2" w:rsidRDefault="00B339E2" w:rsidP="00D41406">
      <w:pPr>
        <w:tabs>
          <w:tab w:val="left" w:pos="7576"/>
        </w:tabs>
        <w:ind w:left="-567"/>
        <w:rPr>
          <w:rFonts w:ascii="Times New Roman" w:hAnsi="Times New Roman" w:cs="Times New Roman"/>
          <w:sz w:val="28"/>
          <w:szCs w:val="28"/>
        </w:rPr>
      </w:pPr>
    </w:p>
    <w:p w:rsidR="00B339E2" w:rsidRPr="00D5344C" w:rsidRDefault="00B339E2" w:rsidP="00D41406">
      <w:pPr>
        <w:tabs>
          <w:tab w:val="left" w:pos="7576"/>
        </w:tabs>
        <w:ind w:left="-567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D5344C">
        <w:rPr>
          <w:rFonts w:ascii="Times New Roman" w:hAnsi="Times New Roman" w:cs="Times New Roman"/>
          <w:b/>
          <w:sz w:val="28"/>
          <w:szCs w:val="28"/>
          <w:u w:val="single"/>
        </w:rPr>
        <w:t>Используемые ресурсы</w:t>
      </w:r>
    </w:p>
    <w:p w:rsidR="00B339E2" w:rsidRPr="00D5344C" w:rsidRDefault="00B339E2" w:rsidP="00D5344C">
      <w:pPr>
        <w:pStyle w:val="a5"/>
        <w:numPr>
          <w:ilvl w:val="0"/>
          <w:numId w:val="8"/>
        </w:numPr>
        <w:tabs>
          <w:tab w:val="left" w:pos="7576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D5344C">
        <w:rPr>
          <w:rFonts w:ascii="Times New Roman" w:hAnsi="Times New Roman" w:cs="Times New Roman"/>
          <w:sz w:val="28"/>
          <w:szCs w:val="28"/>
        </w:rPr>
        <w:t xml:space="preserve"> </w:t>
      </w:r>
      <w:hyperlink r:id="rId67" w:history="1">
        <w:r w:rsidRPr="00D5344C">
          <w:rPr>
            <w:rStyle w:val="a3"/>
            <w:rFonts w:ascii="Times New Roman" w:hAnsi="Times New Roman" w:cs="Times New Roman"/>
            <w:b w:val="0"/>
            <w:color w:val="151516"/>
            <w:sz w:val="28"/>
            <w:szCs w:val="28"/>
            <w:shd w:val="clear" w:color="auto" w:fill="FFFFFF"/>
          </w:rPr>
          <w:t>Иллюстраторс.ру</w:t>
        </w:r>
      </w:hyperlink>
      <w:r w:rsidR="00D5344C" w:rsidRPr="00D5344C"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>:</w:t>
      </w:r>
      <w:r w:rsidRPr="00D5344C"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 xml:space="preserve"> сообщество русскоязычных художников и иллюстраторов</w:t>
      </w:r>
      <w:proofErr w:type="gramStart"/>
      <w:r w:rsidR="00D5344C" w:rsidRPr="00D5344C"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 xml:space="preserve"> :</w:t>
      </w:r>
      <w:proofErr w:type="gramEnd"/>
      <w:r w:rsidR="00D5344C" w:rsidRPr="00D5344C"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 xml:space="preserve"> офиц. сайт. </w:t>
      </w:r>
      <w:r w:rsidR="00D5344C" w:rsidRPr="00D5344C"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  <w:lang w:val="en-US"/>
        </w:rPr>
        <w:t>URL</w:t>
      </w:r>
      <w:r w:rsidR="00D5344C" w:rsidRPr="00D5344C"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>:</w:t>
      </w:r>
      <w:r w:rsidR="00D5344C" w:rsidRPr="00D5344C">
        <w:rPr>
          <w:rFonts w:ascii="Times New Roman" w:hAnsi="Times New Roman" w:cs="Times New Roman"/>
          <w:sz w:val="28"/>
          <w:szCs w:val="28"/>
        </w:rPr>
        <w:t xml:space="preserve"> </w:t>
      </w:r>
      <w:hyperlink r:id="rId68" w:history="1">
        <w:r w:rsidR="00D5344C" w:rsidRPr="00D5344C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https://</w:t>
        </w:r>
        <w:r w:rsidR="00D5344C" w:rsidRPr="00D5344C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  <w:lang w:val="en-US"/>
          </w:rPr>
          <w:t>www</w:t>
        </w:r>
        <w:r w:rsidR="00D5344C" w:rsidRPr="00D5344C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.illustrators.ru</w:t>
        </w:r>
      </w:hyperlink>
      <w:r w:rsidR="00D5344C" w:rsidRPr="00D5344C"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 xml:space="preserve"> (дата обращения: 13.01.25г.)</w:t>
      </w:r>
      <w:r w:rsidR="00D5344C"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>.</w:t>
      </w:r>
    </w:p>
    <w:p w:rsidR="00D5344C" w:rsidRPr="00D5344C" w:rsidRDefault="00D5344C" w:rsidP="00D5344C">
      <w:pPr>
        <w:pStyle w:val="a5"/>
        <w:numPr>
          <w:ilvl w:val="0"/>
          <w:numId w:val="8"/>
        </w:numPr>
        <w:tabs>
          <w:tab w:val="left" w:pos="7576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>Правила дорожного движения</w:t>
      </w:r>
      <w:r w:rsidR="00EF3D5F"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>: И</w:t>
      </w:r>
      <w:r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>нформационный справочник</w:t>
      </w:r>
      <w:proofErr w:type="gramStart"/>
      <w:r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 xml:space="preserve"> :</w:t>
      </w:r>
      <w:proofErr w:type="gramEnd"/>
      <w:r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 xml:space="preserve"> офиц. сайт. </w:t>
      </w:r>
      <w:r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  <w:lang w:val="en-US"/>
        </w:rPr>
        <w:t>URL</w:t>
      </w:r>
      <w:r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 xml:space="preserve">: 2024: </w:t>
      </w:r>
      <w:hyperlink r:id="rId69" w:history="1">
        <w:r w:rsidRPr="00380ED2">
          <w:rPr>
            <w:rStyle w:val="ad"/>
            <w:rFonts w:ascii="Times New Roman" w:hAnsi="Times New Roman" w:cs="Times New Roman"/>
            <w:sz w:val="28"/>
            <w:szCs w:val="28"/>
            <w:shd w:val="clear" w:color="auto" w:fill="FFFFFF"/>
          </w:rPr>
          <w:t>https://www.pdd24.com</w:t>
        </w:r>
      </w:hyperlink>
      <w:r>
        <w:rPr>
          <w:rFonts w:ascii="Times New Roman" w:hAnsi="Times New Roman" w:cs="Times New Roman"/>
          <w:color w:val="151516"/>
          <w:sz w:val="28"/>
          <w:szCs w:val="28"/>
          <w:shd w:val="clear" w:color="auto" w:fill="FFFFFF"/>
        </w:rPr>
        <w:t xml:space="preserve"> (дата обращения 13.01.25г.)</w:t>
      </w:r>
    </w:p>
    <w:p w:rsidR="00B339E2" w:rsidRPr="00B339E2" w:rsidRDefault="00B339E2" w:rsidP="00D41406">
      <w:pPr>
        <w:tabs>
          <w:tab w:val="left" w:pos="7576"/>
        </w:tabs>
        <w:ind w:left="-567"/>
        <w:rPr>
          <w:rFonts w:ascii="Times New Roman" w:hAnsi="Times New Roman" w:cs="Times New Roman"/>
          <w:b/>
          <w:sz w:val="28"/>
          <w:szCs w:val="28"/>
        </w:rPr>
      </w:pPr>
    </w:p>
    <w:sectPr w:rsidR="00B339E2" w:rsidRPr="00B339E2" w:rsidSect="004622F9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3C24" w:rsidRDefault="00143C24" w:rsidP="00A87A27">
      <w:pPr>
        <w:spacing w:after="0" w:line="240" w:lineRule="auto"/>
      </w:pPr>
      <w:r>
        <w:separator/>
      </w:r>
    </w:p>
  </w:endnote>
  <w:endnote w:type="continuationSeparator" w:id="0">
    <w:p w:rsidR="00143C24" w:rsidRDefault="00143C24" w:rsidP="00A87A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Open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3C24" w:rsidRDefault="00143C24" w:rsidP="00A87A27">
      <w:pPr>
        <w:spacing w:after="0" w:line="240" w:lineRule="auto"/>
      </w:pPr>
      <w:r>
        <w:separator/>
      </w:r>
    </w:p>
  </w:footnote>
  <w:footnote w:type="continuationSeparator" w:id="0">
    <w:p w:rsidR="00143C24" w:rsidRDefault="00143C24" w:rsidP="00A87A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7522B8"/>
    <w:multiLevelType w:val="hybridMultilevel"/>
    <w:tmpl w:val="2BCA65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F31C58"/>
    <w:multiLevelType w:val="hybridMultilevel"/>
    <w:tmpl w:val="0CAEDA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C06C8E"/>
    <w:multiLevelType w:val="hybridMultilevel"/>
    <w:tmpl w:val="1DBE8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EDB4F5B"/>
    <w:multiLevelType w:val="hybridMultilevel"/>
    <w:tmpl w:val="4A4C942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2A340FF"/>
    <w:multiLevelType w:val="hybridMultilevel"/>
    <w:tmpl w:val="320425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5715E26"/>
    <w:multiLevelType w:val="hybridMultilevel"/>
    <w:tmpl w:val="55D2B2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00F372F"/>
    <w:multiLevelType w:val="hybridMultilevel"/>
    <w:tmpl w:val="1DBE8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CDF4A3E"/>
    <w:multiLevelType w:val="hybridMultilevel"/>
    <w:tmpl w:val="C38078AC"/>
    <w:lvl w:ilvl="0" w:tplc="0419000F">
      <w:start w:val="1"/>
      <w:numFmt w:val="decimal"/>
      <w:lvlText w:val="%1."/>
      <w:lvlJc w:val="left"/>
      <w:pPr>
        <w:ind w:left="153" w:hanging="360"/>
      </w:p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6"/>
  </w:num>
  <w:num w:numId="6">
    <w:abstractNumId w:val="2"/>
  </w:num>
  <w:num w:numId="7">
    <w:abstractNumId w:val="1"/>
  </w:num>
  <w:num w:numId="8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B0774"/>
    <w:rsid w:val="00143C24"/>
    <w:rsid w:val="0022189D"/>
    <w:rsid w:val="00243F57"/>
    <w:rsid w:val="00314FA0"/>
    <w:rsid w:val="004622F9"/>
    <w:rsid w:val="00517963"/>
    <w:rsid w:val="005A7D04"/>
    <w:rsid w:val="005D1683"/>
    <w:rsid w:val="00646A88"/>
    <w:rsid w:val="00670154"/>
    <w:rsid w:val="007B78A3"/>
    <w:rsid w:val="00911630"/>
    <w:rsid w:val="009602EB"/>
    <w:rsid w:val="00986E02"/>
    <w:rsid w:val="009B14A8"/>
    <w:rsid w:val="009E0965"/>
    <w:rsid w:val="00A415F8"/>
    <w:rsid w:val="00A87A27"/>
    <w:rsid w:val="00A942F8"/>
    <w:rsid w:val="00AB13CA"/>
    <w:rsid w:val="00AC4021"/>
    <w:rsid w:val="00B339E2"/>
    <w:rsid w:val="00BB2E99"/>
    <w:rsid w:val="00C30D3F"/>
    <w:rsid w:val="00CB0774"/>
    <w:rsid w:val="00D41406"/>
    <w:rsid w:val="00D5344C"/>
    <w:rsid w:val="00DB70B0"/>
    <w:rsid w:val="00EA6E9A"/>
    <w:rsid w:val="00EB6C5B"/>
    <w:rsid w:val="00ED42C1"/>
    <w:rsid w:val="00EE79B4"/>
    <w:rsid w:val="00EF3D5F"/>
    <w:rsid w:val="00F04097"/>
    <w:rsid w:val="00F75E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944]" strokecolor="#0070c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15F8"/>
    <w:pPr>
      <w:spacing w:after="200" w:line="276" w:lineRule="auto"/>
    </w:pPr>
    <w:rPr>
      <w:rFonts w:cs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99"/>
    <w:qFormat/>
    <w:rsid w:val="00A415F8"/>
    <w:rPr>
      <w:b/>
      <w:bCs/>
    </w:rPr>
  </w:style>
  <w:style w:type="paragraph" w:styleId="a4">
    <w:name w:val="No Spacing"/>
    <w:uiPriority w:val="99"/>
    <w:qFormat/>
    <w:rsid w:val="00A415F8"/>
    <w:rPr>
      <w:rFonts w:cs="Calibri"/>
      <w:sz w:val="22"/>
      <w:szCs w:val="22"/>
      <w:lang w:eastAsia="en-US"/>
    </w:rPr>
  </w:style>
  <w:style w:type="paragraph" w:styleId="a5">
    <w:name w:val="List Paragraph"/>
    <w:basedOn w:val="a"/>
    <w:uiPriority w:val="99"/>
    <w:qFormat/>
    <w:rsid w:val="00A415F8"/>
    <w:pPr>
      <w:ind w:left="720"/>
    </w:pPr>
  </w:style>
  <w:style w:type="table" w:styleId="a6">
    <w:name w:val="Table Grid"/>
    <w:basedOn w:val="a1"/>
    <w:uiPriority w:val="59"/>
    <w:rsid w:val="009602E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9116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11630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A87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A87A27"/>
    <w:rPr>
      <w:rFonts w:cs="Calibri"/>
      <w:sz w:val="22"/>
      <w:szCs w:val="22"/>
    </w:rPr>
  </w:style>
  <w:style w:type="paragraph" w:styleId="ab">
    <w:name w:val="footer"/>
    <w:basedOn w:val="a"/>
    <w:link w:val="ac"/>
    <w:uiPriority w:val="99"/>
    <w:semiHidden/>
    <w:unhideWhenUsed/>
    <w:rsid w:val="00A87A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semiHidden/>
    <w:rsid w:val="00A87A27"/>
    <w:rPr>
      <w:rFonts w:cs="Calibri"/>
      <w:sz w:val="22"/>
      <w:szCs w:val="22"/>
    </w:rPr>
  </w:style>
  <w:style w:type="character" w:styleId="ad">
    <w:name w:val="Hyperlink"/>
    <w:basedOn w:val="a0"/>
    <w:uiPriority w:val="99"/>
    <w:unhideWhenUsed/>
    <w:rsid w:val="00B339E2"/>
    <w:rPr>
      <w:color w:val="0000FF" w:themeColor="hyperlink"/>
      <w:u w:val="single"/>
    </w:rPr>
  </w:style>
  <w:style w:type="character" w:customStyle="1" w:styleId="nobrfcwuz1">
    <w:name w:val="_nobr_fcwuz_1"/>
    <w:basedOn w:val="a0"/>
    <w:rsid w:val="00B339E2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2.bin"/><Relationship Id="rId18" Type="http://schemas.openxmlformats.org/officeDocument/2006/relationships/image" Target="media/image9.jpeg"/><Relationship Id="rId26" Type="http://schemas.openxmlformats.org/officeDocument/2006/relationships/package" Target="embeddings/______Microsoft_Office_PowerPoint3.sldx"/><Relationship Id="rId39" Type="http://schemas.openxmlformats.org/officeDocument/2006/relationships/image" Target="media/image22.png"/><Relationship Id="rId21" Type="http://schemas.openxmlformats.org/officeDocument/2006/relationships/image" Target="media/image12.emf"/><Relationship Id="rId34" Type="http://schemas.openxmlformats.org/officeDocument/2006/relationships/package" Target="embeddings/______Microsoft_Office_PowerPoint7.sldx"/><Relationship Id="rId42" Type="http://schemas.openxmlformats.org/officeDocument/2006/relationships/image" Target="media/image25.jpeg"/><Relationship Id="rId47" Type="http://schemas.openxmlformats.org/officeDocument/2006/relationships/image" Target="media/image30.png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6.jpeg"/><Relationship Id="rId68" Type="http://schemas.openxmlformats.org/officeDocument/2006/relationships/hyperlink" Target="https://www.illustrators.ru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9" Type="http://schemas.openxmlformats.org/officeDocument/2006/relationships/image" Target="media/image16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package" Target="embeddings/______Microsoft_Office_PowerPoint2.sldx"/><Relationship Id="rId32" Type="http://schemas.openxmlformats.org/officeDocument/2006/relationships/package" Target="embeddings/______Microsoft_Office_PowerPoint6.sldx"/><Relationship Id="rId37" Type="http://schemas.openxmlformats.org/officeDocument/2006/relationships/image" Target="media/image20.jpeg"/><Relationship Id="rId40" Type="http://schemas.openxmlformats.org/officeDocument/2006/relationships/image" Target="media/image23.png"/><Relationship Id="rId45" Type="http://schemas.openxmlformats.org/officeDocument/2006/relationships/image" Target="media/image28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9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3.emf"/><Relationship Id="rId28" Type="http://schemas.openxmlformats.org/officeDocument/2006/relationships/package" Target="embeddings/______Microsoft_Office_PowerPoint4.sldx"/><Relationship Id="rId36" Type="http://schemas.openxmlformats.org/officeDocument/2006/relationships/package" Target="embeddings/______Microsoft_Office_PowerPoint8.sldx"/><Relationship Id="rId49" Type="http://schemas.openxmlformats.org/officeDocument/2006/relationships/image" Target="media/image32.png"/><Relationship Id="rId57" Type="http://schemas.openxmlformats.org/officeDocument/2006/relationships/image" Target="media/image40.jpeg"/><Relationship Id="rId61" Type="http://schemas.openxmlformats.org/officeDocument/2006/relationships/image" Target="media/image44.jpeg"/><Relationship Id="rId10" Type="http://schemas.openxmlformats.org/officeDocument/2006/relationships/oleObject" Target="embeddings/oleObject1.bin"/><Relationship Id="rId19" Type="http://schemas.openxmlformats.org/officeDocument/2006/relationships/image" Target="media/image10.jpeg"/><Relationship Id="rId31" Type="http://schemas.openxmlformats.org/officeDocument/2006/relationships/image" Target="media/image17.emf"/><Relationship Id="rId44" Type="http://schemas.openxmlformats.org/officeDocument/2006/relationships/image" Target="media/image27.jpeg"/><Relationship Id="rId52" Type="http://schemas.openxmlformats.org/officeDocument/2006/relationships/image" Target="media/image35.jpeg"/><Relationship Id="rId60" Type="http://schemas.openxmlformats.org/officeDocument/2006/relationships/image" Target="media/image43.jpeg"/><Relationship Id="rId65" Type="http://schemas.openxmlformats.org/officeDocument/2006/relationships/image" Target="media/image48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package" Target="embeddings/______Microsoft_Office_PowerPoint1.sldx"/><Relationship Id="rId27" Type="http://schemas.openxmlformats.org/officeDocument/2006/relationships/image" Target="media/image15.emf"/><Relationship Id="rId30" Type="http://schemas.openxmlformats.org/officeDocument/2006/relationships/package" Target="embeddings/______Microsoft_Office_PowerPoint5.sldx"/><Relationship Id="rId35" Type="http://schemas.openxmlformats.org/officeDocument/2006/relationships/image" Target="media/image19.emf"/><Relationship Id="rId43" Type="http://schemas.openxmlformats.org/officeDocument/2006/relationships/image" Target="media/image26.jpeg"/><Relationship Id="rId48" Type="http://schemas.openxmlformats.org/officeDocument/2006/relationships/image" Target="media/image31.jpeg"/><Relationship Id="rId56" Type="http://schemas.openxmlformats.org/officeDocument/2006/relationships/image" Target="media/image39.jpeg"/><Relationship Id="rId64" Type="http://schemas.openxmlformats.org/officeDocument/2006/relationships/image" Target="media/image47.jpeg"/><Relationship Id="rId69" Type="http://schemas.openxmlformats.org/officeDocument/2006/relationships/hyperlink" Target="https://www.pdd24.com" TargetMode="External"/><Relationship Id="rId8" Type="http://schemas.openxmlformats.org/officeDocument/2006/relationships/image" Target="media/image1.jpe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4.emf"/><Relationship Id="rId33" Type="http://schemas.openxmlformats.org/officeDocument/2006/relationships/image" Target="media/image18.emf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42.jpeg"/><Relationship Id="rId67" Type="http://schemas.openxmlformats.org/officeDocument/2006/relationships/hyperlink" Target="http://illustrators.ru/" TargetMode="External"/><Relationship Id="rId20" Type="http://schemas.openxmlformats.org/officeDocument/2006/relationships/image" Target="media/image11.jpeg"/><Relationship Id="rId41" Type="http://schemas.openxmlformats.org/officeDocument/2006/relationships/image" Target="media/image24.jpeg"/><Relationship Id="rId54" Type="http://schemas.openxmlformats.org/officeDocument/2006/relationships/image" Target="media/image37.jpeg"/><Relationship Id="rId62" Type="http://schemas.openxmlformats.org/officeDocument/2006/relationships/image" Target="media/image45.jpe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E54404D-2CB6-4AF1-8805-0818486AB2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7</Pages>
  <Words>957</Words>
  <Characters>5459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8</cp:revision>
  <dcterms:created xsi:type="dcterms:W3CDTF">2025-01-13T11:10:00Z</dcterms:created>
  <dcterms:modified xsi:type="dcterms:W3CDTF">2025-01-15T12:40:00Z</dcterms:modified>
</cp:coreProperties>
</file>