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AD" w:rsidRPr="00D75AAD" w:rsidRDefault="00D75AAD" w:rsidP="00D75AAD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212529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color w:val="212529"/>
          <w:sz w:val="32"/>
          <w:szCs w:val="32"/>
          <w:shd w:val="clear" w:color="auto" w:fill="FFFFFF"/>
        </w:rPr>
        <w:t>Наши Защитники</w:t>
      </w:r>
    </w:p>
    <w:p w:rsidR="00343E33" w:rsidRPr="00343E33" w:rsidRDefault="00343E33" w:rsidP="00372D51">
      <w:pPr>
        <w:spacing w:after="0" w:line="360" w:lineRule="auto"/>
        <w:ind w:firstLine="709"/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</w:pPr>
      <w:r w:rsidRPr="00343E33"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Трубы громкие поют –</w:t>
      </w:r>
      <w:r w:rsidRPr="00343E3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Pr="00343E33"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Нашей Армии салют!</w:t>
      </w:r>
      <w:r w:rsidRPr="00343E3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Pr="00343E33"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В космос корабли плывут –</w:t>
      </w:r>
      <w:r w:rsidRPr="00343E3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Pr="00343E33"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Нашей Армии салют!</w:t>
      </w:r>
      <w:r w:rsidRPr="00343E3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Pr="00343E33"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На планете мир и труд –</w:t>
      </w:r>
      <w:r w:rsidRPr="00343E3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Pr="00343E33">
        <w:rPr>
          <w:rStyle w:val="a3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Нашей Армии салют!</w:t>
      </w:r>
    </w:p>
    <w:p w:rsidR="00D75AAD" w:rsidRDefault="00D75AAD" w:rsidP="00394D2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:rsidR="00D41AD4" w:rsidRDefault="00343E33" w:rsidP="0039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33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Под таким девизом </w:t>
      </w:r>
      <w:r w:rsidRPr="00343E3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72D51">
        <w:rPr>
          <w:rFonts w:ascii="Times New Roman" w:hAnsi="Times New Roman" w:cs="Times New Roman"/>
          <w:sz w:val="24"/>
          <w:szCs w:val="24"/>
          <w:shd w:val="clear" w:color="auto" w:fill="FFFFFF"/>
        </w:rPr>
        <w:t>о второй подготовительной группе «Солнышко»</w:t>
      </w:r>
      <w:r w:rsidRPr="00343E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музыкально-спортивный праздник, посвященный Дню защитника Отечества.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данному мероприятию мы смогли</w:t>
      </w:r>
      <w:r w:rsidRPr="00343E33">
        <w:rPr>
          <w:rFonts w:ascii="Times New Roman" w:hAnsi="Times New Roman" w:cs="Times New Roman"/>
          <w:sz w:val="24"/>
          <w:szCs w:val="24"/>
        </w:rPr>
        <w:t>напомнить мальчикам о том, что такое смелость, отвага, благородство и мужество. Защитники есть в каждой семье</w:t>
      </w:r>
      <w:r>
        <w:rPr>
          <w:rFonts w:ascii="Times New Roman" w:hAnsi="Times New Roman" w:cs="Times New Roman"/>
          <w:sz w:val="24"/>
          <w:szCs w:val="24"/>
        </w:rPr>
        <w:t xml:space="preserve">, начиная от самых младших членов семьи и заканчивая старшим поколением. </w:t>
      </w:r>
    </w:p>
    <w:p w:rsidR="00394D20" w:rsidRDefault="00394D20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мероприятии приняли участие все воспитанники группы. Несмотря на совсем юный возраст, дети зашли в зал маршируя под строевую песню, пройдя четким строем, и построившись в колонну, приветствовали друг друга:</w:t>
      </w:r>
    </w:p>
    <w:p w:rsidR="00394D20" w:rsidRDefault="00394D20" w:rsidP="00394D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нашей армии сегодня!</w:t>
      </w:r>
    </w:p>
    <w:p w:rsidR="00394D20" w:rsidRDefault="00394D20" w:rsidP="00394D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Сильней ее на свете нет.</w:t>
      </w:r>
    </w:p>
    <w:p w:rsidR="00394D20" w:rsidRDefault="00394D20" w:rsidP="00394D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 защитникам народа!</w:t>
      </w:r>
    </w:p>
    <w:p w:rsidR="00394D20" w:rsidRPr="00394D20" w:rsidRDefault="00394D20" w:rsidP="00394D2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Российской армии: </w:t>
      </w:r>
      <w:r w:rsidRPr="00394D20">
        <w:rPr>
          <w:rFonts w:ascii="Times New Roman" w:hAnsi="Times New Roman" w:cs="Times New Roman"/>
          <w:b/>
          <w:bCs/>
        </w:rPr>
        <w:t>ПРИВЕТ!</w:t>
      </w:r>
    </w:p>
    <w:p w:rsidR="00D75AAD" w:rsidRDefault="00394D20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дети зачитали замечательные трогательные стихи про Родину и службу в армии. Настроение у всех было боевое, поэтому с полной самоотдачей дети поучаствовали в военной эстафете</w:t>
      </w:r>
      <w:r w:rsidR="009A6AAC">
        <w:rPr>
          <w:rFonts w:ascii="Times New Roman" w:hAnsi="Times New Roman" w:cs="Times New Roman"/>
          <w:sz w:val="24"/>
          <w:szCs w:val="24"/>
          <w:shd w:val="clear" w:color="auto" w:fill="FFFFFF"/>
        </w:rPr>
        <w:t>, подготовленной инструктором по физической культуре</w:t>
      </w:r>
      <w:r w:rsidR="00372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Юлией</w:t>
      </w:r>
      <w:r w:rsidR="00CD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Вячеславовной Бобровой</w:t>
      </w:r>
      <w:proofErr w:type="gramStart"/>
      <w:r w:rsidR="00372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A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A6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Эстафета была очень насыщенной и разнообразной. Команды примерили на себя роль солдат различных видов войск: это и конница, и разведчики, и военно-морской флот, и летчики-бомбардировщики.  Победила - дружба! </w:t>
      </w:r>
    </w:p>
    <w:p w:rsidR="00394D20" w:rsidRDefault="009A6AAC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Получилось весело и ярко! По окончани</w:t>
      </w:r>
      <w:r w:rsidR="00D2269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</w:t>
      </w:r>
      <w:r w:rsidR="00D22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детям торжественно вручили медали в знак проявленной выдержки и командного единства. </w:t>
      </w:r>
    </w:p>
    <w:p w:rsidR="00D75AAD" w:rsidRDefault="00D2269C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проявили себя как сильные и отважные, ловкие и выносливые будущие наши Защитники. Безусловно, в</w:t>
      </w:r>
      <w:r w:rsidRPr="00D22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получили эмоциональный заряд и желание служить в рядах российской армии! </w:t>
      </w:r>
    </w:p>
    <w:p w:rsidR="00D2269C" w:rsidRDefault="00D2269C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69C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23 февраля в детском саду – хороший повод для воспитания у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етей</w:t>
      </w:r>
      <w:r w:rsidRPr="00D22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 сопричастности к лучшим традициям своей Родины, формирования гордости за славных защитников Отечества, стоящих на страже мира и покоя в России.</w:t>
      </w:r>
    </w:p>
    <w:p w:rsidR="00D75AAD" w:rsidRDefault="00D75AAD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5E23" w:rsidRDefault="00475E23" w:rsidP="00394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227" w:rsidRDefault="000E6227" w:rsidP="000E622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</w:t>
      </w:r>
      <w:r w:rsidR="00CD645D">
        <w:rPr>
          <w:rFonts w:ascii="Times New Roman" w:hAnsi="Times New Roman" w:cs="Times New Roman"/>
          <w:sz w:val="24"/>
          <w:szCs w:val="24"/>
          <w:shd w:val="clear" w:color="auto" w:fill="FFFFFF"/>
        </w:rPr>
        <w:t>ры: воспитатели группы «Солнышко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0E6227" w:rsidRDefault="00CD645D" w:rsidP="000E622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Загнетова С.Н</w:t>
      </w:r>
    </w:p>
    <w:p w:rsidR="000E6227" w:rsidRPr="00D2269C" w:rsidRDefault="00CD645D" w:rsidP="000E622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Богачёва А.В</w:t>
      </w:r>
    </w:p>
    <w:sectPr w:rsidR="000E6227" w:rsidRPr="00D2269C" w:rsidSect="0044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C8"/>
    <w:rsid w:val="000E6227"/>
    <w:rsid w:val="00291BC8"/>
    <w:rsid w:val="00343E33"/>
    <w:rsid w:val="00372D51"/>
    <w:rsid w:val="00394D20"/>
    <w:rsid w:val="004414BC"/>
    <w:rsid w:val="00475E23"/>
    <w:rsid w:val="009A6AAC"/>
    <w:rsid w:val="00CD645D"/>
    <w:rsid w:val="00D2269C"/>
    <w:rsid w:val="00D41AD4"/>
    <w:rsid w:val="00D7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3E3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D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</cp:lastModifiedBy>
  <cp:revision>3</cp:revision>
  <dcterms:created xsi:type="dcterms:W3CDTF">2022-02-21T14:57:00Z</dcterms:created>
  <dcterms:modified xsi:type="dcterms:W3CDTF">2025-02-16T07:21:00Z</dcterms:modified>
</cp:coreProperties>
</file>