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9A" w:rsidRDefault="00E4679A" w:rsidP="00E4679A">
      <w:pPr>
        <w:pStyle w:val="Standard"/>
        <w:ind w:firstLine="284"/>
        <w:jc w:val="center"/>
        <w:rPr>
          <w:rFonts w:ascii="Times New Roman" w:hAnsi="Times New Roman"/>
          <w:sz w:val="22"/>
          <w:szCs w:val="22"/>
        </w:rPr>
      </w:pPr>
      <w:bookmarkStart w:id="0" w:name="_dx_frag_StartFragment"/>
      <w:bookmarkStart w:id="1" w:name="_dx_frag_StartFragment1"/>
      <w:bookmarkEnd w:id="0"/>
      <w:bookmarkEnd w:id="1"/>
      <w:r>
        <w:rPr>
          <w:rFonts w:ascii="Times New Roman" w:hAnsi="Times New Roman"/>
          <w:sz w:val="22"/>
          <w:szCs w:val="22"/>
        </w:rPr>
        <w:t>МУНИЦИПАЛЬНОЕ БЮДЖЕТНОЕ ОБЩЕОБРАЗОВАТЕЛЬНОЕ УЧРЕЖДЕНИЕ</w:t>
      </w:r>
    </w:p>
    <w:p w:rsidR="00E4679A" w:rsidRDefault="00E4679A" w:rsidP="00E4679A">
      <w:pPr>
        <w:pStyle w:val="Standard"/>
        <w:ind w:firstLine="284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«СРЕДНЯЯ ОБЩЕОБРАЗОВАТЕЛЬНАЯ ШКОЛА № 12 ГОРОДА ЧЕЛЯБИНСКА»</w:t>
      </w:r>
    </w:p>
    <w:p w:rsidR="00E4679A" w:rsidRDefault="00E4679A" w:rsidP="00E4679A">
      <w:pPr>
        <w:pStyle w:val="Standard"/>
        <w:pBdr>
          <w:bottom w:val="single" w:sz="12" w:space="1" w:color="000000"/>
        </w:pBdr>
        <w:ind w:firstLine="284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ДОШКОЛЬНОЕ ОТДЕЛЕНИЕ</w:t>
      </w:r>
    </w:p>
    <w:p w:rsidR="00E4679A" w:rsidRDefault="00E4679A" w:rsidP="00E4679A">
      <w:pPr>
        <w:pStyle w:val="Standard"/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E4679A" w:rsidRDefault="00E4679A" w:rsidP="00E4679A">
      <w:pPr>
        <w:pStyle w:val="Standard"/>
        <w:spacing w:line="360" w:lineRule="auto"/>
        <w:jc w:val="center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Семинар-практикум «Мостик понимания между родителями и ДОУ»</w:t>
      </w:r>
    </w:p>
    <w:p w:rsidR="00E4679A" w:rsidRDefault="00E4679A" w:rsidP="00E4679A">
      <w:pPr>
        <w:pStyle w:val="Standard"/>
        <w:spacing w:line="360" w:lineRule="auto"/>
        <w:jc w:val="center"/>
        <w:rPr>
          <w:rFonts w:ascii="Times New Roman" w:hAnsi="Times New Roman"/>
          <w:shd w:val="clear" w:color="auto" w:fill="FFFFFF"/>
        </w:rPr>
      </w:pPr>
    </w:p>
    <w:p w:rsidR="00E4679A" w:rsidRDefault="00E4679A" w:rsidP="00E4679A">
      <w:pPr>
        <w:pStyle w:val="Standard"/>
        <w:spacing w:line="360" w:lineRule="auto"/>
        <w:jc w:val="center"/>
        <w:rPr>
          <w:rFonts w:ascii="Times New Roman" w:hAnsi="Times New Roman"/>
          <w:shd w:val="clear" w:color="auto" w:fill="FFFFFF"/>
        </w:rPr>
      </w:pPr>
    </w:p>
    <w:p w:rsidR="00E4679A" w:rsidRDefault="00E4679A" w:rsidP="00E4679A">
      <w:pPr>
        <w:pStyle w:val="Standard"/>
        <w:spacing w:line="360" w:lineRule="auto"/>
        <w:jc w:val="right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Подготовила: Федорова С.</w:t>
      </w:r>
      <w:proofErr w:type="gramStart"/>
      <w:r>
        <w:rPr>
          <w:rFonts w:ascii="Times New Roman" w:hAnsi="Times New Roman"/>
          <w:shd w:val="clear" w:color="auto" w:fill="FFFFFF"/>
        </w:rPr>
        <w:t>В</w:t>
      </w:r>
      <w:proofErr w:type="gramEnd"/>
    </w:p>
    <w:p w:rsidR="00E4679A" w:rsidRDefault="00E4679A" w:rsidP="00E4679A">
      <w:pPr>
        <w:pStyle w:val="Standard"/>
        <w:spacing w:line="360" w:lineRule="auto"/>
        <w:jc w:val="right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учитель логопед</w:t>
      </w:r>
    </w:p>
    <w:p w:rsidR="00E4679A" w:rsidRDefault="00E4679A" w:rsidP="00E4679A">
      <w:pPr>
        <w:pStyle w:val="Standard"/>
        <w:spacing w:line="360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Цель:  повышение профессиональной компетентности педагогов в построении доверительных взаимоотношений с родителями воспитанников.</w:t>
      </w:r>
    </w:p>
    <w:p w:rsidR="00E4679A" w:rsidRDefault="00E4679A" w:rsidP="00E4679A">
      <w:pPr>
        <w:pStyle w:val="Standard"/>
        <w:spacing w:line="360" w:lineRule="auto"/>
        <w:jc w:val="both"/>
        <w:rPr>
          <w:rFonts w:ascii="Times New Roman" w:hAnsi="Times New Roman"/>
          <w:shd w:val="clear" w:color="auto" w:fill="FFFFFF"/>
        </w:rPr>
      </w:pPr>
    </w:p>
    <w:p w:rsidR="00E4679A" w:rsidRDefault="00E4679A" w:rsidP="00E4679A">
      <w:pPr>
        <w:pStyle w:val="Standard"/>
        <w:spacing w:line="360" w:lineRule="auto"/>
        <w:ind w:firstLine="567"/>
        <w:jc w:val="right"/>
        <w:rPr>
          <w:rFonts w:ascii="Times New Roman" w:hAnsi="Times New Roman" w:cs="Times New Roman"/>
          <w:i/>
          <w:shd w:val="clear" w:color="auto" w:fill="FFFFFF"/>
        </w:rPr>
      </w:pPr>
      <w:r>
        <w:rPr>
          <w:rFonts w:ascii="Times New Roman" w:hAnsi="Times New Roman" w:cs="Times New Roman"/>
          <w:i/>
          <w:shd w:val="clear" w:color="auto" w:fill="FFFFFF"/>
        </w:rPr>
        <w:t>«Родители – первые воспитатели и учителя ребенка,</w:t>
      </w:r>
      <w:r>
        <w:rPr>
          <w:rFonts w:ascii="Times New Roman" w:hAnsi="Times New Roman" w:cs="Times New Roman"/>
          <w:i/>
          <w:shd w:val="clear" w:color="auto" w:fill="FFFFFF"/>
        </w:rPr>
        <w:br/>
        <w:t>поэтому их роль в формировании его личности огромна».</w:t>
      </w:r>
    </w:p>
    <w:p w:rsidR="00E4679A" w:rsidRDefault="00E4679A" w:rsidP="00E4679A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</w:p>
    <w:p w:rsidR="00E4679A" w:rsidRDefault="00E4679A" w:rsidP="00E4679A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Детские годы – самые важные в жизни человека. И как они пройдут, зависит от взрослых – родителей, воспитателей. В статье 18 Закона РФ «Об образовании» говорится: «Родители являются первыми педагогами.  Они обязаны заложить первые основы физического, нравственного и интеллектуального развития личности ребенка в раннем возрасте».</w:t>
      </w:r>
      <w:r>
        <w:rPr>
          <w:rFonts w:ascii="Times New Roman" w:hAnsi="Times New Roman" w:cs="Times New Roman"/>
          <w:shd w:val="clear" w:color="auto" w:fill="FFFFFF"/>
        </w:rPr>
        <w:br/>
        <w:t xml:space="preserve">Всем хорошо известно, что семья и детский сад составляют для ребенка на определенном этапе основную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воспитательно</w:t>
      </w:r>
      <w:proofErr w:type="spellEnd"/>
      <w:r>
        <w:rPr>
          <w:rFonts w:ascii="Times New Roman" w:hAnsi="Times New Roman" w:cs="Times New Roman"/>
          <w:shd w:val="clear" w:color="auto" w:fill="FFFFFF"/>
        </w:rPr>
        <w:t>-образовательную микросреду – образовательное пространство. И семья, и дошкольное учреждение по-своему передают ребенку социальный опыт. Но только в сочетании друг с другом они создают оптимальные условия для вхождения маленького человека в большой мир.</w:t>
      </w:r>
    </w:p>
    <w:p w:rsidR="00E4679A" w:rsidRDefault="00E4679A" w:rsidP="00E4679A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Традиционные родительские собрания в форме лекций, отчетов уже не находят отзыва в душе родителей и не дают желаемого результата. Идея недостаточности традиционных форм работы с родителями и необходимости целенаправленного образования родителей с целью повышения их функциональной грамотности и способности к полноправному сотрудничеству с педагогами образовательного учреждения осознаётся сегодня и родителями, и специалистами: педагогами, психологами.</w:t>
      </w:r>
    </w:p>
    <w:p w:rsidR="00E4679A" w:rsidRDefault="00E4679A" w:rsidP="00E4679A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Перед нами стоит проблема!</w:t>
      </w:r>
    </w:p>
    <w:p w:rsidR="00E4679A" w:rsidRDefault="00E4679A" w:rsidP="00E4679A">
      <w:pPr>
        <w:pStyle w:val="Standard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Как организовать взаимодействие семьи и детского сада, чтобы непростое дело воспитания стало общим делом педагогов и родителей? </w:t>
      </w:r>
    </w:p>
    <w:p w:rsidR="00E4679A" w:rsidRDefault="00E4679A" w:rsidP="00E4679A">
      <w:pPr>
        <w:pStyle w:val="Standard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Как привлечь таких занятых и далёких от педагогической теории современных пап и мам? </w:t>
      </w:r>
    </w:p>
    <w:p w:rsidR="00E4679A" w:rsidRDefault="00E4679A" w:rsidP="00E4679A">
      <w:pPr>
        <w:pStyle w:val="Standard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  <w:sectPr w:rsidR="00E4679A">
          <w:pgSz w:w="11906" w:h="16838"/>
          <w:pgMar w:top="1134" w:right="1134" w:bottom="1134" w:left="1134" w:header="0" w:footer="0" w:gutter="0"/>
          <w:cols w:space="720"/>
          <w:formProt w:val="0"/>
          <w:docGrid w:linePitch="326"/>
        </w:sectPr>
      </w:pPr>
      <w:r>
        <w:rPr>
          <w:rFonts w:ascii="Times New Roman" w:hAnsi="Times New Roman" w:cs="Times New Roman"/>
          <w:shd w:val="clear" w:color="auto" w:fill="FFFFFF"/>
        </w:rPr>
        <w:t xml:space="preserve">Как аргументировать необходимость их участия в жизни ребёнка в детском саду? </w:t>
      </w:r>
    </w:p>
    <w:p w:rsidR="00E4679A" w:rsidRDefault="00E4679A" w:rsidP="00E4679A">
      <w:pPr>
        <w:pStyle w:val="Standard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lastRenderedPageBreak/>
        <w:t xml:space="preserve">Как создать условия, чтобы родители желали сотрудничать с детским садом, с удовольствием посещали родительские собрания; </w:t>
      </w:r>
    </w:p>
    <w:p w:rsidR="00E4679A" w:rsidRDefault="00E4679A" w:rsidP="00E4679A">
      <w:pPr>
        <w:pStyle w:val="Standard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Как сделать, чтобы им в детском саду было интересно, чтобы их посещения приносили пользу и для детского сада, и для детей? </w:t>
      </w:r>
    </w:p>
    <w:p w:rsidR="00E4679A" w:rsidRDefault="00E4679A" w:rsidP="00E4679A">
      <w:pPr>
        <w:pStyle w:val="Standard"/>
        <w:tabs>
          <w:tab w:val="left" w:pos="284"/>
        </w:tabs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Эти вопросы педагогики можно отнести к разряду «вечных» - это вечная «головная боль» педагогов. В связи с этим перед нами стоит важная задача - сделать родителей соучастниками всего педагогического процесса. Только в тесном контакте может возникнуть формула:</w:t>
      </w:r>
    </w:p>
    <w:p w:rsidR="00E4679A" w:rsidRDefault="00E4679A" w:rsidP="00E4679A">
      <w:pPr>
        <w:pStyle w:val="Standard"/>
        <w:spacing w:line="36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hd w:val="clear" w:color="auto" w:fill="FFFFFF"/>
        </w:rPr>
        <w:t>ДЕТСКИЙ САД + СЕМЬЯ + ДЕТИ = СОТРУДНИЧЕСТВО</w:t>
      </w:r>
    </w:p>
    <w:p w:rsidR="00E4679A" w:rsidRDefault="00E4679A" w:rsidP="00E4679A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Воспитание детей будет успешным в том случае, если мы сумеем «построить» мостик взаимопонимания от сердца воспитателя к сердцу детей и родителей! </w:t>
      </w:r>
      <w:proofErr w:type="gramStart"/>
      <w:r>
        <w:rPr>
          <w:rFonts w:ascii="Times New Roman" w:hAnsi="Times New Roman" w:cs="Times New Roman"/>
          <w:highlight w:val="cyan"/>
          <w:shd w:val="clear" w:color="auto" w:fill="FFFFFF"/>
        </w:rPr>
        <w:t>Давайте вместе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highlight w:val="cyan"/>
          <w:shd w:val="clear" w:color="auto" w:fill="FFFFFF"/>
        </w:rPr>
        <w:t>определим</w:t>
      </w:r>
      <w:proofErr w:type="gramEnd"/>
      <w:r>
        <w:rPr>
          <w:rFonts w:ascii="Times New Roman" w:hAnsi="Times New Roman" w:cs="Times New Roman"/>
          <w:highlight w:val="cyan"/>
          <w:shd w:val="clear" w:color="auto" w:fill="FFFFFF"/>
        </w:rPr>
        <w:t xml:space="preserve"> составные части этого мостика.</w:t>
      </w:r>
    </w:p>
    <w:p w:rsidR="00E4679A" w:rsidRDefault="00E4679A" w:rsidP="00E4679A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 xml:space="preserve">1. Индивидуальный подход. </w:t>
      </w:r>
      <w:r>
        <w:rPr>
          <w:rFonts w:ascii="Times New Roman" w:hAnsi="Times New Roman" w:cs="Times New Roman"/>
          <w:shd w:val="clear" w:color="auto" w:fill="FFFFFF"/>
        </w:rPr>
        <w:t>Установить доброжелательный контакт, взаимные деловые отношения в наибольшей мере позволяет индивидуальная работа с родителями. Далеко не обо всем можно говорить с родителями на родительском собрании, на групповых консультациях или во время утренних или вечерних встреч в детском саду: самые сокровенные вопросы, связанные с трудностями воспитания, требует время и соответствующей обстановки. Не каждый родитель может просить совета в присутствии посторонних лиц или открыто рассказывать о том, что их беспокоит в развитии и поведении ребенка.</w:t>
      </w:r>
    </w:p>
    <w:p w:rsidR="00E4679A" w:rsidRDefault="00E4679A" w:rsidP="00E4679A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Не зная условий семейного воспитания, педагоги ориентируются на «среднего» родителя: не дифференцируют условия семейного воспитания по составу семьи, отношению родителей к воспитанию, их педагогическим возможностям, общей культуры, образования, возрасту.</w:t>
      </w:r>
    </w:p>
    <w:p w:rsidR="00E4679A" w:rsidRDefault="00E4679A" w:rsidP="00E4679A">
      <w:pPr>
        <w:pStyle w:val="Standard"/>
        <w:spacing w:line="360" w:lineRule="auto"/>
        <w:ind w:firstLine="567"/>
        <w:jc w:val="both"/>
      </w:pPr>
      <w:r>
        <w:rPr>
          <w:rFonts w:ascii="Times New Roman" w:hAnsi="Times New Roman" w:cs="Times New Roman"/>
          <w:shd w:val="clear" w:color="auto" w:fill="FFFFFF"/>
        </w:rPr>
        <w:t>Как же можно узнать, (изучить) своеобразие условий жизни каждой семьи, возраста родителей, уровня подготовленности в вопросах воспитания?</w:t>
      </w:r>
    </w:p>
    <w:p w:rsidR="00E4679A" w:rsidRDefault="00E4679A" w:rsidP="00E4679A">
      <w:pPr>
        <w:pStyle w:val="Standard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</w:pPr>
      <w:r>
        <w:rPr>
          <w:rFonts w:ascii="Times New Roman" w:hAnsi="Times New Roman" w:cs="Times New Roman"/>
          <w:shd w:val="clear" w:color="auto" w:fill="FFFFFF"/>
        </w:rPr>
        <w:t>Анкетирование родителей «Социальный статус семьи»</w:t>
      </w:r>
    </w:p>
    <w:p w:rsidR="00E4679A" w:rsidRDefault="00E4679A" w:rsidP="00E4679A">
      <w:pPr>
        <w:pStyle w:val="Standard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</w:pPr>
      <w:r>
        <w:rPr>
          <w:rFonts w:ascii="Times New Roman" w:hAnsi="Times New Roman" w:cs="Times New Roman"/>
          <w:shd w:val="clear" w:color="auto" w:fill="FFFFFF"/>
        </w:rPr>
        <w:t>Анкетирование родителей по определенной теме «Ваши взаимоотношения с детьми», «Стоит ли наказывать ребенка», «Культура поведения»</w:t>
      </w:r>
    </w:p>
    <w:p w:rsidR="00E4679A" w:rsidRDefault="00E4679A" w:rsidP="00E4679A">
      <w:pPr>
        <w:pStyle w:val="Standard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</w:pPr>
      <w:r>
        <w:rPr>
          <w:rFonts w:ascii="Times New Roman" w:hAnsi="Times New Roman" w:cs="Times New Roman"/>
          <w:shd w:val="clear" w:color="auto" w:fill="FFFFFF"/>
        </w:rPr>
        <w:t xml:space="preserve">Тестирование </w:t>
      </w:r>
      <w:proofErr w:type="gramStart"/>
      <w:r>
        <w:rPr>
          <w:rFonts w:ascii="Times New Roman" w:hAnsi="Times New Roman" w:cs="Times New Roman"/>
          <w:shd w:val="clear" w:color="auto" w:fill="FFFFFF"/>
        </w:rPr>
        <w:t>родителей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«Какой Вы родитель», «Мой стиль воспитания ребенка в семье», «Почему ваш ребенок часто болеет»</w:t>
      </w:r>
    </w:p>
    <w:p w:rsidR="00E4679A" w:rsidRDefault="00E4679A" w:rsidP="00E4679A">
      <w:pPr>
        <w:pStyle w:val="Standard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</w:pPr>
      <w:r>
        <w:rPr>
          <w:rFonts w:ascii="Times New Roman" w:hAnsi="Times New Roman" w:cs="Times New Roman"/>
          <w:shd w:val="clear" w:color="auto" w:fill="FFFFFF"/>
        </w:rPr>
        <w:t xml:space="preserve">Индивидуальные беседы с родителями </w:t>
      </w: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color w:val="212529"/>
        </w:rPr>
        <w:t>Игрушки в жизни детей</w:t>
      </w:r>
      <w:r>
        <w:rPr>
          <w:rFonts w:ascii="Times New Roman" w:hAnsi="Times New Roman" w:cs="Times New Roman"/>
        </w:rPr>
        <w:t xml:space="preserve"> », «</w:t>
      </w:r>
      <w:r>
        <w:rPr>
          <w:rFonts w:ascii="Times New Roman" w:hAnsi="Times New Roman" w:cs="Times New Roman"/>
          <w:color w:val="212529"/>
        </w:rPr>
        <w:t>Проблемы компьютерной зависимости</w:t>
      </w:r>
      <w:r>
        <w:rPr>
          <w:rFonts w:ascii="Times New Roman" w:hAnsi="Times New Roman" w:cs="Times New Roman"/>
        </w:rPr>
        <w:t xml:space="preserve"> », «</w:t>
      </w:r>
      <w:r>
        <w:rPr>
          <w:rFonts w:ascii="Times New Roman" w:hAnsi="Times New Roman" w:cs="Times New Roman"/>
          <w:color w:val="212529"/>
        </w:rPr>
        <w:t>Рациональное питание, профилактика авитаминоза</w:t>
      </w:r>
      <w:r>
        <w:rPr>
          <w:rFonts w:ascii="Times New Roman" w:hAnsi="Times New Roman" w:cs="Times New Roman"/>
        </w:rPr>
        <w:t xml:space="preserve"> »</w:t>
      </w:r>
    </w:p>
    <w:p w:rsidR="00E4679A" w:rsidRDefault="00E4679A" w:rsidP="00E4679A">
      <w:pPr>
        <w:pStyle w:val="Standard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Наблюдение за ребенком в сюжетно-ролевой игре «Семья» - </w:t>
      </w:r>
      <w:r>
        <w:rPr>
          <w:rFonts w:ascii="Times New Roman" w:hAnsi="Times New Roman" w:cs="Times New Roman"/>
        </w:rPr>
        <w:t xml:space="preserve">Чем младше ребенок, тем сложнее у него узнать, что он чувствует, думает, как воспринимает свои отношения с </w:t>
      </w:r>
      <w:r>
        <w:rPr>
          <w:rFonts w:ascii="Times New Roman" w:hAnsi="Times New Roman" w:cs="Times New Roman"/>
        </w:rPr>
        <w:lastRenderedPageBreak/>
        <w:t>родителями, сестрами, братьями и другими близкими людьми.</w:t>
      </w:r>
    </w:p>
    <w:p w:rsidR="00E4679A" w:rsidRDefault="00E4679A" w:rsidP="00E4679A">
      <w:pPr>
        <w:pStyle w:val="Standard"/>
        <w:tabs>
          <w:tab w:val="left" w:pos="284"/>
        </w:tabs>
        <w:spacing w:line="360" w:lineRule="auto"/>
        <w:jc w:val="both"/>
      </w:pPr>
      <w:r>
        <w:rPr>
          <w:rFonts w:ascii="Times New Roman" w:hAnsi="Times New Roman"/>
          <w:color w:val="222222"/>
        </w:rPr>
        <w:t>Понаблюдав за его игрой, и вам многое станет понятно. В игре ребенок моделирует и отражает значимые для него социальные и межличностные отношения. Наблюдая за развитием игрового сюжета, связанного с семьей, можно увидеть развернутую картину внутри семейной жизни «глазами ребенка». Игра может выявить реальные переживания ребенка, личностный смысл изображаемых в ней событий, уже сформированные способы разрешения конфликтных ситуаций, его отношение к родительскому стилю воспитания, в частности к методам воздействия на него - поощрениям и наказаниям. Наблюдение за игрой позволит также определить, на какие морально-этические эталоны и ценности ориентируется ребенок, какие поло-ролевые образцы приняты им как основа для подражания.</w:t>
      </w:r>
    </w:p>
    <w:p w:rsidR="00E4679A" w:rsidRDefault="00E4679A" w:rsidP="00E4679A">
      <w:pPr>
        <w:pStyle w:val="Standard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Наблюдение воспитателя за взаимоотношением родителей и детей во время приема и ухода детей.</w:t>
      </w:r>
    </w:p>
    <w:p w:rsidR="00E4679A" w:rsidRDefault="00E4679A" w:rsidP="00E4679A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Только всестороннее изучение каждой конкретной семьи, знание ее особенностей стиля воспитательной деятельности, а также того, что хотят найти для себя родители в общении с педагогом позволит осуществить индивидуальный подход к ребенку и его родителям.</w:t>
      </w:r>
    </w:p>
    <w:p w:rsidR="00E4679A" w:rsidRDefault="00E4679A" w:rsidP="00E4679A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2. Общение</w:t>
      </w:r>
      <w:r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shd w:val="clear" w:color="auto" w:fill="FFFFFF"/>
        </w:rPr>
        <w:t xml:space="preserve">Начало дня для каждого </w:t>
      </w:r>
      <w:proofErr w:type="gramStart"/>
      <w:r>
        <w:rPr>
          <w:rFonts w:ascii="Times New Roman" w:hAnsi="Times New Roman" w:cs="Times New Roman"/>
          <w:shd w:val="clear" w:color="auto" w:fill="FFFFFF"/>
        </w:rPr>
        <w:t>человека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как ребенка, так и взрослого, оказывает огромное значение. В отношении дошкольников, переоценить значение утра просто невозможно: от того, как проходит пробуждение, утренний туалет, завтрак, зависит настроение на весь последующий день. В ряд этих непременных атрибутов утра добавляется еще один этап - поход в детский сад</w:t>
      </w:r>
      <w:proofErr w:type="gramStart"/>
      <w:r>
        <w:rPr>
          <w:rFonts w:ascii="Times New Roman" w:hAnsi="Times New Roman" w:cs="Times New Roman"/>
          <w:shd w:val="clear" w:color="auto" w:fill="FFFFFF"/>
        </w:rPr>
        <w:t xml:space="preserve">., </w:t>
      </w:r>
      <w:proofErr w:type="gramEnd"/>
      <w:r>
        <w:rPr>
          <w:rFonts w:ascii="Times New Roman" w:hAnsi="Times New Roman" w:cs="Times New Roman"/>
          <w:shd w:val="clear" w:color="auto" w:fill="FFFFFF"/>
        </w:rPr>
        <w:t>где ребенка встречают воспитатель и сверстники.</w:t>
      </w:r>
    </w:p>
    <w:p w:rsidR="00E4679A" w:rsidRDefault="00E4679A" w:rsidP="00E4679A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Утренний прием в ДОУ — это процесс передачи ребенка воспитателю или заменяющего его человеку лично, это своего рода начало рабочего дня маленького человека, которое организуется не самим малышом, а взрослыми: родителями и конечно, педагогам. Вот почему тонкостям организации приема мы, педагоги, должны уделять особое внимание.</w:t>
      </w:r>
    </w:p>
    <w:p w:rsidR="00E4679A" w:rsidRDefault="00E4679A" w:rsidP="00E4679A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color w:val="C9211E"/>
        </w:rPr>
      </w:pPr>
      <w:r>
        <w:rPr>
          <w:rFonts w:ascii="Times New Roman" w:hAnsi="Times New Roman" w:cs="Times New Roman"/>
          <w:shd w:val="clear" w:color="auto" w:fill="FFFFFF"/>
        </w:rPr>
        <w:t>Продуманное и хорошо организованное проведение утреннего приёма детей имеет большое значение в режиме дня. Утренний прием в детском саду во многом зависит от того, как встретили ребенка взрослые и дети. Доброжелательная интонация, хорошее настроение воспитателя передается детям: «Здравствуйте, мы рады видеть вас. До свидания, завтра ждем вас снова. Будем рады видеть вас». Если ребенка встретили ласковыми словами, доброжелательно, то у ребенка будет добрый настрой на дальнейшее пребывание в детском саду. </w:t>
      </w:r>
    </w:p>
    <w:p w:rsidR="00E4679A" w:rsidRDefault="00E4679A" w:rsidP="00E4679A">
      <w:pPr>
        <w:pStyle w:val="Standard"/>
        <w:spacing w:line="360" w:lineRule="auto"/>
        <w:ind w:firstLine="567"/>
        <w:jc w:val="center"/>
        <w:rPr>
          <w:rFonts w:ascii="Times New Roman" w:hAnsi="Times New Roman" w:cs="Times New Roman"/>
          <w:b/>
          <w:color w:val="auto"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Задание № 1 «Приветствие»</w:t>
      </w:r>
    </w:p>
    <w:p w:rsidR="00E4679A" w:rsidRDefault="00E4679A" w:rsidP="00E4679A">
      <w:pPr>
        <w:pStyle w:val="Standard"/>
        <w:spacing w:line="360" w:lineRule="auto"/>
        <w:ind w:firstLine="567"/>
        <w:jc w:val="center"/>
        <w:rPr>
          <w:rFonts w:ascii="Times New Roman" w:hAnsi="Times New Roman" w:cs="Times New Roman"/>
          <w:i/>
          <w:color w:val="auto"/>
          <w:shd w:val="clear" w:color="auto" w:fill="FFFFFF"/>
        </w:rPr>
      </w:pPr>
      <w:r>
        <w:rPr>
          <w:rFonts w:ascii="Times New Roman" w:hAnsi="Times New Roman" w:cs="Times New Roman"/>
          <w:i/>
          <w:shd w:val="clear" w:color="auto" w:fill="FFFFFF"/>
        </w:rPr>
        <w:t>Какие слова вы скажете ребенку при утренней встрече</w:t>
      </w:r>
    </w:p>
    <w:p w:rsidR="00E4679A" w:rsidRDefault="00E4679A" w:rsidP="00E4679A">
      <w:pPr>
        <w:pStyle w:val="Standard"/>
        <w:spacing w:line="360" w:lineRule="auto"/>
        <w:ind w:firstLine="567"/>
        <w:jc w:val="center"/>
        <w:rPr>
          <w:rFonts w:ascii="Times New Roman" w:hAnsi="Times New Roman" w:cs="Times New Roman"/>
          <w:b/>
          <w:color w:val="C9211E"/>
          <w:shd w:val="clear" w:color="auto" w:fill="FFFFFF"/>
        </w:rPr>
      </w:pPr>
    </w:p>
    <w:p w:rsidR="00E4679A" w:rsidRDefault="00E4679A" w:rsidP="00E4679A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Первая минутка утренней встречи может начинаться с похвалы, доброго, ласкового слова под приятную музыку. Можно предложить ребенку зайти в группу необычно «полететь как листочек к другим детям-листочкам» или «покружиться как снежинка» под музыку или использовать символы приветствия: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помахай</w:t>
      </w:r>
      <w:proofErr w:type="spellEnd"/>
      <w:r>
        <w:rPr>
          <w:rFonts w:ascii="Times New Roman" w:hAnsi="Times New Roman" w:cs="Times New Roman"/>
          <w:shd w:val="clear" w:color="auto" w:fill="FFFFFF"/>
        </w:rPr>
        <w:t>, потанцуй, дай «пять», покружись, обнимись.  Это игровое перевоплощение придаст положительные эмоции и детям, и воспитателям.</w:t>
      </w:r>
    </w:p>
    <w:p w:rsidR="00E4679A" w:rsidRDefault="00E4679A" w:rsidP="00E4679A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E4679A" w:rsidRDefault="00E4679A" w:rsidP="00E4679A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 xml:space="preserve">3. Открытость образовательного процесса. </w:t>
      </w:r>
      <w:r>
        <w:rPr>
          <w:rFonts w:ascii="Times New Roman" w:hAnsi="Times New Roman" w:cs="Times New Roman"/>
          <w:shd w:val="clear" w:color="auto" w:fill="FFFFFF"/>
        </w:rPr>
        <w:t>Отношения дошкольного учреждения с семьей должны быть основаны на сотрудничестве и взаимодействие при условии открытости детского сада. Родители могут значительно разнообразить жизнь детей в дошкольном учреждении, внести свой пассивный вклад в образовательную работу.</w:t>
      </w:r>
    </w:p>
    <w:p w:rsidR="00E4679A" w:rsidRDefault="00E4679A" w:rsidP="00E4679A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В ДОУ вся информация о деятельности дошкольного учреждения открыта и доступна родителям. Этому способствует своевременное оповещение о проводимых мероприятиях через различные информационные приемы, такие как: информационные стенды, объявления о предстоящих мероприятиях, дни открытых дверей, образовательные сайты, социальные сети, компьютерные презентации.</w:t>
      </w:r>
    </w:p>
    <w:p w:rsidR="00E4679A" w:rsidRDefault="00E4679A" w:rsidP="00E4679A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Наглядно-информационные формы взаимодействия: выставки детских работ, фотоотчеты, представленные в виде стенгазеты или слайд-шоу, видеофильмы. Имея страничку в социальной сети «В контакте» родители и педагоги могут неформально общаться, обмениваться новостями, фотографиями, предлагать и обсуждать совместные идеи, акции, проекты, мероприятия ДОУ и группы.</w:t>
      </w:r>
    </w:p>
    <w:p w:rsidR="00E4679A" w:rsidRDefault="00E4679A" w:rsidP="00E4679A">
      <w:pPr>
        <w:pStyle w:val="Standard"/>
        <w:spacing w:line="360" w:lineRule="auto"/>
        <w:ind w:firstLine="567"/>
        <w:jc w:val="center"/>
        <w:rPr>
          <w:rFonts w:ascii="Times New Roman" w:hAnsi="Times New Roman" w:cs="Times New Roman"/>
          <w:b/>
          <w:color w:val="auto"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Задание № 2 «Жизнь нашей группы»</w:t>
      </w:r>
    </w:p>
    <w:p w:rsidR="00E4679A" w:rsidRDefault="00E4679A" w:rsidP="00E4679A">
      <w:pPr>
        <w:pStyle w:val="Standard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i/>
          <w:color w:val="auto"/>
          <w:shd w:val="clear" w:color="auto" w:fill="FFFFFF"/>
        </w:rPr>
      </w:pPr>
      <w:r>
        <w:rPr>
          <w:rFonts w:ascii="Times New Roman" w:hAnsi="Times New Roman" w:cs="Times New Roman"/>
          <w:i/>
          <w:shd w:val="clear" w:color="auto" w:fill="FFFFFF"/>
        </w:rPr>
        <w:t>Составьте информационное сообщение родителям о предстоящей выставке поделок «Зеленная красавица», «Мастерская Деда Мороза», «Хоровод снеговиков»</w:t>
      </w:r>
    </w:p>
    <w:p w:rsidR="00E4679A" w:rsidRDefault="00E4679A" w:rsidP="00E4679A">
      <w:pPr>
        <w:pStyle w:val="Standard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i/>
          <w:color w:val="auto"/>
          <w:shd w:val="clear" w:color="auto" w:fill="FFFFFF"/>
        </w:rPr>
      </w:pPr>
      <w:r>
        <w:rPr>
          <w:rFonts w:ascii="Times New Roman" w:hAnsi="Times New Roman" w:cs="Times New Roman"/>
          <w:i/>
          <w:shd w:val="clear" w:color="auto" w:fill="FFFFFF"/>
        </w:rPr>
        <w:t xml:space="preserve">Составьте письменное приглашение о предстоящем мастер-классе для родителей «С ребенком на кухне», «Дома не </w:t>
      </w:r>
      <w:proofErr w:type="gramStart"/>
      <w:r>
        <w:rPr>
          <w:rFonts w:ascii="Times New Roman" w:hAnsi="Times New Roman" w:cs="Times New Roman"/>
          <w:i/>
          <w:shd w:val="clear" w:color="auto" w:fill="FFFFFF"/>
        </w:rPr>
        <w:t>скучаем вместе мы играем</w:t>
      </w:r>
      <w:proofErr w:type="gramEnd"/>
      <w:r>
        <w:rPr>
          <w:rFonts w:ascii="Times New Roman" w:hAnsi="Times New Roman" w:cs="Times New Roman"/>
          <w:i/>
          <w:shd w:val="clear" w:color="auto" w:fill="FFFFFF"/>
        </w:rPr>
        <w:t>», «Нетрадиционная техника рисования»</w:t>
      </w:r>
    </w:p>
    <w:p w:rsidR="00E4679A" w:rsidRDefault="00E4679A" w:rsidP="00E4679A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Данная работа позволяет объективно увидеть деятельность педагога. Цель всех форм и видов взаимодействия ДОУ с семьей - установление доверительных отношений между детьми, родителями и педагогами, воспитание потребности делиться друг с другом своими проблемами и совместно их решать.</w:t>
      </w:r>
    </w:p>
    <w:p w:rsidR="00E4679A" w:rsidRDefault="00E4679A" w:rsidP="00E4679A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E4679A" w:rsidRDefault="00E4679A" w:rsidP="00E4679A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4. Вовлечение родителей в образовательный процесс</w:t>
      </w:r>
    </w:p>
    <w:p w:rsidR="00E4679A" w:rsidRDefault="00E4679A" w:rsidP="00E4679A">
      <w:pPr>
        <w:pStyle w:val="Textbody"/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ФГОС предполагает не только взаимодействие, но и непосредственное вовлечение </w:t>
      </w:r>
      <w:r>
        <w:rPr>
          <w:rFonts w:ascii="Times New Roman" w:hAnsi="Times New Roman" w:cs="Times New Roman"/>
          <w:shd w:val="clear" w:color="auto" w:fill="FFFFFF"/>
        </w:rPr>
        <w:lastRenderedPageBreak/>
        <w:t>родителей в образовательную деятельность, в том числе посредством создания образовательных проектов на основе выявления потребностей семьи. Возникает вопрос: в чем отличие вовлечения родителей в образовательный процесс от процесса взаимодействия? Вовлечение рассматривается нами в контексте активного участия пап и мам в различных мероприятиях ДОУ как составляющая взаимодействия. Родители могут привлекаться к разным формам деятельности.</w:t>
      </w:r>
    </w:p>
    <w:p w:rsidR="00E4679A" w:rsidRDefault="00E4679A" w:rsidP="00E4679A">
      <w:pPr>
        <w:pStyle w:val="Textbody"/>
        <w:widowControl/>
        <w:spacing w:after="0" w:line="360" w:lineRule="auto"/>
        <w:ind w:firstLine="567"/>
        <w:jc w:val="both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</w:rPr>
        <w:t>Вовлечение родителей в образовательный процесс ДОУ имеет огромное значение в реализации образовательной Программы дошкольного образования.</w:t>
      </w:r>
      <w:r>
        <w:rPr>
          <w:rFonts w:ascii="Times New Roman" w:hAnsi="Times New Roman" w:cs="Times New Roman"/>
          <w:shd w:val="clear" w:color="auto" w:fill="FFFFFF"/>
        </w:rPr>
        <w:t xml:space="preserve"> Вовлечение семьи в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воспитательно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– образовательный процесс способствует улучшению эмоционального самочувствия детей, обогащению воспитательного опыта родителей, повышению их </w:t>
      </w:r>
      <w:proofErr w:type="spellStart"/>
      <w:r>
        <w:rPr>
          <w:rFonts w:ascii="Times New Roman" w:hAnsi="Times New Roman" w:cs="Times New Roman"/>
          <w:shd w:val="clear" w:color="auto" w:fill="FFFFFF"/>
        </w:rPr>
        <w:t>родительско</w:t>
      </w:r>
      <w:proofErr w:type="spellEnd"/>
      <w:r>
        <w:rPr>
          <w:rFonts w:ascii="Times New Roman" w:hAnsi="Times New Roman" w:cs="Times New Roman"/>
          <w:shd w:val="clear" w:color="auto" w:fill="FFFFFF"/>
        </w:rPr>
        <w:t>-педагогической компетентности.</w:t>
      </w:r>
      <w:r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E4679A" w:rsidRDefault="00E4679A" w:rsidP="00E4679A">
      <w:pPr>
        <w:pStyle w:val="Textbody"/>
        <w:widowControl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Выставки -  «Тайные дары природы», «Пуговичный мир», «Бумажная фантазия» </w:t>
      </w:r>
    </w:p>
    <w:p w:rsidR="00E4679A" w:rsidRDefault="00E4679A" w:rsidP="00E4679A">
      <w:pPr>
        <w:pStyle w:val="Textbody"/>
        <w:widowControl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Конкурсы -  «Мастерская Деда Мороза», «Мама - суперзвезда»,  «Платье из бросового материала», </w:t>
      </w:r>
    </w:p>
    <w:p w:rsidR="00E4679A" w:rsidRDefault="00E4679A" w:rsidP="00E4679A">
      <w:pPr>
        <w:pStyle w:val="Textbody"/>
        <w:widowControl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Участие в образовательной деятельности - «Один день из жизни детского сада»</w:t>
      </w:r>
    </w:p>
    <w:p w:rsidR="00E4679A" w:rsidRDefault="00E4679A" w:rsidP="00E4679A">
      <w:pPr>
        <w:pStyle w:val="Textbody"/>
        <w:widowControl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праздники –  «В гостях у осени», «Волшебство у новогодней елки», «Весенняя капель»</w:t>
      </w:r>
    </w:p>
    <w:p w:rsidR="00E4679A" w:rsidRDefault="00E4679A" w:rsidP="00E4679A">
      <w:pPr>
        <w:pStyle w:val="Textbody"/>
        <w:widowControl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проекты - «Моя семья», «Далекие космические дали»</w:t>
      </w:r>
    </w:p>
    <w:p w:rsidR="00E4679A" w:rsidRDefault="00E4679A" w:rsidP="00E4679A">
      <w:pPr>
        <w:pStyle w:val="Textbody"/>
        <w:widowControl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 xml:space="preserve">«Семейный театр». </w:t>
      </w:r>
      <w:r>
        <w:rPr>
          <w:rFonts w:ascii="Times New Roman" w:hAnsi="Times New Roman" w:cs="Times New Roman"/>
          <w:shd w:val="clear" w:color="auto" w:fill="FFFFFF"/>
        </w:rPr>
        <w:t xml:space="preserve">Родители под руководством воспитателей выбирают сказочный сюжет,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ишут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сценарий, распределяют роли, изготавливают декорации и костюмы. Спектакль с участием детей и членов их семей может быть проведен как часть праздника, досуга или родительского собрания.</w:t>
      </w:r>
    </w:p>
    <w:p w:rsidR="00E4679A" w:rsidRDefault="00E4679A" w:rsidP="00E4679A">
      <w:pPr>
        <w:pStyle w:val="Textbody"/>
        <w:widowControl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«Творческие гостиные»</w:t>
      </w:r>
      <w:r>
        <w:rPr>
          <w:rFonts w:ascii="Times New Roman" w:hAnsi="Times New Roman" w:cs="Times New Roman"/>
          <w:shd w:val="clear" w:color="auto" w:fill="FFFFFF"/>
        </w:rPr>
        <w:t xml:space="preserve"> - предполагают взаимодействие, где родителям и детям отводятся ведущие роли, им принадлежит главная инициатива. Педагог, выполняющий роль консультанта, помогает родителю необходимыми сведениями и обучает его необходимым умениям, приемам взаимодействия с ребенком. В ходе «Творческой гостиной» дети и родители создают индивидуальные или коллективные работы. Через «творческие гостиные» можно формировать у родителей потребность в общении с ребенком, повышать педагогические знания у родителей, </w:t>
      </w:r>
      <w:proofErr w:type="gramStart"/>
      <w:r>
        <w:rPr>
          <w:rFonts w:ascii="Times New Roman" w:hAnsi="Times New Roman" w:cs="Times New Roman"/>
          <w:shd w:val="clear" w:color="auto" w:fill="FFFFFF"/>
        </w:rPr>
        <w:t>помогать родителям осознать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, что дошкольный период детства является базовой ступенью в развитии личности ребенка. </w:t>
      </w:r>
      <w:r>
        <w:rPr>
          <w:rFonts w:ascii="Times New Roman" w:hAnsi="Times New Roman" w:cs="Times New Roman"/>
        </w:rPr>
        <w:t xml:space="preserve">«Мастерим из бумаги.   «Рыбка в аквариуме» </w:t>
      </w:r>
      <w:proofErr w:type="gramStart"/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>виллинг</w:t>
      </w:r>
      <w:proofErr w:type="spellEnd"/>
      <w:r>
        <w:rPr>
          <w:rFonts w:ascii="Times New Roman" w:hAnsi="Times New Roman" w:cs="Times New Roman"/>
        </w:rPr>
        <w:t>», «</w:t>
      </w:r>
      <w:r>
        <w:rPr>
          <w:rFonts w:ascii="Times New Roman" w:hAnsi="Times New Roman" w:cs="Times New Roman"/>
          <w:color w:val="111111"/>
        </w:rPr>
        <w:t>Роспись пряников</w:t>
      </w:r>
      <w:r>
        <w:rPr>
          <w:rFonts w:ascii="Times New Roman" w:hAnsi="Times New Roman" w:cs="Times New Roman"/>
        </w:rPr>
        <w:t>», «</w:t>
      </w:r>
      <w:r>
        <w:rPr>
          <w:rFonts w:ascii="Times New Roman" w:hAnsi="Times New Roman" w:cs="Times New Roman"/>
          <w:color w:val="111111"/>
        </w:rPr>
        <w:t>Создание украшений</w:t>
      </w:r>
      <w:r>
        <w:rPr>
          <w:rFonts w:ascii="Times New Roman" w:hAnsi="Times New Roman" w:cs="Times New Roman"/>
        </w:rPr>
        <w:t>»</w:t>
      </w:r>
    </w:p>
    <w:p w:rsidR="00E4679A" w:rsidRDefault="00E4679A" w:rsidP="00E4679A">
      <w:pPr>
        <w:pStyle w:val="Textbody"/>
        <w:widowControl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bCs/>
        </w:rPr>
        <w:t xml:space="preserve">«Гость группы» </w:t>
      </w:r>
      <w:proofErr w:type="gramStart"/>
      <w:r>
        <w:rPr>
          <w:rFonts w:ascii="Times New Roman" w:hAnsi="Times New Roman" w:cs="Times New Roman"/>
          <w:b/>
          <w:bCs/>
          <w:shd w:val="clear" w:color="auto" w:fill="FFFFFF"/>
        </w:rPr>
        <w:t>-</w:t>
      </w:r>
      <w:r>
        <w:rPr>
          <w:rFonts w:ascii="Times New Roman" w:hAnsi="Times New Roman" w:cs="Times New Roman"/>
          <w:shd w:val="clear" w:color="auto" w:fill="FFFFFF"/>
        </w:rPr>
        <w:t>я</w:t>
      </w:r>
      <w:proofErr w:type="gramEnd"/>
      <w:r>
        <w:rPr>
          <w:rFonts w:ascii="Times New Roman" w:hAnsi="Times New Roman" w:cs="Times New Roman"/>
          <w:shd w:val="clear" w:color="auto" w:fill="FFFFFF"/>
        </w:rPr>
        <w:t>вляется одной из эффективных форм работы с семьями воспитанников, где родители – не пассивные зрители, а активные участники. Такие </w:t>
      </w:r>
      <w:r>
        <w:rPr>
          <w:rStyle w:val="1"/>
          <w:rFonts w:ascii="Times New Roman" w:hAnsi="Times New Roman" w:cs="Times New Roman"/>
          <w:b w:val="0"/>
          <w:shd w:val="clear" w:color="auto" w:fill="FFFFFF"/>
        </w:rPr>
        <w:t>встречи</w:t>
      </w:r>
      <w:r>
        <w:rPr>
          <w:rFonts w:ascii="Times New Roman" w:hAnsi="Times New Roman" w:cs="Times New Roman"/>
          <w:shd w:val="clear" w:color="auto" w:fill="FFFFFF"/>
        </w:rPr>
        <w:t xml:space="preserve"> всегда приносят много положительных эмоций, и благотворно </w:t>
      </w:r>
      <w:proofErr w:type="gramStart"/>
      <w:r>
        <w:rPr>
          <w:rFonts w:ascii="Times New Roman" w:hAnsi="Times New Roman" w:cs="Times New Roman"/>
          <w:shd w:val="clear" w:color="auto" w:fill="FFFFFF"/>
        </w:rPr>
        <w:t>сказываются на развитие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детей, позволяют познакомить воспитанников с разнообразными видами профессиональной деятельности взрослых, их хобби и увлечения, внести в жизнь </w:t>
      </w:r>
      <w:r>
        <w:rPr>
          <w:rFonts w:ascii="Times New Roman" w:hAnsi="Times New Roman" w:cs="Times New Roman"/>
          <w:shd w:val="clear" w:color="auto" w:fill="FFFFFF"/>
        </w:rPr>
        <w:lastRenderedPageBreak/>
        <w:t>воспитанников радость от общения, а также привить детям определенные культурные ценности.</w:t>
      </w:r>
    </w:p>
    <w:p w:rsidR="00E4679A" w:rsidRDefault="00E4679A" w:rsidP="00E4679A">
      <w:pPr>
        <w:pStyle w:val="Standard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color w:val="auto"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Задание № 3 «План взаимодействия»</w:t>
      </w:r>
    </w:p>
    <w:p w:rsidR="00E4679A" w:rsidRDefault="00E4679A" w:rsidP="00E4679A">
      <w:pPr>
        <w:pStyle w:val="Standard"/>
        <w:spacing w:line="360" w:lineRule="auto"/>
        <w:ind w:firstLine="567"/>
        <w:jc w:val="center"/>
        <w:rPr>
          <w:rFonts w:ascii="Times New Roman" w:hAnsi="Times New Roman" w:cs="Times New Roman"/>
          <w:bCs/>
          <w:i/>
          <w:color w:val="auto"/>
          <w:shd w:val="clear" w:color="auto" w:fill="FFFFFF"/>
        </w:rPr>
      </w:pPr>
      <w:r>
        <w:rPr>
          <w:rFonts w:ascii="Times New Roman" w:hAnsi="Times New Roman" w:cs="Times New Roman"/>
          <w:bCs/>
          <w:i/>
          <w:shd w:val="clear" w:color="auto" w:fill="FFFFFF"/>
        </w:rPr>
        <w:t>Составьте план совместных мероприятий с родителями на учебный год</w:t>
      </w:r>
    </w:p>
    <w:p w:rsidR="00E4679A" w:rsidRDefault="00E4679A" w:rsidP="00E4679A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</w:p>
    <w:p w:rsidR="00E4679A" w:rsidRDefault="00E4679A" w:rsidP="00E4679A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Совместная деятельность родителей, педагогов и детей положительно влияет на воспитанников. Дети активных родителей становятся увереннее в себе, задают больше вопросов о семье, о детском саде, проявляют инициативу в тех вопросах, где видят интерес и активность своих родителей. Ребенок чувствует себя ближе, роднее по отношению к воспитателю, так как видит тесное общение педагога с его родителями, эмоциональный подъем, желание быть в саду в центре всех игр и занятий.</w:t>
      </w:r>
    </w:p>
    <w:p w:rsidR="00E4679A" w:rsidRDefault="00E4679A" w:rsidP="00E4679A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E4679A" w:rsidRDefault="00E4679A" w:rsidP="00E4679A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 xml:space="preserve">5. Создание развивающей предметно-пространственной среды. </w:t>
      </w:r>
      <w:r>
        <w:rPr>
          <w:rFonts w:ascii="Times New Roman" w:hAnsi="Times New Roman" w:cs="Times New Roman"/>
          <w:shd w:val="clear" w:color="auto" w:fill="FFFFFF"/>
        </w:rPr>
        <w:t xml:space="preserve">В соответствии с ФГОС ДО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воспитательно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- образовательная деятельность должна строиться с учётом принципа интеграции образовательных областей. Решение программных образовательных задач предусматривается не только в совместной деятельности взрослого и детей, но и в самостоятельной деятельности детей, а также при проведении режимных моментов. Интегративным результатом реализации указанных требований является создание развивающей предметно-пространственной среды.</w:t>
      </w:r>
    </w:p>
    <w:p w:rsidR="00E4679A" w:rsidRDefault="00E4679A" w:rsidP="00E4679A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Развевающая </w:t>
      </w:r>
      <w:r>
        <w:rPr>
          <w:rFonts w:ascii="Times New Roman" w:hAnsi="Times New Roman" w:cs="Times New Roman"/>
          <w:bCs/>
          <w:shd w:val="clear" w:color="auto" w:fill="FFFFFF"/>
        </w:rPr>
        <w:t>предметно-пространственная среда</w:t>
      </w:r>
      <w:r>
        <w:rPr>
          <w:rFonts w:ascii="Times New Roman" w:hAnsi="Times New Roman" w:cs="Times New Roman"/>
          <w:shd w:val="clear" w:color="auto" w:fill="FFFFFF"/>
        </w:rPr>
        <w:t xml:space="preserve"> – одно из основных средств, формирующих личность ребенка, источник получения знаний и социального опыта. Именно в дошкольном возрасте закладываются фундамент начальных знаний об окружающем мире, культура взаимоотношений ребёнка </w:t>
      </w:r>
      <w:proofErr w:type="gramStart"/>
      <w:r>
        <w:rPr>
          <w:rFonts w:ascii="Times New Roman" w:hAnsi="Times New Roman" w:cs="Times New Roman"/>
          <w:shd w:val="clear" w:color="auto" w:fill="FFFFFF"/>
        </w:rPr>
        <w:t>со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взрослыми и сверстниками. </w:t>
      </w:r>
    </w:p>
    <w:p w:rsidR="00E4679A" w:rsidRDefault="00E4679A" w:rsidP="00E4679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Раскрывая возможности и значимость  </w:t>
      </w:r>
      <w:r>
        <w:rPr>
          <w:rFonts w:ascii="Times New Roman" w:hAnsi="Times New Roman" w:cs="Times New Roman"/>
          <w:bCs/>
          <w:shd w:val="clear" w:color="auto" w:fill="FFFFFF"/>
        </w:rPr>
        <w:t>предметно пространственной среды</w:t>
      </w:r>
      <w:r>
        <w:rPr>
          <w:rFonts w:ascii="Times New Roman" w:hAnsi="Times New Roman" w:cs="Times New Roman"/>
        </w:rPr>
        <w:t xml:space="preserve"> в жизни детей дошкольного возраста, воспитатель предлагает родителям быть непосредственными участниками, создающими предметно-развевающею среду. Объясняя назначение зон развития, раскрывая их цели и задачи, мы непосредственно вовлекаем родителей в этот процесс. Индивидуальный и дифференцированный подходы оказываются наиболее эффективными.</w:t>
      </w:r>
    </w:p>
    <w:p w:rsidR="00E4679A" w:rsidRDefault="00E4679A" w:rsidP="00E4679A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C9211E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Для экологического центра, совместно с детьми и родителями можно организовать сбор природного и бросового материала для создания макетов, пополнить уголок различными колбами, емкостями для</w:t>
      </w:r>
      <w:r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определения объема, различными видами часов (песочными, электронными, механическими), компасами, биноклями, лупами.</w:t>
      </w:r>
    </w:p>
    <w:p w:rsidR="00E4679A" w:rsidRDefault="00E4679A" w:rsidP="00E4679A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C9211E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Родители могут оказать помощь в сборе подручных материалов для изготовления игровых пособий в центр дидактических игр, в частности в центр математики, развития </w:t>
      </w:r>
      <w:r>
        <w:rPr>
          <w:rFonts w:ascii="Times New Roman" w:hAnsi="Times New Roman" w:cs="Times New Roman"/>
          <w:shd w:val="clear" w:color="auto" w:fill="FFFFFF"/>
        </w:rPr>
        <w:lastRenderedPageBreak/>
        <w:t xml:space="preserve">речи,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сенсорики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для изготовления пособий на развитие мелкой моторики, тактильного восприятия, речевого дыхания.</w:t>
      </w:r>
    </w:p>
    <w:p w:rsidR="00E4679A" w:rsidRDefault="00E4679A" w:rsidP="00E4679A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C9211E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Для центра спорта можно предложить создать игровые пособия для развития ловкости рук, изготовлению пособия по зрительной и дыхательной гимнастике, для профилактики плоскостопия, атрибуты для подвижных игр.</w:t>
      </w:r>
    </w:p>
    <w:p w:rsidR="00E4679A" w:rsidRDefault="00E4679A" w:rsidP="00E4679A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C9211E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Большую помощь родители могут оказать при изготовлении игрушек. Сшить костюмы, создать атрибуты к сюжетно </w:t>
      </w:r>
      <w:proofErr w:type="gramStart"/>
      <w:r>
        <w:rPr>
          <w:rFonts w:ascii="Times New Roman" w:hAnsi="Times New Roman" w:cs="Times New Roman"/>
          <w:shd w:val="clear" w:color="auto" w:fill="FFFFFF"/>
        </w:rPr>
        <w:t>-р</w:t>
      </w:r>
      <w:proofErr w:type="gramEnd"/>
      <w:r>
        <w:rPr>
          <w:rFonts w:ascii="Times New Roman" w:hAnsi="Times New Roman" w:cs="Times New Roman"/>
          <w:shd w:val="clear" w:color="auto" w:fill="FFFFFF"/>
        </w:rPr>
        <w:t>олевым играм.(продукты питания-  вязанные, сшитые из фетра).</w:t>
      </w:r>
    </w:p>
    <w:p w:rsidR="00E4679A" w:rsidRDefault="00E4679A" w:rsidP="00E4679A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C9211E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Для центра музыки и театра шумовые музыкальные инструменты, изготовленные  своими руками, Вязанный пальчиковый театр, театр из  стаканчиков  и многое другое.</w:t>
      </w:r>
    </w:p>
    <w:p w:rsidR="00E4679A" w:rsidRDefault="00E4679A" w:rsidP="00E4679A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</w:p>
    <w:p w:rsidR="00E4679A" w:rsidRDefault="00E4679A" w:rsidP="00E4679A">
      <w:pPr>
        <w:pStyle w:val="Standard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color w:val="auto"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Задание № 4 «Развивающая среда»</w:t>
      </w:r>
    </w:p>
    <w:p w:rsidR="00E4679A" w:rsidRDefault="00E4679A" w:rsidP="00E4679A">
      <w:pPr>
        <w:pStyle w:val="Standard"/>
        <w:spacing w:line="360" w:lineRule="auto"/>
        <w:jc w:val="center"/>
        <w:rPr>
          <w:rFonts w:ascii="Times New Roman" w:hAnsi="Times New Roman" w:cs="Times New Roman"/>
          <w:bCs/>
          <w:i/>
          <w:color w:val="auto"/>
          <w:shd w:val="clear" w:color="auto" w:fill="FFFFFF"/>
        </w:rPr>
      </w:pPr>
      <w:r>
        <w:rPr>
          <w:rFonts w:ascii="Times New Roman" w:hAnsi="Times New Roman" w:cs="Times New Roman"/>
          <w:bCs/>
          <w:i/>
          <w:shd w:val="clear" w:color="auto" w:fill="FFFFFF"/>
        </w:rPr>
        <w:t>Поделитесь своим опытом, что сделано ваши родители для создания  предметно пространственной среды вашей группы</w:t>
      </w:r>
    </w:p>
    <w:p w:rsidR="00E4679A" w:rsidRDefault="00E4679A" w:rsidP="00E4679A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</w:p>
    <w:p w:rsidR="00E4679A" w:rsidRDefault="00E4679A" w:rsidP="00E4679A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proofErr w:type="gramStart"/>
      <w:r>
        <w:rPr>
          <w:rFonts w:ascii="Times New Roman" w:hAnsi="Times New Roman" w:cs="Times New Roman"/>
          <w:shd w:val="clear" w:color="auto" w:fill="FFFFFF"/>
        </w:rPr>
        <w:t>Созданная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в детском саду </w:t>
      </w:r>
      <w:r>
        <w:rPr>
          <w:rFonts w:ascii="Times New Roman" w:hAnsi="Times New Roman" w:cs="Times New Roman"/>
          <w:bCs/>
          <w:shd w:val="clear" w:color="auto" w:fill="FFFFFF"/>
        </w:rPr>
        <w:t>предметно пространственной среды</w:t>
      </w:r>
      <w:r>
        <w:rPr>
          <w:rFonts w:ascii="Times New Roman" w:hAnsi="Times New Roman" w:cs="Times New Roman"/>
          <w:shd w:val="clear" w:color="auto" w:fill="FFFFFF"/>
        </w:rPr>
        <w:t xml:space="preserve"> влияет на развитие ребенка, способствует его всестороннему развитию и обеспечивает его психическое и эмоциональное благополучие.</w:t>
      </w:r>
    </w:p>
    <w:p w:rsidR="00E4679A" w:rsidRDefault="00E4679A" w:rsidP="00E4679A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E4679A" w:rsidRDefault="00E4679A" w:rsidP="00E4679A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 xml:space="preserve">6. Благодарность родителям. </w:t>
      </w:r>
      <w:r>
        <w:rPr>
          <w:rFonts w:ascii="Times New Roman" w:hAnsi="Times New Roman" w:cs="Times New Roman"/>
          <w:shd w:val="clear" w:color="auto" w:fill="FFFFFF"/>
        </w:rPr>
        <w:t>И еще об одном моменте в системе работы с родителями хотелось бы сказать.</w:t>
      </w:r>
      <w:r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>
        <w:rPr>
          <w:rFonts w:ascii="Times New Roman" w:hAnsi="Times New Roman" w:cs="Times New Roman"/>
        </w:rPr>
        <w:t xml:space="preserve">Каждый человек, сделав какую-нибудь работу, нуждается в оценке своего труда. И в этом нуждаются наши родители. «Похвала полезна хотя бы потому, что укрепляет нас в добродетельных намерениях», </w:t>
      </w:r>
      <w:proofErr w:type="gramStart"/>
      <w:r>
        <w:rPr>
          <w:rFonts w:ascii="Times New Roman" w:hAnsi="Times New Roman" w:cs="Times New Roman"/>
        </w:rPr>
        <w:t>-п</w:t>
      </w:r>
      <w:proofErr w:type="gramEnd"/>
      <w:r>
        <w:rPr>
          <w:rFonts w:ascii="Times New Roman" w:hAnsi="Times New Roman" w:cs="Times New Roman"/>
        </w:rPr>
        <w:t>исал Ф. Ларошфуко.</w:t>
      </w:r>
    </w:p>
    <w:p w:rsidR="00E4679A" w:rsidRDefault="00E4679A" w:rsidP="00E4679A">
      <w:pPr>
        <w:pStyle w:val="Standard"/>
        <w:widowControl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color w:val="auto"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Задание № 5 «Благодарность»</w:t>
      </w:r>
    </w:p>
    <w:p w:rsidR="00E4679A" w:rsidRDefault="00E4679A" w:rsidP="00E4679A">
      <w:pPr>
        <w:pStyle w:val="Standard"/>
        <w:widowControl/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bCs/>
          <w:i/>
          <w:color w:val="auto"/>
          <w:shd w:val="clear" w:color="auto" w:fill="FFFFFF"/>
        </w:rPr>
      </w:pPr>
      <w:r>
        <w:rPr>
          <w:rFonts w:ascii="Times New Roman" w:hAnsi="Times New Roman" w:cs="Times New Roman"/>
          <w:bCs/>
          <w:i/>
          <w:shd w:val="clear" w:color="auto" w:fill="FFFFFF"/>
        </w:rPr>
        <w:t xml:space="preserve">Какую форму </w:t>
      </w:r>
      <w:proofErr w:type="gramStart"/>
      <w:r>
        <w:rPr>
          <w:rFonts w:ascii="Times New Roman" w:hAnsi="Times New Roman" w:cs="Times New Roman"/>
          <w:bCs/>
          <w:i/>
          <w:shd w:val="clear" w:color="auto" w:fill="FFFFFF"/>
        </w:rPr>
        <w:t>благодарности</w:t>
      </w:r>
      <w:proofErr w:type="gramEnd"/>
      <w:r>
        <w:rPr>
          <w:rFonts w:ascii="Times New Roman" w:hAnsi="Times New Roman" w:cs="Times New Roman"/>
          <w:bCs/>
          <w:i/>
          <w:shd w:val="clear" w:color="auto" w:fill="FFFFFF"/>
        </w:rPr>
        <w:t xml:space="preserve"> вы выберите и </w:t>
      </w:r>
      <w:proofErr w:type="gramStart"/>
      <w:r>
        <w:rPr>
          <w:rFonts w:ascii="Times New Roman" w:hAnsi="Times New Roman" w:cs="Times New Roman"/>
          <w:bCs/>
          <w:i/>
          <w:shd w:val="clear" w:color="auto" w:fill="FFFFFF"/>
        </w:rPr>
        <w:t>какие</w:t>
      </w:r>
      <w:proofErr w:type="gramEnd"/>
      <w:r>
        <w:rPr>
          <w:rFonts w:ascii="Times New Roman" w:hAnsi="Times New Roman" w:cs="Times New Roman"/>
          <w:bCs/>
          <w:i/>
          <w:shd w:val="clear" w:color="auto" w:fill="FFFFFF"/>
        </w:rPr>
        <w:t xml:space="preserve"> слова скажите родителям: </w:t>
      </w:r>
    </w:p>
    <w:p w:rsidR="00E4679A" w:rsidRDefault="00E4679A" w:rsidP="00E4679A">
      <w:pPr>
        <w:pStyle w:val="Standard"/>
        <w:widowControl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i/>
          <w:color w:val="auto"/>
          <w:shd w:val="clear" w:color="auto" w:fill="FFFFFF"/>
        </w:rPr>
      </w:pPr>
      <w:r>
        <w:rPr>
          <w:rFonts w:ascii="Times New Roman" w:hAnsi="Times New Roman" w:cs="Times New Roman"/>
          <w:bCs/>
          <w:i/>
          <w:shd w:val="clear" w:color="auto" w:fill="FFFFFF"/>
        </w:rPr>
        <w:t>За проведенный мастер-класс</w:t>
      </w:r>
    </w:p>
    <w:p w:rsidR="00E4679A" w:rsidRDefault="00E4679A" w:rsidP="00E4679A">
      <w:pPr>
        <w:pStyle w:val="Standard"/>
        <w:widowControl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i/>
          <w:color w:val="auto"/>
          <w:shd w:val="clear" w:color="auto" w:fill="FFFFFF"/>
        </w:rPr>
      </w:pPr>
      <w:r>
        <w:rPr>
          <w:rFonts w:ascii="Times New Roman" w:hAnsi="Times New Roman" w:cs="Times New Roman"/>
          <w:bCs/>
          <w:i/>
          <w:shd w:val="clear" w:color="auto" w:fill="FFFFFF"/>
        </w:rPr>
        <w:t>За помощь в создании развевающей</w:t>
      </w:r>
      <w:r>
        <w:rPr>
          <w:rFonts w:ascii="Times New Roman" w:hAnsi="Times New Roman" w:cs="Times New Roman"/>
          <w:bCs/>
          <w:i/>
          <w:iCs/>
          <w:shd w:val="clear" w:color="auto" w:fill="FFFFFF"/>
        </w:rPr>
        <w:t xml:space="preserve"> предметно пространственной среды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/>
          <w:shd w:val="clear" w:color="auto" w:fill="FFFFFF"/>
        </w:rPr>
        <w:t>группы</w:t>
      </w:r>
    </w:p>
    <w:p w:rsidR="00E4679A" w:rsidRDefault="00E4679A" w:rsidP="00E4679A">
      <w:pPr>
        <w:pStyle w:val="Standard"/>
        <w:widowControl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i/>
          <w:color w:val="auto"/>
          <w:shd w:val="clear" w:color="auto" w:fill="FFFFFF"/>
        </w:rPr>
      </w:pPr>
      <w:r>
        <w:rPr>
          <w:rFonts w:ascii="Times New Roman" w:hAnsi="Times New Roman" w:cs="Times New Roman"/>
          <w:bCs/>
          <w:i/>
          <w:shd w:val="clear" w:color="auto" w:fill="FFFFFF"/>
        </w:rPr>
        <w:t>За помощь в зимний период</w:t>
      </w:r>
    </w:p>
    <w:p w:rsidR="00E4679A" w:rsidRDefault="00E4679A" w:rsidP="00E4679A">
      <w:pPr>
        <w:pStyle w:val="Standard"/>
        <w:widowControl/>
        <w:spacing w:line="360" w:lineRule="auto"/>
        <w:rPr>
          <w:rFonts w:ascii="Times New Roman" w:hAnsi="Times New Roman" w:cs="Times New Roman"/>
          <w:shd w:val="clear" w:color="auto" w:fill="FFFFFF"/>
        </w:rPr>
      </w:pPr>
    </w:p>
    <w:p w:rsidR="00E4679A" w:rsidRDefault="00E4679A" w:rsidP="00E4679A">
      <w:pPr>
        <w:pStyle w:val="Standard"/>
        <w:widowControl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 xml:space="preserve">7. Совместный досуг. </w:t>
      </w:r>
      <w:r>
        <w:rPr>
          <w:rFonts w:ascii="Times New Roman" w:hAnsi="Times New Roman" w:cs="Times New Roman"/>
          <w:color w:val="181818"/>
          <w:shd w:val="clear" w:color="auto" w:fill="FFFFFF"/>
        </w:rPr>
        <w:t xml:space="preserve">Совместный досуг детей и родителей – одна из форм сотрудничества детского сада и семьи, </w:t>
      </w:r>
      <w:r>
        <w:rPr>
          <w:rFonts w:ascii="Times New Roman" w:hAnsi="Times New Roman" w:cs="Times New Roman"/>
          <w:shd w:val="clear" w:color="auto" w:fill="FFFFFF"/>
        </w:rPr>
        <w:t>это не только взаимная радость, но и часть воспитательного процесса. </w:t>
      </w:r>
    </w:p>
    <w:p w:rsidR="00E4679A" w:rsidRDefault="00E4679A" w:rsidP="00E4679A">
      <w:pPr>
        <w:pStyle w:val="Textbody"/>
        <w:widowControl/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время совместных праздников, соревнований, встреч устанавливаются теплые неформальные отношения между педагогами и родителями, а также более доверительные отношения между родителями и детьми.</w:t>
      </w:r>
    </w:p>
    <w:p w:rsidR="00E4679A" w:rsidRDefault="00E4679A" w:rsidP="00E4679A">
      <w:pPr>
        <w:pStyle w:val="Textbody"/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lastRenderedPageBreak/>
        <w:t>Программа досуга на выходные может содержать посещение театра, океанариума, музея, зоопарка, выставок, мастер-классов и многое другое.</w:t>
      </w:r>
    </w:p>
    <w:p w:rsidR="00E4679A" w:rsidRDefault="00E4679A" w:rsidP="00E4679A">
      <w:pPr>
        <w:pStyle w:val="Standard"/>
        <w:widowControl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color w:val="auto"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Задание № 6 «Нескучные выходные»</w:t>
      </w:r>
    </w:p>
    <w:p w:rsidR="00E4679A" w:rsidRDefault="00E4679A" w:rsidP="00E4679A">
      <w:pPr>
        <w:pStyle w:val="Standard"/>
        <w:widowControl/>
        <w:spacing w:line="360" w:lineRule="auto"/>
        <w:jc w:val="center"/>
        <w:rPr>
          <w:rFonts w:ascii="Times New Roman" w:hAnsi="Times New Roman" w:cs="Times New Roman"/>
          <w:bCs/>
          <w:i/>
          <w:color w:val="auto"/>
          <w:shd w:val="clear" w:color="auto" w:fill="FFFFFF"/>
        </w:rPr>
      </w:pPr>
      <w:r>
        <w:rPr>
          <w:rFonts w:ascii="Times New Roman" w:hAnsi="Times New Roman" w:cs="Times New Roman"/>
          <w:bCs/>
          <w:i/>
          <w:shd w:val="clear" w:color="auto" w:fill="FFFFFF"/>
        </w:rPr>
        <w:t xml:space="preserve">Предложите родителям программу совместных мероприятий на выходной день, </w:t>
      </w:r>
    </w:p>
    <w:p w:rsidR="00E4679A" w:rsidRDefault="00E4679A" w:rsidP="00E4679A">
      <w:pPr>
        <w:pStyle w:val="Standard"/>
        <w:widowControl/>
        <w:spacing w:line="360" w:lineRule="auto"/>
        <w:jc w:val="center"/>
        <w:rPr>
          <w:rFonts w:ascii="Times New Roman" w:hAnsi="Times New Roman" w:cs="Times New Roman"/>
          <w:bCs/>
          <w:i/>
          <w:color w:val="auto"/>
          <w:shd w:val="clear" w:color="auto" w:fill="FFFFFF"/>
        </w:rPr>
      </w:pPr>
      <w:proofErr w:type="gramStart"/>
      <w:r>
        <w:rPr>
          <w:rFonts w:ascii="Times New Roman" w:hAnsi="Times New Roman" w:cs="Times New Roman"/>
          <w:bCs/>
          <w:i/>
          <w:shd w:val="clear" w:color="auto" w:fill="FFFFFF"/>
        </w:rPr>
        <w:t>которые</w:t>
      </w:r>
      <w:proofErr w:type="gramEnd"/>
      <w:r>
        <w:rPr>
          <w:rFonts w:ascii="Times New Roman" w:hAnsi="Times New Roman" w:cs="Times New Roman"/>
          <w:bCs/>
          <w:i/>
          <w:shd w:val="clear" w:color="auto" w:fill="FFFFFF"/>
        </w:rPr>
        <w:t xml:space="preserve"> можно посетить в нашем городе</w:t>
      </w:r>
    </w:p>
    <w:p w:rsidR="00E4679A" w:rsidRDefault="00E4679A" w:rsidP="00E4679A">
      <w:pPr>
        <w:pStyle w:val="Standard"/>
        <w:widowControl/>
        <w:spacing w:line="360" w:lineRule="auto"/>
        <w:jc w:val="center"/>
        <w:rPr>
          <w:rFonts w:ascii="Times New Roman" w:hAnsi="Times New Roman" w:cs="Times New Roman"/>
          <w:bCs/>
          <w:i/>
          <w:color w:val="auto"/>
          <w:shd w:val="clear" w:color="auto" w:fill="FFFFFF"/>
        </w:rPr>
      </w:pPr>
    </w:p>
    <w:p w:rsidR="00E4679A" w:rsidRDefault="00E4679A" w:rsidP="00E4679A">
      <w:pPr>
        <w:pStyle w:val="Textbody"/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Взаимодействие родителей и детского сада редко возникают сразу. Это длительный процесс, долгий и кропотливый труд, требующий терпеливого неуклонного следования к цели. </w:t>
      </w:r>
      <w:proofErr w:type="gramStart"/>
      <w:r>
        <w:rPr>
          <w:rFonts w:ascii="Times New Roman" w:hAnsi="Times New Roman" w:cs="Times New Roman"/>
          <w:shd w:val="clear" w:color="auto" w:fill="FFFFFF"/>
        </w:rPr>
        <w:t>Главное, не останавливаться на достигнутом, продолжать искать новые пути сотрудничества с родителями.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Ведь у нас од</w:t>
      </w:r>
      <w:bookmarkStart w:id="2" w:name="_GoBack"/>
      <w:bookmarkEnd w:id="2"/>
      <w:r>
        <w:rPr>
          <w:rFonts w:ascii="Times New Roman" w:hAnsi="Times New Roman" w:cs="Times New Roman"/>
          <w:shd w:val="clear" w:color="auto" w:fill="FFFFFF"/>
        </w:rPr>
        <w:t>на цель – воспитывать будущих созидателей жизни. Каков человек – таков и мир, который он создаёт вокруг себя.</w:t>
      </w:r>
    </w:p>
    <w:p w:rsidR="00E4679A" w:rsidRDefault="00E4679A" w:rsidP="00E4679A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</w:p>
    <w:p w:rsidR="00E4679A" w:rsidRDefault="00E4679A" w:rsidP="00E4679A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</w:p>
    <w:p w:rsidR="00E4679A" w:rsidRDefault="00E4679A" w:rsidP="00E4679A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</w:p>
    <w:p w:rsidR="00E4679A" w:rsidRDefault="00E4679A" w:rsidP="00E4679A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</w:p>
    <w:p w:rsidR="00E4679A" w:rsidRDefault="00E4679A" w:rsidP="00E4679A">
      <w:pPr>
        <w:pStyle w:val="Textbody"/>
        <w:spacing w:after="0" w:line="360" w:lineRule="auto"/>
        <w:ind w:firstLine="567"/>
        <w:jc w:val="both"/>
        <w:rPr>
          <w:rFonts w:ascii="Times New Roman" w:hAnsi="Times New Roman" w:cs="Times New Roman"/>
          <w:color w:val="555555"/>
        </w:rPr>
      </w:pPr>
    </w:p>
    <w:p w:rsidR="00871254" w:rsidRDefault="00871254"/>
    <w:sectPr w:rsidR="00871254">
      <w:footerReference w:type="default" r:id="rId6"/>
      <w:pgSz w:w="11906" w:h="16838"/>
      <w:pgMar w:top="1134" w:right="1121" w:bottom="1134" w:left="1230" w:header="0" w:footer="567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6931654"/>
      <w:docPartObj>
        <w:docPartGallery w:val="Page Numbers (Bottom of Page)"/>
        <w:docPartUnique/>
      </w:docPartObj>
    </w:sdtPr>
    <w:sdtEndPr/>
    <w:sdtContent>
      <w:p w:rsidR="000254AC" w:rsidRDefault="00E4679A">
        <w:pPr>
          <w:pStyle w:val="a4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0254AC" w:rsidRDefault="00E4679A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C0E62"/>
    <w:multiLevelType w:val="multilevel"/>
    <w:tmpl w:val="E340C23E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">
    <w:nsid w:val="1E765BAC"/>
    <w:multiLevelType w:val="multilevel"/>
    <w:tmpl w:val="5296CBF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911"/>
    <w:rsid w:val="00321911"/>
    <w:rsid w:val="00871254"/>
    <w:rsid w:val="00E4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9A"/>
    <w:pPr>
      <w:widowControl w:val="0"/>
      <w:suppressAutoHyphens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рогий1"/>
    <w:qFormat/>
    <w:rsid w:val="00E4679A"/>
    <w:rPr>
      <w:b/>
      <w:bCs/>
    </w:rPr>
  </w:style>
  <w:style w:type="character" w:customStyle="1" w:styleId="a3">
    <w:name w:val="Нижний колонтитул Знак"/>
    <w:basedOn w:val="a0"/>
    <w:link w:val="a4"/>
    <w:uiPriority w:val="99"/>
    <w:qFormat/>
    <w:rsid w:val="00E4679A"/>
    <w:rPr>
      <w:rFonts w:cs="Mangal"/>
      <w:szCs w:val="21"/>
    </w:rPr>
  </w:style>
  <w:style w:type="paragraph" w:customStyle="1" w:styleId="Standard">
    <w:name w:val="Standard"/>
    <w:qFormat/>
    <w:rsid w:val="00E4679A"/>
    <w:pPr>
      <w:widowControl w:val="0"/>
      <w:suppressAutoHyphens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E4679A"/>
    <w:pPr>
      <w:spacing w:after="283" w:line="276" w:lineRule="auto"/>
    </w:pPr>
  </w:style>
  <w:style w:type="paragraph" w:styleId="a4">
    <w:name w:val="footer"/>
    <w:basedOn w:val="a"/>
    <w:link w:val="a3"/>
    <w:uiPriority w:val="99"/>
    <w:unhideWhenUsed/>
    <w:rsid w:val="00E4679A"/>
    <w:pPr>
      <w:tabs>
        <w:tab w:val="center" w:pos="4677"/>
        <w:tab w:val="right" w:pos="9355"/>
      </w:tabs>
    </w:pPr>
    <w:rPr>
      <w:rFonts w:asciiTheme="minorHAnsi" w:eastAsiaTheme="minorHAnsi" w:hAnsiTheme="minorHAnsi" w:cs="Mangal"/>
      <w:color w:val="auto"/>
      <w:kern w:val="0"/>
      <w:sz w:val="22"/>
      <w:szCs w:val="21"/>
      <w:lang w:eastAsia="en-US" w:bidi="ar-SA"/>
    </w:rPr>
  </w:style>
  <w:style w:type="character" w:customStyle="1" w:styleId="10">
    <w:name w:val="Нижний колонтитул Знак1"/>
    <w:basedOn w:val="a0"/>
    <w:uiPriority w:val="99"/>
    <w:semiHidden/>
    <w:rsid w:val="00E4679A"/>
    <w:rPr>
      <w:rFonts w:ascii="Liberation Serif" w:eastAsia="Segoe UI" w:hAnsi="Liberation Serif" w:cs="Mangal"/>
      <w:color w:val="000000"/>
      <w:kern w:val="2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9A"/>
    <w:pPr>
      <w:widowControl w:val="0"/>
      <w:suppressAutoHyphens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рогий1"/>
    <w:qFormat/>
    <w:rsid w:val="00E4679A"/>
    <w:rPr>
      <w:b/>
      <w:bCs/>
    </w:rPr>
  </w:style>
  <w:style w:type="character" w:customStyle="1" w:styleId="a3">
    <w:name w:val="Нижний колонтитул Знак"/>
    <w:basedOn w:val="a0"/>
    <w:link w:val="a4"/>
    <w:uiPriority w:val="99"/>
    <w:qFormat/>
    <w:rsid w:val="00E4679A"/>
    <w:rPr>
      <w:rFonts w:cs="Mangal"/>
      <w:szCs w:val="21"/>
    </w:rPr>
  </w:style>
  <w:style w:type="paragraph" w:customStyle="1" w:styleId="Standard">
    <w:name w:val="Standard"/>
    <w:qFormat/>
    <w:rsid w:val="00E4679A"/>
    <w:pPr>
      <w:widowControl w:val="0"/>
      <w:suppressAutoHyphens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E4679A"/>
    <w:pPr>
      <w:spacing w:after="283" w:line="276" w:lineRule="auto"/>
    </w:pPr>
  </w:style>
  <w:style w:type="paragraph" w:styleId="a4">
    <w:name w:val="footer"/>
    <w:basedOn w:val="a"/>
    <w:link w:val="a3"/>
    <w:uiPriority w:val="99"/>
    <w:unhideWhenUsed/>
    <w:rsid w:val="00E4679A"/>
    <w:pPr>
      <w:tabs>
        <w:tab w:val="center" w:pos="4677"/>
        <w:tab w:val="right" w:pos="9355"/>
      </w:tabs>
    </w:pPr>
    <w:rPr>
      <w:rFonts w:asciiTheme="minorHAnsi" w:eastAsiaTheme="minorHAnsi" w:hAnsiTheme="minorHAnsi" w:cs="Mangal"/>
      <w:color w:val="auto"/>
      <w:kern w:val="0"/>
      <w:sz w:val="22"/>
      <w:szCs w:val="21"/>
      <w:lang w:eastAsia="en-US" w:bidi="ar-SA"/>
    </w:rPr>
  </w:style>
  <w:style w:type="character" w:customStyle="1" w:styleId="10">
    <w:name w:val="Нижний колонтитул Знак1"/>
    <w:basedOn w:val="a0"/>
    <w:uiPriority w:val="99"/>
    <w:semiHidden/>
    <w:rsid w:val="00E4679A"/>
    <w:rPr>
      <w:rFonts w:ascii="Liberation Serif" w:eastAsia="Segoe UI" w:hAnsi="Liberation Serif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2452</Words>
  <Characters>13978</Characters>
  <Application>Microsoft Office Word</Application>
  <DocSecurity>0</DocSecurity>
  <Lines>116</Lines>
  <Paragraphs>32</Paragraphs>
  <ScaleCrop>false</ScaleCrop>
  <Company/>
  <LinksUpToDate>false</LinksUpToDate>
  <CharactersWithSpaces>16398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2025-02-08T12:46:00Z</dcterms:created>
  <dcterms:modified xsi:type="dcterms:W3CDTF">2025-02-08T12:46:00Z</dcterms:modified>
</cp:coreProperties>
</file>