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2F" w:rsidRPr="005E212F" w:rsidRDefault="005E212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E212F">
        <w:rPr>
          <w:rFonts w:ascii="Times New Roman" w:hAnsi="Times New Roman" w:cs="Times New Roman"/>
          <w:sz w:val="36"/>
          <w:szCs w:val="36"/>
        </w:rPr>
        <w:t>Методическая разработка</w:t>
      </w:r>
    </w:p>
    <w:p w:rsidR="005F614C" w:rsidRPr="005E212F" w:rsidRDefault="00D01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тему</w:t>
      </w:r>
      <w:r w:rsidRPr="005E212F">
        <w:rPr>
          <w:rFonts w:ascii="Times New Roman" w:hAnsi="Times New Roman" w:cs="Times New Roman"/>
          <w:b/>
          <w:sz w:val="28"/>
          <w:szCs w:val="28"/>
        </w:rPr>
        <w:t>: «Практические основы математического развития детей».</w:t>
      </w:r>
    </w:p>
    <w:p w:rsidR="005F614C" w:rsidRPr="005E212F" w:rsidRDefault="005F61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14C" w:rsidRDefault="005E2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Коренная Д.И.</w:t>
      </w:r>
    </w:p>
    <w:p w:rsidR="005F614C" w:rsidRDefault="005F614C"/>
    <w:p w:rsidR="00071EA9" w:rsidRPr="005B5163" w:rsidRDefault="00071EA9" w:rsidP="005E21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5163">
        <w:rPr>
          <w:rFonts w:ascii="Times New Roman" w:hAnsi="Times New Roman" w:cs="Times New Roman"/>
          <w:b/>
          <w:sz w:val="28"/>
          <w:szCs w:val="28"/>
          <w:u w:val="single"/>
        </w:rPr>
        <w:t>Теория и технологии развития математических представлений у детей</w:t>
      </w:r>
      <w:r w:rsidR="00E14FE2" w:rsidRPr="005B5163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дошкольного возраста</w:t>
      </w:r>
    </w:p>
    <w:p w:rsidR="000D774A" w:rsidRPr="000D774A" w:rsidRDefault="000D774A" w:rsidP="00E14FE2">
      <w:pPr>
        <w:ind w:firstLine="708"/>
        <w:rPr>
          <w:rFonts w:ascii="Times New Roman" w:hAnsi="Times New Roman" w:cs="Times New Roman"/>
          <w:b/>
          <w:sz w:val="6"/>
          <w:szCs w:val="28"/>
          <w:u w:val="single"/>
        </w:rPr>
      </w:pPr>
    </w:p>
    <w:p w:rsidR="000D774A" w:rsidRPr="000D774A" w:rsidRDefault="000D774A" w:rsidP="00071EA9">
      <w:pPr>
        <w:ind w:firstLine="360"/>
        <w:rPr>
          <w:rFonts w:ascii="Times New Roman" w:hAnsi="Times New Roman" w:cs="Times New Roman"/>
          <w:sz w:val="2"/>
          <w:szCs w:val="28"/>
        </w:rPr>
      </w:pPr>
    </w:p>
    <w:p w:rsidR="00E14FE2" w:rsidRPr="00ED721A" w:rsidRDefault="005E212F" w:rsidP="00E14FE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E14FE2" w:rsidRPr="000D774A" w:rsidRDefault="00E14FE2" w:rsidP="00E14F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774A">
        <w:rPr>
          <w:rFonts w:ascii="Times New Roman" w:hAnsi="Times New Roman" w:cs="Times New Roman"/>
          <w:sz w:val="28"/>
          <w:szCs w:val="28"/>
        </w:rPr>
        <w:t>Содержание, организация и методика математического развития дошкольника.</w:t>
      </w:r>
    </w:p>
    <w:p w:rsidR="000D774A" w:rsidRPr="000D774A" w:rsidRDefault="000D774A" w:rsidP="000D774A">
      <w:pPr>
        <w:pStyle w:val="a3"/>
        <w:spacing w:after="0" w:line="240" w:lineRule="auto"/>
        <w:rPr>
          <w:rFonts w:ascii="Times New Roman" w:hAnsi="Times New Roman" w:cs="Times New Roman"/>
          <w:b/>
          <w:sz w:val="12"/>
          <w:szCs w:val="28"/>
        </w:rPr>
      </w:pPr>
    </w:p>
    <w:p w:rsidR="00E14FE2" w:rsidRPr="000D774A" w:rsidRDefault="00E14FE2" w:rsidP="00E14F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774A">
        <w:rPr>
          <w:rFonts w:ascii="Times New Roman" w:hAnsi="Times New Roman" w:cs="Times New Roman"/>
          <w:sz w:val="28"/>
          <w:szCs w:val="28"/>
        </w:rPr>
        <w:t>Познание свойств и отношений детьми дошкольного возраста.</w:t>
      </w:r>
    </w:p>
    <w:p w:rsidR="000D774A" w:rsidRPr="000D774A" w:rsidRDefault="000D774A" w:rsidP="000D774A">
      <w:pPr>
        <w:pStyle w:val="a3"/>
        <w:spacing w:after="0" w:line="240" w:lineRule="auto"/>
        <w:rPr>
          <w:rFonts w:ascii="Times New Roman" w:hAnsi="Times New Roman" w:cs="Times New Roman"/>
          <w:b/>
          <w:sz w:val="16"/>
          <w:szCs w:val="28"/>
        </w:rPr>
      </w:pPr>
    </w:p>
    <w:p w:rsidR="00E14FE2" w:rsidRPr="000D774A" w:rsidRDefault="000D774A" w:rsidP="00E14F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774A">
        <w:rPr>
          <w:rFonts w:ascii="Times New Roman" w:hAnsi="Times New Roman" w:cs="Times New Roman"/>
          <w:sz w:val="28"/>
          <w:szCs w:val="28"/>
        </w:rPr>
        <w:t>Содержание, организация детской деятельности, направленной на освоение свойств</w:t>
      </w:r>
      <w:r w:rsidR="00E14FE2" w:rsidRPr="000D774A">
        <w:rPr>
          <w:rFonts w:ascii="Times New Roman" w:hAnsi="Times New Roman" w:cs="Times New Roman"/>
          <w:sz w:val="28"/>
          <w:szCs w:val="28"/>
        </w:rPr>
        <w:t>.</w:t>
      </w:r>
    </w:p>
    <w:p w:rsidR="00E14FE2" w:rsidRPr="00ED721A" w:rsidRDefault="00E14FE2" w:rsidP="00071EA9">
      <w:pPr>
        <w:ind w:firstLine="360"/>
        <w:rPr>
          <w:rFonts w:ascii="Times New Roman" w:hAnsi="Times New Roman" w:cs="Times New Roman"/>
          <w:i/>
          <w:sz w:val="28"/>
          <w:szCs w:val="28"/>
        </w:rPr>
      </w:pPr>
    </w:p>
    <w:p w:rsidR="000D774A" w:rsidRPr="00512912" w:rsidRDefault="00071EA9" w:rsidP="000D774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2912">
        <w:rPr>
          <w:rFonts w:ascii="Times New Roman" w:hAnsi="Times New Roman" w:cs="Times New Roman"/>
          <w:b/>
          <w:sz w:val="28"/>
          <w:szCs w:val="28"/>
        </w:rPr>
        <w:t>1.</w:t>
      </w:r>
      <w:r w:rsidR="000D774A" w:rsidRPr="00512912">
        <w:rPr>
          <w:rFonts w:ascii="Times New Roman" w:hAnsi="Times New Roman" w:cs="Times New Roman"/>
          <w:b/>
          <w:sz w:val="28"/>
          <w:szCs w:val="28"/>
        </w:rPr>
        <w:t>СОДЕРЖАНИЕ, ОРГАНИЗАЦИЯ И МЕТОДИКА МАТЕМАТИЧЕСКОГО РАЗВИТИЯ ДОШКОЛЬНИКА</w:t>
      </w:r>
    </w:p>
    <w:p w:rsidR="000D774A" w:rsidRDefault="000D774A" w:rsidP="000D774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74A" w:rsidRDefault="000D774A" w:rsidP="000D774A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предматематики направлено на развитие важнейших составляющих личности ребенка – его интеллекта и интеллектуально- творческих способностей</w:t>
      </w:r>
    </w:p>
    <w:p w:rsidR="00EC49E2" w:rsidRPr="00EC49E2" w:rsidRDefault="00EC49E2" w:rsidP="000D774A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14"/>
          <w:szCs w:val="28"/>
        </w:rPr>
      </w:pPr>
    </w:p>
    <w:p w:rsidR="00EC49E2" w:rsidRDefault="00EC49E2" w:rsidP="000D774A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и результатом педагогического содействия математическому развитию детей дошкольного возраста является развитие интеллектуально-творческих способностей детей через освоение ими логико-математических представлений и способов познания.</w:t>
      </w:r>
    </w:p>
    <w:p w:rsidR="00EC49E2" w:rsidRPr="00EC49E2" w:rsidRDefault="00EC49E2" w:rsidP="000D774A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16"/>
          <w:szCs w:val="28"/>
        </w:rPr>
      </w:pPr>
    </w:p>
    <w:p w:rsidR="00EC49E2" w:rsidRDefault="00EC49E2" w:rsidP="000D774A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EC49E2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математического развития в дошкольном детстве определены с учетом закономерностей развития познавательных процессов и способностей детей дошкольного возраста, особенностей становления познавательной деятельности и развития личности ребенка в дошкольном детстве.</w:t>
      </w:r>
    </w:p>
    <w:p w:rsidR="00EC49E2" w:rsidRDefault="004F58FE" w:rsidP="000D774A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Личностно-развивающая направленность содержания математического развития дошкольников должна являться эффективным средством развития интеллектуально-творческих способностей ребенка и содействовать развитию важнейшего личностного качества – самостоятельности в решении интеллектуальных задач.</w:t>
      </w:r>
    </w:p>
    <w:p w:rsidR="004F58FE" w:rsidRPr="00EC49E2" w:rsidRDefault="004F58FE" w:rsidP="000D774A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</w:p>
    <w:p w:rsidR="00512912" w:rsidRDefault="00512912" w:rsidP="00512912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ЛОГИКО-МАТЕМАТИЧЕСКИЕ ПРЕДСТАВЛЕНИЯ</w:t>
      </w:r>
    </w:p>
    <w:p w:rsidR="00071EA9" w:rsidRDefault="00512912" w:rsidP="00512912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СПОСОБЫ ПОЗНАНИЯ</w:t>
      </w:r>
    </w:p>
    <w:p w:rsidR="00512912" w:rsidRDefault="00512912" w:rsidP="00512912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512912" w:rsidRDefault="00512912" w:rsidP="0051291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Свойства, форма, размер (протяженность в пространстве), количество, пространственное расположение, длительность и последовательность, масса.</w:t>
      </w:r>
    </w:p>
    <w:p w:rsidR="00512912" w:rsidRDefault="00512912" w:rsidP="0051291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Геометрические фигуры и постепенно переходят к группировке их по количеству углов, сторон, вершин.</w:t>
      </w:r>
    </w:p>
    <w:p w:rsidR="00512912" w:rsidRDefault="00512912" w:rsidP="0051291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познании величин, дети переходят от непосредственных (наложение, приложение, сравнение «на глаз») к опосредованным способам их сравнения (с помощью предмета-посредника </w:t>
      </w:r>
      <w:r w:rsidR="007C4C6A">
        <w:rPr>
          <w:rFonts w:ascii="Times New Roman" w:hAnsi="Times New Roman" w:cs="Times New Roman"/>
          <w:sz w:val="28"/>
          <w:szCs w:val="28"/>
        </w:rPr>
        <w:t>или измерения условной меркой).</w:t>
      </w:r>
    </w:p>
    <w:p w:rsidR="007C4C6A" w:rsidRDefault="007C4C6A" w:rsidP="0051291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Пространственно-временные представления (наиболее сложные для ребенка-дошкольника) осваиваются через реально представленные отношения (далеко – близко, сегодня – завтра). Познание этих отношений осуществляется в процессе анализа реальной жизненной обст</w:t>
      </w:r>
      <w:r w:rsidR="00C26CD3">
        <w:rPr>
          <w:rFonts w:ascii="Times New Roman" w:hAnsi="Times New Roman" w:cs="Times New Roman"/>
          <w:sz w:val="28"/>
          <w:szCs w:val="28"/>
        </w:rPr>
        <w:t>ановки, разрешения пробл</w:t>
      </w:r>
      <w:r>
        <w:rPr>
          <w:rFonts w:ascii="Times New Roman" w:hAnsi="Times New Roman" w:cs="Times New Roman"/>
          <w:sz w:val="28"/>
          <w:szCs w:val="28"/>
        </w:rPr>
        <w:t>емных</w:t>
      </w:r>
      <w:r w:rsidR="00C26CD3">
        <w:rPr>
          <w:rFonts w:ascii="Times New Roman" w:hAnsi="Times New Roman" w:cs="Times New Roman"/>
          <w:sz w:val="28"/>
          <w:szCs w:val="28"/>
        </w:rPr>
        <w:t xml:space="preserve"> ситуаций, решения специально разработанных творческих задач и моделирования.</w:t>
      </w:r>
    </w:p>
    <w:p w:rsidR="00C26CD3" w:rsidRDefault="00C26CD3" w:rsidP="0051291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Познание чисел и освоение действий с числами – важнейший компонент содержания математического развития. Посредством числа выражаются количество и величины.</w:t>
      </w:r>
    </w:p>
    <w:p w:rsidR="00C26CD3" w:rsidRDefault="00C26CD3" w:rsidP="0051291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сложившегося логико-математического опыта, ребенку 5-6 лет становятся доступными познание связей, зависимостей объектов, закономерностей, оценка различных состояний и преобразований.</w:t>
      </w:r>
    </w:p>
    <w:p w:rsidR="00FB360D" w:rsidRDefault="00FB360D" w:rsidP="0051291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C26CD3" w:rsidRDefault="00FB360D" w:rsidP="00AB7795">
      <w:pPr>
        <w:spacing w:after="0" w:line="240" w:lineRule="auto"/>
        <w:ind w:left="1701" w:hanging="993"/>
        <w:rPr>
          <w:rFonts w:ascii="Times New Roman" w:hAnsi="Times New Roman" w:cs="Times New Roman"/>
          <w:b/>
          <w:sz w:val="28"/>
          <w:szCs w:val="28"/>
        </w:rPr>
      </w:pPr>
      <w:r w:rsidRPr="00FB360D">
        <w:rPr>
          <w:rFonts w:ascii="Times New Roman" w:hAnsi="Times New Roman" w:cs="Times New Roman"/>
          <w:b/>
          <w:sz w:val="28"/>
          <w:szCs w:val="28"/>
        </w:rPr>
        <w:t>2.ПОЗНАНИЕ СВОЙСТВ И ОТНОШЕНИЙ ДЕТЬМИ ДОШКОЛЬНОГО ВОЗРАСТА</w:t>
      </w:r>
    </w:p>
    <w:p w:rsidR="00FB360D" w:rsidRDefault="00FB360D" w:rsidP="00FB360D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FB360D" w:rsidRDefault="00FB360D" w:rsidP="00FB360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B360D">
        <w:rPr>
          <w:rFonts w:ascii="Times New Roman" w:hAnsi="Times New Roman" w:cs="Times New Roman"/>
          <w:sz w:val="28"/>
          <w:szCs w:val="28"/>
        </w:rPr>
        <w:t>Основными способами</w:t>
      </w:r>
      <w:r>
        <w:rPr>
          <w:rFonts w:ascii="Times New Roman" w:hAnsi="Times New Roman" w:cs="Times New Roman"/>
          <w:sz w:val="28"/>
          <w:szCs w:val="28"/>
        </w:rPr>
        <w:t xml:space="preserve"> познания таких свойств, как форма, размер и количество, которые ребенок осваивает уже в дошкольном возрасте, являются сравнение, сериация и классификация.</w:t>
      </w:r>
    </w:p>
    <w:p w:rsidR="00FB360D" w:rsidRDefault="00FB360D" w:rsidP="00FB360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B360D">
        <w:rPr>
          <w:rFonts w:ascii="Times New Roman" w:hAnsi="Times New Roman" w:cs="Times New Roman"/>
          <w:sz w:val="28"/>
          <w:szCs w:val="28"/>
          <w:u w:val="single"/>
        </w:rPr>
        <w:t>Сравнение</w:t>
      </w:r>
      <w:r>
        <w:rPr>
          <w:rFonts w:ascii="Times New Roman" w:hAnsi="Times New Roman" w:cs="Times New Roman"/>
          <w:sz w:val="28"/>
          <w:szCs w:val="28"/>
        </w:rPr>
        <w:t xml:space="preserve"> – первый способ познания свойств и отношений, который осваивают дети дошкольного возраста и один из основных логических приемов познания внешнего мира.</w:t>
      </w:r>
    </w:p>
    <w:p w:rsidR="00FB360D" w:rsidRDefault="005B5163" w:rsidP="00FB360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B5163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– более сложный приём сравнения. Сущность этого приёма заключается в пространственном приближении сравниваемых предметов друг к другу (при этом изначально предметы пространственно разделены).</w:t>
      </w:r>
    </w:p>
    <w:p w:rsidR="005B5163" w:rsidRDefault="005B5163" w:rsidP="00FB360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B5163">
        <w:rPr>
          <w:rFonts w:ascii="Times New Roman" w:hAnsi="Times New Roman" w:cs="Times New Roman"/>
          <w:sz w:val="28"/>
          <w:szCs w:val="28"/>
          <w:u w:val="single"/>
        </w:rPr>
        <w:t>Сериация</w:t>
      </w:r>
      <w:r w:rsidRPr="005B5163">
        <w:rPr>
          <w:rFonts w:ascii="Times New Roman" w:hAnsi="Times New Roman" w:cs="Times New Roman"/>
          <w:sz w:val="28"/>
          <w:szCs w:val="28"/>
        </w:rPr>
        <w:t xml:space="preserve"> (упорядочивание</w:t>
      </w:r>
      <w:r>
        <w:rPr>
          <w:rFonts w:ascii="Times New Roman" w:hAnsi="Times New Roman" w:cs="Times New Roman"/>
          <w:sz w:val="28"/>
          <w:szCs w:val="28"/>
        </w:rPr>
        <w:t xml:space="preserve"> множества) осуществляется на основе выявления некоторого признака предметов и их распределения в соответствии с этим признаком.</w:t>
      </w:r>
    </w:p>
    <w:p w:rsidR="005B5163" w:rsidRDefault="005530A7" w:rsidP="00FB360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530A7">
        <w:rPr>
          <w:rFonts w:ascii="Andalus" w:hAnsi="Andalus" w:cs="Andalus"/>
          <w:b/>
          <w:sz w:val="28"/>
          <w:szCs w:val="28"/>
        </w:rPr>
        <w:sym w:font="Wingdings 2" w:char="F097"/>
      </w:r>
      <w:r w:rsidRPr="005530A7">
        <w:rPr>
          <w:rFonts w:ascii="Times New Roman" w:hAnsi="Times New Roman" w:cs="Times New Roman"/>
          <w:sz w:val="28"/>
          <w:szCs w:val="28"/>
        </w:rPr>
        <w:t>построение</w:t>
      </w:r>
      <w:r>
        <w:rPr>
          <w:rFonts w:ascii="Times New Roman" w:hAnsi="Times New Roman" w:cs="Times New Roman"/>
          <w:sz w:val="28"/>
          <w:szCs w:val="28"/>
        </w:rPr>
        <w:t xml:space="preserve"> сериационного ряда по образцу;</w:t>
      </w:r>
    </w:p>
    <w:p w:rsidR="005530A7" w:rsidRDefault="005530A7" w:rsidP="00FB360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530A7">
        <w:rPr>
          <w:rFonts w:ascii="Andalus" w:hAnsi="Andalus" w:cs="Andalus"/>
          <w:b/>
          <w:sz w:val="28"/>
          <w:szCs w:val="28"/>
        </w:rPr>
        <w:sym w:font="Wingdings 2" w:char="F097"/>
      </w:r>
      <w:r>
        <w:rPr>
          <w:rFonts w:ascii="Times New Roman" w:hAnsi="Times New Roman" w:cs="Times New Roman"/>
          <w:sz w:val="28"/>
          <w:szCs w:val="28"/>
        </w:rPr>
        <w:t>продолжение начатого ряда;</w:t>
      </w:r>
    </w:p>
    <w:p w:rsidR="005530A7" w:rsidRDefault="005530A7" w:rsidP="00865E2B">
      <w:pPr>
        <w:spacing w:after="0" w:line="240" w:lineRule="auto"/>
        <w:ind w:left="426" w:hanging="66"/>
        <w:rPr>
          <w:rFonts w:ascii="Times New Roman" w:hAnsi="Times New Roman" w:cs="Times New Roman"/>
          <w:sz w:val="28"/>
          <w:szCs w:val="28"/>
        </w:rPr>
      </w:pPr>
      <w:r w:rsidRPr="005530A7">
        <w:rPr>
          <w:rFonts w:ascii="Andalus" w:hAnsi="Andalus" w:cs="Andalus"/>
          <w:b/>
          <w:sz w:val="28"/>
          <w:szCs w:val="28"/>
        </w:rPr>
        <w:sym w:font="Wingdings 2" w:char="F097"/>
      </w:r>
      <w:r w:rsidRPr="005530A7">
        <w:rPr>
          <w:rFonts w:ascii="Times New Roman" w:hAnsi="Times New Roman" w:cs="Times New Roman"/>
          <w:sz w:val="28"/>
          <w:szCs w:val="28"/>
        </w:rPr>
        <w:t>построение</w:t>
      </w:r>
      <w:r>
        <w:rPr>
          <w:rFonts w:ascii="Times New Roman" w:hAnsi="Times New Roman" w:cs="Times New Roman"/>
          <w:sz w:val="28"/>
          <w:szCs w:val="28"/>
        </w:rPr>
        <w:t xml:space="preserve"> сериационного ряда по правилу с заданными крайними элементами;</w:t>
      </w:r>
    </w:p>
    <w:p w:rsidR="00865E2B" w:rsidRDefault="00865E2B" w:rsidP="00865E2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65E2B">
        <w:rPr>
          <w:rFonts w:ascii="Times New Roman" w:hAnsi="Times New Roman" w:cs="Times New Roman"/>
          <w:sz w:val="28"/>
          <w:szCs w:val="28"/>
          <w:u w:val="single"/>
        </w:rPr>
        <w:t>Классификация</w:t>
      </w:r>
      <w:r>
        <w:rPr>
          <w:rFonts w:ascii="Times New Roman" w:hAnsi="Times New Roman" w:cs="Times New Roman"/>
          <w:sz w:val="28"/>
          <w:szCs w:val="28"/>
        </w:rPr>
        <w:t xml:space="preserve"> – распределение элементов множества по классам. В процессе классификации выявляются отношения эквивалентности по определенным свойствам. Классификация позволяет познать общие характеристические свойства классов и отношения между классами.</w:t>
      </w:r>
    </w:p>
    <w:p w:rsidR="00865E2B" w:rsidRPr="00865E2B" w:rsidRDefault="00865E2B" w:rsidP="00865E2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Выделение оснований классификации (общих признаков предметов), по которым будет производиться разбиение;</w:t>
      </w:r>
    </w:p>
    <w:p w:rsidR="00BB1AE0" w:rsidRDefault="00BB1AE0" w:rsidP="00BB1AE0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530A7">
        <w:rPr>
          <w:rFonts w:ascii="Andalus" w:hAnsi="Andalus" w:cs="Andalus"/>
          <w:b/>
          <w:sz w:val="28"/>
          <w:szCs w:val="28"/>
        </w:rPr>
        <w:sym w:font="Wingdings 2" w:char="F097"/>
      </w:r>
      <w:r>
        <w:rPr>
          <w:rFonts w:ascii="Times New Roman" w:hAnsi="Times New Roman" w:cs="Times New Roman"/>
          <w:sz w:val="28"/>
          <w:szCs w:val="28"/>
        </w:rPr>
        <w:t>распределение объектов с разными свойствами в разные классы;</w:t>
      </w:r>
    </w:p>
    <w:p w:rsidR="00BB1AE0" w:rsidRDefault="00BB1AE0" w:rsidP="00BB1A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530A7">
        <w:rPr>
          <w:rFonts w:ascii="Andalus" w:hAnsi="Andalus" w:cs="Andalus"/>
          <w:b/>
          <w:sz w:val="28"/>
          <w:szCs w:val="28"/>
        </w:rPr>
        <w:sym w:font="Wingdings 2" w:char="F097"/>
      </w:r>
      <w:r>
        <w:rPr>
          <w:rFonts w:ascii="Times New Roman" w:hAnsi="Times New Roman" w:cs="Times New Roman"/>
          <w:sz w:val="28"/>
          <w:szCs w:val="28"/>
        </w:rPr>
        <w:t>объединение объектов с одинаковыми (тождественными) свойствами в одно целое;</w:t>
      </w:r>
    </w:p>
    <w:p w:rsidR="00B879B3" w:rsidRPr="00B879B3" w:rsidRDefault="00B879B3" w:rsidP="00BB1AE0">
      <w:pPr>
        <w:spacing w:after="0" w:line="240" w:lineRule="auto"/>
        <w:ind w:left="360"/>
        <w:rPr>
          <w:rFonts w:cs="Times New Roman"/>
          <w:sz w:val="10"/>
          <w:szCs w:val="28"/>
        </w:rPr>
      </w:pPr>
    </w:p>
    <w:p w:rsidR="00BB1AE0" w:rsidRPr="00BB1AE0" w:rsidRDefault="00BB1AE0" w:rsidP="00BB1AE0">
      <w:pPr>
        <w:spacing w:after="0" w:line="240" w:lineRule="auto"/>
        <w:ind w:left="360"/>
        <w:rPr>
          <w:rFonts w:cs="Times New Roman"/>
          <w:sz w:val="4"/>
          <w:szCs w:val="28"/>
        </w:rPr>
      </w:pPr>
    </w:p>
    <w:p w:rsidR="005530A7" w:rsidRDefault="00B879B3" w:rsidP="00BB1A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  <w:r w:rsidR="00BB1AE0" w:rsidRPr="00BB1AE0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BB1AE0">
        <w:rPr>
          <w:rFonts w:ascii="Times New Roman" w:hAnsi="Times New Roman" w:cs="Times New Roman"/>
          <w:sz w:val="28"/>
          <w:szCs w:val="28"/>
        </w:rPr>
        <w:t>г</w:t>
      </w:r>
      <w:r w:rsidR="00BB1AE0" w:rsidRPr="00BB1AE0">
        <w:rPr>
          <w:rFonts w:ascii="Times New Roman" w:hAnsi="Times New Roman" w:cs="Times New Roman"/>
          <w:sz w:val="28"/>
          <w:szCs w:val="28"/>
        </w:rPr>
        <w:t xml:space="preserve">рупп </w:t>
      </w:r>
      <w:r w:rsidR="00BB1AE0">
        <w:rPr>
          <w:rFonts w:ascii="Times New Roman" w:hAnsi="Times New Roman" w:cs="Times New Roman"/>
          <w:sz w:val="28"/>
          <w:szCs w:val="28"/>
        </w:rPr>
        <w:t>п</w:t>
      </w:r>
      <w:r w:rsidR="00BB1AE0" w:rsidRPr="00BB1AE0">
        <w:rPr>
          <w:rFonts w:ascii="Times New Roman" w:hAnsi="Times New Roman" w:cs="Times New Roman"/>
          <w:sz w:val="28"/>
          <w:szCs w:val="28"/>
        </w:rPr>
        <w:t>редметов</w:t>
      </w:r>
    </w:p>
    <w:p w:rsidR="00B879B3" w:rsidRPr="00B879B3" w:rsidRDefault="00B879B3" w:rsidP="00BB1AE0">
      <w:pPr>
        <w:spacing w:after="0" w:line="240" w:lineRule="auto"/>
        <w:ind w:left="360"/>
        <w:rPr>
          <w:rFonts w:ascii="Times New Roman" w:hAnsi="Times New Roman" w:cs="Times New Roman"/>
          <w:sz w:val="10"/>
          <w:szCs w:val="28"/>
        </w:rPr>
      </w:pPr>
    </w:p>
    <w:p w:rsidR="008C25C4" w:rsidRDefault="00B879B3" w:rsidP="00BB1A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 w:rsidR="008C25C4">
        <w:rPr>
          <w:rFonts w:ascii="Times New Roman" w:hAnsi="Times New Roman" w:cs="Times New Roman"/>
          <w:sz w:val="28"/>
          <w:szCs w:val="28"/>
        </w:rPr>
        <w:t>Распределение предметов с разными свойствами в разные группы</w:t>
      </w:r>
    </w:p>
    <w:p w:rsidR="00B879B3" w:rsidRPr="00B879B3" w:rsidRDefault="00B879B3" w:rsidP="00BB1AE0">
      <w:pPr>
        <w:spacing w:after="0" w:line="240" w:lineRule="auto"/>
        <w:ind w:left="360"/>
        <w:rPr>
          <w:rFonts w:ascii="Times New Roman" w:hAnsi="Times New Roman" w:cs="Times New Roman"/>
          <w:sz w:val="14"/>
          <w:szCs w:val="28"/>
        </w:rPr>
      </w:pPr>
    </w:p>
    <w:p w:rsidR="00B879B3" w:rsidRDefault="00B879B3" w:rsidP="00B879B3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Упражнения, которые помогают детям самостоятельно обнаруживать общие свойства классов.</w:t>
      </w:r>
    </w:p>
    <w:p w:rsidR="00B879B3" w:rsidRPr="00B879B3" w:rsidRDefault="00B879B3" w:rsidP="00B879B3">
      <w:pPr>
        <w:spacing w:after="0" w:line="240" w:lineRule="auto"/>
        <w:ind w:firstLine="360"/>
        <w:rPr>
          <w:rFonts w:ascii="Times New Roman" w:hAnsi="Times New Roman" w:cs="Times New Roman"/>
          <w:sz w:val="14"/>
          <w:szCs w:val="28"/>
        </w:rPr>
      </w:pPr>
    </w:p>
    <w:p w:rsidR="00B879B3" w:rsidRDefault="00B879B3" w:rsidP="00B879B3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 Упражнения, которые помогают ребенку самостоятельно найти основание классификации.</w:t>
      </w:r>
    </w:p>
    <w:p w:rsidR="00B879B3" w:rsidRPr="00B879B3" w:rsidRDefault="00B879B3" w:rsidP="00B879B3">
      <w:pPr>
        <w:spacing w:after="0" w:line="240" w:lineRule="auto"/>
        <w:ind w:firstLine="360"/>
        <w:rPr>
          <w:rFonts w:ascii="Times New Roman" w:hAnsi="Times New Roman" w:cs="Times New Roman"/>
          <w:sz w:val="16"/>
          <w:szCs w:val="28"/>
        </w:rPr>
      </w:pPr>
    </w:p>
    <w:p w:rsidR="00B879B3" w:rsidRDefault="00B879B3" w:rsidP="00B879B3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такой классификации лежит разбиение множеств по совместимым свойствам, т.е. таким свойствам, которые одновременно присутствуют в объекте. </w:t>
      </w:r>
    </w:p>
    <w:p w:rsidR="00B879B3" w:rsidRPr="00375CBC" w:rsidRDefault="00B879B3" w:rsidP="00B879B3">
      <w:pPr>
        <w:spacing w:after="0" w:line="240" w:lineRule="auto"/>
        <w:ind w:firstLine="360"/>
        <w:rPr>
          <w:rFonts w:ascii="Times New Roman" w:hAnsi="Times New Roman" w:cs="Times New Roman"/>
          <w:sz w:val="14"/>
          <w:szCs w:val="28"/>
        </w:rPr>
      </w:pPr>
    </w:p>
    <w:p w:rsidR="00375CBC" w:rsidRDefault="00375CBC" w:rsidP="00B879B3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по двум совместимым свойствам</w:t>
      </w:r>
    </w:p>
    <w:p w:rsidR="00375CBC" w:rsidRPr="00375CBC" w:rsidRDefault="00375CBC" w:rsidP="00B879B3">
      <w:pPr>
        <w:spacing w:after="0" w:line="240" w:lineRule="auto"/>
        <w:ind w:firstLine="360"/>
        <w:rPr>
          <w:rFonts w:ascii="Times New Roman" w:hAnsi="Times New Roman" w:cs="Times New Roman"/>
          <w:sz w:val="12"/>
          <w:szCs w:val="28"/>
        </w:rPr>
      </w:pPr>
    </w:p>
    <w:p w:rsidR="00375CBC" w:rsidRDefault="00375CBC" w:rsidP="00B879B3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Подготовительный: выделение и называние всех областей, которые образуются при пересечении двух обручей.</w:t>
      </w:r>
    </w:p>
    <w:p w:rsidR="00375CBC" w:rsidRPr="00375CBC" w:rsidRDefault="00375CBC" w:rsidP="00B879B3">
      <w:pPr>
        <w:spacing w:after="0" w:line="240" w:lineRule="auto"/>
        <w:ind w:firstLine="360"/>
        <w:rPr>
          <w:rFonts w:ascii="Times New Roman" w:hAnsi="Times New Roman" w:cs="Times New Roman"/>
          <w:sz w:val="8"/>
          <w:szCs w:val="28"/>
        </w:rPr>
      </w:pPr>
    </w:p>
    <w:p w:rsidR="00375CBC" w:rsidRDefault="00375CBC" w:rsidP="00375CB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Основные: </w:t>
      </w:r>
    </w:p>
    <w:p w:rsidR="00375CBC" w:rsidRPr="00375CBC" w:rsidRDefault="00375CBC" w:rsidP="00375CBC">
      <w:pPr>
        <w:spacing w:after="0" w:line="240" w:lineRule="auto"/>
        <w:ind w:firstLine="360"/>
        <w:rPr>
          <w:rFonts w:ascii="Times New Roman" w:hAnsi="Times New Roman" w:cs="Times New Roman"/>
          <w:sz w:val="6"/>
          <w:szCs w:val="28"/>
        </w:rPr>
      </w:pPr>
    </w:p>
    <w:p w:rsidR="00375CBC" w:rsidRDefault="00375CBC" w:rsidP="00375CB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1).предъявление задачи (разложить все блоки так, чтобы…);</w:t>
      </w:r>
    </w:p>
    <w:p w:rsidR="00375CBC" w:rsidRDefault="00375CBC" w:rsidP="00375CB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2).проверка решения задачи;</w:t>
      </w:r>
    </w:p>
    <w:p w:rsidR="00375CBC" w:rsidRDefault="00375CBC" w:rsidP="00375CB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3).характеристика каждого образованного класса (формулировка их характеристических свойств).</w:t>
      </w:r>
    </w:p>
    <w:p w:rsidR="00AB7795" w:rsidRPr="00AF5B05" w:rsidRDefault="00AB7795" w:rsidP="00375CBC">
      <w:pPr>
        <w:spacing w:after="0" w:line="240" w:lineRule="auto"/>
        <w:ind w:firstLine="360"/>
        <w:rPr>
          <w:rFonts w:ascii="Times New Roman" w:hAnsi="Times New Roman" w:cs="Times New Roman"/>
          <w:sz w:val="16"/>
          <w:szCs w:val="28"/>
        </w:rPr>
      </w:pPr>
    </w:p>
    <w:p w:rsidR="00AB7795" w:rsidRPr="00AF5B05" w:rsidRDefault="00AB7795" w:rsidP="00375CBC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8"/>
        </w:rPr>
      </w:pPr>
    </w:p>
    <w:p w:rsidR="00375CBC" w:rsidRPr="00AB7795" w:rsidRDefault="00AB7795" w:rsidP="00AB7795">
      <w:pPr>
        <w:spacing w:after="0" w:line="240" w:lineRule="auto"/>
        <w:ind w:left="1560" w:hanging="85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AB7795">
        <w:rPr>
          <w:rFonts w:ascii="Times New Roman" w:hAnsi="Times New Roman" w:cs="Times New Roman"/>
          <w:b/>
          <w:sz w:val="28"/>
          <w:szCs w:val="28"/>
        </w:rPr>
        <w:t>СОДЕРЖАНИЕ, ОРГАНИЗАЦИЯ ДЕТСКОЙ ДЕЯТЕЛЬНОСТИ, НАПРАВЛЕННОЙ НА ОСВОЕНИЕ СВОЙСТВ</w:t>
      </w:r>
    </w:p>
    <w:p w:rsidR="00375CBC" w:rsidRPr="00AF5B05" w:rsidRDefault="00375CBC" w:rsidP="00B879B3">
      <w:pPr>
        <w:spacing w:after="0" w:line="240" w:lineRule="auto"/>
        <w:ind w:firstLine="360"/>
        <w:rPr>
          <w:rFonts w:ascii="Times New Roman" w:hAnsi="Times New Roman" w:cs="Times New Roman"/>
          <w:sz w:val="14"/>
          <w:szCs w:val="28"/>
        </w:rPr>
      </w:pPr>
    </w:p>
    <w:p w:rsidR="00B879B3" w:rsidRDefault="00AB7795" w:rsidP="00AB779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деятельность – активное взаимодействие ребенка с окружающим миром, в ходе которого происходит онтогенетическое формирование его психики.</w:t>
      </w:r>
    </w:p>
    <w:p w:rsidR="00AB7795" w:rsidRPr="00AF5B05" w:rsidRDefault="00AB7795" w:rsidP="00AB7795">
      <w:pPr>
        <w:spacing w:after="0" w:line="240" w:lineRule="auto"/>
        <w:ind w:firstLine="360"/>
        <w:rPr>
          <w:rFonts w:ascii="Times New Roman" w:hAnsi="Times New Roman" w:cs="Times New Roman"/>
          <w:sz w:val="6"/>
          <w:szCs w:val="28"/>
        </w:rPr>
      </w:pPr>
    </w:p>
    <w:p w:rsidR="00AB7795" w:rsidRDefault="00AB7795" w:rsidP="00AB779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деятельность – форма активности ребенка, направленная не на результат, а на процесс действия и способы осуществления и характеризующаяся принятие ребенком условной (в отличие от его реальной жизненной) позиции.</w:t>
      </w:r>
    </w:p>
    <w:p w:rsidR="00AF5B05" w:rsidRPr="00AF5B05" w:rsidRDefault="00AF5B05" w:rsidP="00AB7795">
      <w:pPr>
        <w:spacing w:after="0" w:line="240" w:lineRule="auto"/>
        <w:ind w:firstLine="360"/>
        <w:rPr>
          <w:rFonts w:ascii="Times New Roman" w:hAnsi="Times New Roman" w:cs="Times New Roman"/>
          <w:sz w:val="10"/>
          <w:szCs w:val="28"/>
        </w:rPr>
      </w:pPr>
    </w:p>
    <w:p w:rsidR="00AB7795" w:rsidRDefault="00AF5B05" w:rsidP="00AB779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 – форма активности ребенка направленная на познание свойств и связей объектов и явлений, освоение способов познания, способствующая формированию целостной картины мира.</w:t>
      </w:r>
    </w:p>
    <w:p w:rsidR="00AF5B05" w:rsidRDefault="00AF5B05" w:rsidP="00AB779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Простые действия с предметами, в ходе которых дифференцируется восприятие, у ребенка возникает способность различать предметы по цвету, форме, назначению, им осваиваются сенсорные эталоны, простые орудийные действия.</w:t>
      </w:r>
    </w:p>
    <w:p w:rsidR="00AF5B05" w:rsidRDefault="00AF5B05" w:rsidP="00AB779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Особая деятельность ребенка со своими познавательными мотивами, осознанным намерением понять, как устроены объекты, предметы, стремлением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узнать новое о мире, упорядочить свои представления о какой-либо сфере окружающей действительности.</w:t>
      </w:r>
    </w:p>
    <w:p w:rsidR="00AF5B05" w:rsidRDefault="00F13446" w:rsidP="00AB779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Наблюдение, экскурсии, решение проблемных ситуаций, экспериментирование, коллекционирование</w:t>
      </w:r>
      <w:r w:rsidR="00414ACD">
        <w:rPr>
          <w:rFonts w:ascii="Times New Roman" w:hAnsi="Times New Roman" w:cs="Times New Roman"/>
          <w:sz w:val="28"/>
          <w:szCs w:val="28"/>
        </w:rPr>
        <w:t>, моделирование, реализация проекта игры с правилами.</w:t>
      </w:r>
    </w:p>
    <w:p w:rsidR="004A6971" w:rsidRPr="004A6971" w:rsidRDefault="004A6971" w:rsidP="00AB7795">
      <w:pPr>
        <w:spacing w:after="0" w:line="240" w:lineRule="auto"/>
        <w:ind w:firstLine="360"/>
        <w:rPr>
          <w:rFonts w:ascii="Times New Roman" w:hAnsi="Times New Roman" w:cs="Times New Roman"/>
          <w:sz w:val="14"/>
          <w:szCs w:val="28"/>
        </w:rPr>
      </w:pPr>
    </w:p>
    <w:p w:rsidR="00414ACD" w:rsidRDefault="00414ACD" w:rsidP="00AB779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Коммуникативная деятельность – форма активности ребенка, направленная на взаимодействие с другим человеком как субъектом, потенциальным партнером по общению, предполагающая согласование и объединение усилий с целью налаживания отношений и достижения общего</w:t>
      </w:r>
      <w:r w:rsidR="001E62C2">
        <w:rPr>
          <w:rFonts w:ascii="Times New Roman" w:hAnsi="Times New Roman" w:cs="Times New Roman"/>
          <w:sz w:val="28"/>
          <w:szCs w:val="28"/>
        </w:rPr>
        <w:t xml:space="preserve"> результата.</w:t>
      </w:r>
    </w:p>
    <w:p w:rsidR="004A6971" w:rsidRPr="004A6971" w:rsidRDefault="004A6971" w:rsidP="00AB7795">
      <w:pPr>
        <w:spacing w:after="0" w:line="240" w:lineRule="auto"/>
        <w:ind w:firstLine="360"/>
        <w:rPr>
          <w:rFonts w:ascii="Times New Roman" w:hAnsi="Times New Roman" w:cs="Times New Roman"/>
          <w:sz w:val="14"/>
          <w:szCs w:val="28"/>
        </w:rPr>
      </w:pPr>
    </w:p>
    <w:p w:rsidR="001E62C2" w:rsidRDefault="001E62C2" w:rsidP="00AB779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Двигательная деятельность - форма активности ребенка, позволяющая ему решать двигательные задачи путем реализации двигательной функции.</w:t>
      </w:r>
    </w:p>
    <w:p w:rsidR="004A6971" w:rsidRPr="004A6971" w:rsidRDefault="004A6971" w:rsidP="00AB7795">
      <w:pPr>
        <w:spacing w:after="0" w:line="240" w:lineRule="auto"/>
        <w:ind w:firstLine="360"/>
        <w:rPr>
          <w:rFonts w:ascii="Times New Roman" w:hAnsi="Times New Roman" w:cs="Times New Roman"/>
          <w:sz w:val="14"/>
          <w:szCs w:val="28"/>
        </w:rPr>
      </w:pPr>
    </w:p>
    <w:p w:rsidR="001E62C2" w:rsidRDefault="001E62C2" w:rsidP="00AB779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Самообслуживание и элементарный бытовой труд – форма активности ребенка, требующая приложения усилий для удовлетворения физиологических и моральных потребностей и приносящая конкретный результат, который можно увидеть, потрогать, почувствовать.</w:t>
      </w:r>
    </w:p>
    <w:p w:rsidR="004A6971" w:rsidRPr="004A6971" w:rsidRDefault="004A6971" w:rsidP="00AB7795">
      <w:pPr>
        <w:spacing w:after="0" w:line="240" w:lineRule="auto"/>
        <w:ind w:firstLine="360"/>
        <w:rPr>
          <w:rFonts w:ascii="Times New Roman" w:hAnsi="Times New Roman" w:cs="Times New Roman"/>
          <w:sz w:val="14"/>
          <w:szCs w:val="28"/>
        </w:rPr>
      </w:pPr>
    </w:p>
    <w:p w:rsidR="001E62C2" w:rsidRDefault="001E62C2" w:rsidP="00AB779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Изобразительная деятельность – это специфическое образное познание действительности. И как всякая познавательная деятельность имеет большое значение для умственного </w:t>
      </w:r>
      <w:r w:rsidR="004A6971">
        <w:rPr>
          <w:rFonts w:ascii="Times New Roman" w:hAnsi="Times New Roman" w:cs="Times New Roman"/>
          <w:sz w:val="28"/>
          <w:szCs w:val="28"/>
        </w:rPr>
        <w:t>воспитания.</w:t>
      </w:r>
    </w:p>
    <w:p w:rsidR="004A6971" w:rsidRPr="004A6971" w:rsidRDefault="004A6971" w:rsidP="00AB7795">
      <w:pPr>
        <w:spacing w:after="0" w:line="240" w:lineRule="auto"/>
        <w:ind w:firstLine="360"/>
        <w:rPr>
          <w:rFonts w:ascii="Times New Roman" w:hAnsi="Times New Roman" w:cs="Times New Roman"/>
          <w:sz w:val="14"/>
          <w:szCs w:val="28"/>
        </w:rPr>
      </w:pPr>
    </w:p>
    <w:p w:rsidR="004A6971" w:rsidRDefault="004A6971" w:rsidP="00AB779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A6971">
        <w:rPr>
          <w:rFonts w:ascii="Times New Roman" w:hAnsi="Times New Roman" w:cs="Times New Roman"/>
          <w:sz w:val="28"/>
          <w:szCs w:val="28"/>
        </w:rPr>
        <w:t>Музыкальная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– это форма активности ребенка, дающая ему возможность выбирать наиболее близкие и успешные в реализации позиции: слушателя, исполнителя, сочинителя.</w:t>
      </w:r>
    </w:p>
    <w:p w:rsidR="004A6971" w:rsidRPr="004A6971" w:rsidRDefault="004A6971" w:rsidP="00AB7795">
      <w:pPr>
        <w:spacing w:after="0" w:line="240" w:lineRule="auto"/>
        <w:ind w:firstLine="360"/>
        <w:rPr>
          <w:rFonts w:ascii="Times New Roman" w:hAnsi="Times New Roman" w:cs="Times New Roman"/>
          <w:sz w:val="14"/>
          <w:szCs w:val="28"/>
        </w:rPr>
      </w:pPr>
    </w:p>
    <w:p w:rsidR="004A6971" w:rsidRDefault="004A6971" w:rsidP="00AB779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художественной литературы и фольклора – форма активности ребенка, предполагающая не пассивное созерцание, а деятельность, которая воплощается во внутреннем содействии, сопереживании героям, в воображаемом перенесении на себя событий в мысленном действии, в результате чего возникает эффект личного присутствия, личного участия в событиях.</w:t>
      </w:r>
    </w:p>
    <w:p w:rsidR="00C041B6" w:rsidRPr="00C041B6" w:rsidRDefault="00C041B6" w:rsidP="00AB7795">
      <w:pPr>
        <w:spacing w:after="0" w:line="240" w:lineRule="auto"/>
        <w:ind w:firstLine="360"/>
        <w:rPr>
          <w:rFonts w:ascii="Times New Roman" w:hAnsi="Times New Roman" w:cs="Times New Roman"/>
          <w:sz w:val="14"/>
          <w:szCs w:val="28"/>
        </w:rPr>
      </w:pPr>
    </w:p>
    <w:p w:rsidR="00D83B8D" w:rsidRDefault="00D83B8D" w:rsidP="00AB779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D83B8D" w:rsidRDefault="00D83B8D" w:rsidP="00AB779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D83B8D" w:rsidRDefault="00C73D06" w:rsidP="00AB779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20" o:spid="_x0000_s1026" style="position:absolute;left:0;text-align:left;margin-left:6.5pt;margin-top:-14pt;width:189.35pt;height:57.9pt;z-index:2516787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" fillcolor="#5b9bd5 [3204]" strokecolor="#1f4d78 [1604]" strokeweight="1pt">
            <v:stroke joinstyle="miter"/>
            <v:textbox>
              <w:txbxContent>
                <w:p w:rsidR="00C041B6" w:rsidRPr="00C041B6" w:rsidRDefault="00C041B6" w:rsidP="00C041B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41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Познавательно - исследовательская</w:t>
                  </w:r>
                </w:p>
              </w:txbxContent>
            </v:textbox>
          </v:roundrect>
        </w:pict>
      </w:r>
    </w:p>
    <w:p w:rsidR="00D83B8D" w:rsidRDefault="00D83B8D" w:rsidP="00AB779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D83B8D" w:rsidRDefault="00C73D06" w:rsidP="00AB779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24" o:spid="_x0000_s1028" type="#_x0000_t34" style="position:absolute;left:0;text-align:left;margin-left:29.3pt;margin-top:11.9pt;width:25pt;height:37.5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" strokecolor="#5b9bd5 [3204]" strokeweight=".5pt"/>
        </w:pict>
      </w:r>
    </w:p>
    <w:p w:rsidR="00D83B8D" w:rsidRDefault="00D83B8D" w:rsidP="00AB779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D83B8D" w:rsidRDefault="00C73D06" w:rsidP="00AB779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21" o:spid="_x0000_s1027" style="position:absolute;left:0;text-align:left;margin-left:54.25pt;margin-top:1.65pt;width:136.1pt;height:49.3pt;z-index:2516807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" fillcolor="#5b9bd5 [3204]" strokecolor="#1f4d78 [1604]" strokeweight="1pt">
            <v:stroke joinstyle="miter"/>
            <v:textbox>
              <w:txbxContent>
                <w:p w:rsidR="00C041B6" w:rsidRDefault="00C041B6" w:rsidP="00C041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041B6">
                    <w:rPr>
                      <w:rFonts w:ascii="Times New Roman" w:hAnsi="Times New Roman" w:cs="Times New Roman"/>
                      <w:sz w:val="18"/>
                    </w:rPr>
                    <w:t>Исследование объектов окружающего мира и экспериментирование сними</w:t>
                  </w:r>
                </w:p>
                <w:p w:rsidR="00C041B6" w:rsidRPr="00C041B6" w:rsidRDefault="00C041B6" w:rsidP="00C041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</w:p>
    <w:p w:rsidR="00D83B8D" w:rsidRDefault="00D83B8D" w:rsidP="00AB779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D83B8D" w:rsidRDefault="00D83B8D" w:rsidP="00AB779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D83B8D" w:rsidRDefault="00D83B8D" w:rsidP="00AB779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D83B8D" w:rsidRPr="00D83B8D" w:rsidRDefault="00D83B8D" w:rsidP="00AB7795">
      <w:pPr>
        <w:spacing w:after="0" w:line="240" w:lineRule="auto"/>
        <w:ind w:firstLine="360"/>
        <w:rPr>
          <w:rFonts w:ascii="Times New Roman" w:hAnsi="Times New Roman" w:cs="Times New Roman"/>
          <w:sz w:val="10"/>
          <w:szCs w:val="28"/>
        </w:rPr>
      </w:pPr>
    </w:p>
    <w:p w:rsidR="004A6971" w:rsidRDefault="004A6971" w:rsidP="00AB779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 – форма активности ребенка, направленная на познание свойств и связей объектов и явле</w:t>
      </w:r>
      <w:r w:rsidR="00C041B6">
        <w:rPr>
          <w:rFonts w:ascii="Times New Roman" w:hAnsi="Times New Roman" w:cs="Times New Roman"/>
          <w:sz w:val="28"/>
          <w:szCs w:val="28"/>
        </w:rPr>
        <w:t xml:space="preserve">ний, освоение способов познания, </w:t>
      </w:r>
      <w:r>
        <w:rPr>
          <w:rFonts w:ascii="Times New Roman" w:hAnsi="Times New Roman" w:cs="Times New Roman"/>
          <w:sz w:val="28"/>
          <w:szCs w:val="28"/>
        </w:rPr>
        <w:t>способствующая формиро</w:t>
      </w:r>
      <w:r w:rsidR="00C041B6">
        <w:rPr>
          <w:rFonts w:ascii="Times New Roman" w:hAnsi="Times New Roman" w:cs="Times New Roman"/>
          <w:sz w:val="28"/>
          <w:szCs w:val="28"/>
        </w:rPr>
        <w:t>ванию целостной картины мира.</w:t>
      </w:r>
    </w:p>
    <w:p w:rsidR="00C041B6" w:rsidRDefault="00C041B6" w:rsidP="00BB1A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B1AE0" w:rsidRDefault="0025182C" w:rsidP="0025182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образовательной деятельности.</w:t>
      </w:r>
    </w:p>
    <w:p w:rsidR="0025182C" w:rsidRPr="0025182C" w:rsidRDefault="0025182C" w:rsidP="0025182C">
      <w:pPr>
        <w:spacing w:after="0" w:line="240" w:lineRule="auto"/>
        <w:ind w:left="360"/>
        <w:rPr>
          <w:rFonts w:ascii="Times New Roman" w:hAnsi="Times New Roman" w:cs="Times New Roman"/>
          <w:sz w:val="14"/>
          <w:szCs w:val="28"/>
        </w:rPr>
      </w:pPr>
    </w:p>
    <w:p w:rsidR="0025182C" w:rsidRDefault="0025182C" w:rsidP="0025182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 пространственная развивающая (ППР) среда должна предоставлять возможности для всестороннего развития ребенка.</w:t>
      </w:r>
    </w:p>
    <w:p w:rsidR="0025182C" w:rsidRDefault="0025182C" w:rsidP="0025182C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B72E2E" w:rsidRDefault="0025182C" w:rsidP="0025182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2C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b/>
          <w:sz w:val="28"/>
          <w:szCs w:val="28"/>
        </w:rPr>
        <w:t>организации опытно-</w:t>
      </w:r>
      <w:r w:rsidRPr="0025182C">
        <w:rPr>
          <w:rFonts w:ascii="Times New Roman" w:hAnsi="Times New Roman" w:cs="Times New Roman"/>
          <w:b/>
          <w:sz w:val="28"/>
          <w:szCs w:val="28"/>
        </w:rPr>
        <w:t xml:space="preserve">экспериментальной </w:t>
      </w:r>
    </w:p>
    <w:p w:rsidR="0025182C" w:rsidRDefault="0025182C" w:rsidP="0025182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2C">
        <w:rPr>
          <w:rFonts w:ascii="Times New Roman" w:hAnsi="Times New Roman" w:cs="Times New Roman"/>
          <w:b/>
          <w:sz w:val="28"/>
          <w:szCs w:val="28"/>
        </w:rPr>
        <w:t>деятельности с дошкольниками</w:t>
      </w:r>
    </w:p>
    <w:p w:rsidR="00B72E2E" w:rsidRDefault="00B72E2E" w:rsidP="00B72E2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B72E2E" w:rsidRDefault="00B72E2E" w:rsidP="00B72E2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познавательные занятия;</w:t>
      </w:r>
    </w:p>
    <w:p w:rsidR="00B72E2E" w:rsidRDefault="00B72E2E" w:rsidP="00B72E2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беседы;</w:t>
      </w:r>
    </w:p>
    <w:p w:rsidR="00B72E2E" w:rsidRDefault="00B72E2E" w:rsidP="00B72E2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  и развивающие игры и упражнения;</w:t>
      </w:r>
    </w:p>
    <w:p w:rsidR="00B72E2E" w:rsidRDefault="00B72E2E" w:rsidP="00B72E2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сюжетно-ролевые игры;</w:t>
      </w:r>
    </w:p>
    <w:p w:rsidR="00B72E2E" w:rsidRDefault="00B72E2E" w:rsidP="00B72E2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использование мультимедиа;</w:t>
      </w:r>
    </w:p>
    <w:p w:rsidR="00B72E2E" w:rsidRDefault="00B72E2E" w:rsidP="00B72E2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фотосессии;</w:t>
      </w:r>
    </w:p>
    <w:p w:rsidR="00B72E2E" w:rsidRDefault="00B72E2E" w:rsidP="00B72E2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картотека опытов;</w:t>
      </w:r>
    </w:p>
    <w:p w:rsidR="00B72E2E" w:rsidRDefault="00B72E2E" w:rsidP="00B72E2E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конкурсы, праздники и развлечения</w:t>
      </w:r>
    </w:p>
    <w:p w:rsidR="0025182C" w:rsidRPr="008E14D3" w:rsidRDefault="008E14D3" w:rsidP="008E14D3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к в вебинаре: </w:t>
      </w:r>
      <w:r w:rsidR="00DA64D3" w:rsidRPr="00D83B8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Что такое </w:t>
      </w:r>
      <w:r w:rsidR="00D83B8D" w:rsidRPr="00D83B8D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DA64D3" w:rsidRPr="00D83B8D">
        <w:rPr>
          <w:rFonts w:ascii="Times New Roman" w:hAnsi="Times New Roman" w:cs="Times New Roman"/>
          <w:b/>
          <w:color w:val="FF0000"/>
          <w:sz w:val="28"/>
          <w:szCs w:val="28"/>
        </w:rPr>
        <w:t>сериация</w:t>
      </w:r>
      <w:r w:rsidR="00D83B8D" w:rsidRPr="00D83B8D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="00DA64D3" w:rsidRPr="00D83B8D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</w:p>
    <w:p w:rsidR="0025182C" w:rsidRPr="00D83B8D" w:rsidRDefault="0025182C" w:rsidP="008E14D3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D83B8D" w:rsidRPr="008E14D3" w:rsidRDefault="00D83B8D" w:rsidP="00D83B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E14D3">
        <w:rPr>
          <w:rFonts w:ascii="Times New Roman" w:hAnsi="Times New Roman" w:cs="Times New Roman"/>
          <w:sz w:val="28"/>
          <w:szCs w:val="28"/>
        </w:rPr>
        <w:t xml:space="preserve">Сериация - одна из важнейших мыслительных операций. Суть ее составляет установление последовательных взаимосвязей, упорядочивание различий.  </w:t>
      </w:r>
      <w:r w:rsidRPr="008E14D3">
        <w:rPr>
          <w:rFonts w:ascii="Times New Roman" w:hAnsi="Times New Roman" w:cs="Times New Roman"/>
          <w:sz w:val="28"/>
          <w:szCs w:val="28"/>
        </w:rPr>
        <w:tab/>
        <w:t>Простейший пример сериации - сбор ребенком обычной пирамиды из деревянных или пластмассовых колец.</w:t>
      </w:r>
    </w:p>
    <w:p w:rsidR="00D83B8D" w:rsidRPr="008E14D3" w:rsidRDefault="00D83B8D" w:rsidP="00D83B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E14D3">
        <w:rPr>
          <w:rFonts w:ascii="Times New Roman" w:hAnsi="Times New Roman" w:cs="Times New Roman"/>
          <w:sz w:val="28"/>
          <w:szCs w:val="28"/>
        </w:rPr>
        <w:t>На уровне подобных предметно-практических действий данная интеллектуальная операция выглядит очень простой, однако при использовании символов, цифр или геометрических фигур она может оказаться очень сложной.</w:t>
      </w:r>
    </w:p>
    <w:p w:rsidR="00071EA9" w:rsidRPr="008E14D3" w:rsidRDefault="00D83B8D" w:rsidP="00D83B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E14D3">
        <w:rPr>
          <w:rFonts w:ascii="Times New Roman" w:hAnsi="Times New Roman" w:cs="Times New Roman"/>
          <w:sz w:val="28"/>
          <w:szCs w:val="28"/>
        </w:rPr>
        <w:t>Прикладное, практическое значение овладения этой операцией трудно переоценить. Она является фундаментом понимания и правильного обращения с различными шкалами, инструментами измерения. Сериация также лежит в основе представлений о порядковом числительном. Такие математические понятия, как арифметическая или геометрическая прогрессия, имеют в основе данную интеллектуальную операцию.</w:t>
      </w:r>
    </w:p>
    <w:sectPr w:rsidR="00071EA9" w:rsidRPr="008E14D3" w:rsidSect="00865E2B">
      <w:pgSz w:w="11906" w:h="16838"/>
      <w:pgMar w:top="1134" w:right="566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B2C" w:rsidRDefault="00FD3B2C">
      <w:pPr>
        <w:spacing w:line="240" w:lineRule="auto"/>
      </w:pPr>
      <w:r>
        <w:separator/>
      </w:r>
    </w:p>
  </w:endnote>
  <w:endnote w:type="continuationSeparator" w:id="1">
    <w:p w:rsidR="00FD3B2C" w:rsidRDefault="00FD3B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B2C" w:rsidRDefault="00FD3B2C">
      <w:pPr>
        <w:spacing w:after="0"/>
      </w:pPr>
      <w:r>
        <w:separator/>
      </w:r>
    </w:p>
  </w:footnote>
  <w:footnote w:type="continuationSeparator" w:id="1">
    <w:p w:rsidR="00FD3B2C" w:rsidRDefault="00FD3B2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06BE8"/>
    <w:multiLevelType w:val="hybridMultilevel"/>
    <w:tmpl w:val="BF64D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5F614C"/>
    <w:rsid w:val="00071EA9"/>
    <w:rsid w:val="000D774A"/>
    <w:rsid w:val="001E62C2"/>
    <w:rsid w:val="00205DC1"/>
    <w:rsid w:val="0025182C"/>
    <w:rsid w:val="00375CBC"/>
    <w:rsid w:val="00414ACD"/>
    <w:rsid w:val="004A6971"/>
    <w:rsid w:val="004F58FE"/>
    <w:rsid w:val="00512912"/>
    <w:rsid w:val="005530A7"/>
    <w:rsid w:val="005A52B0"/>
    <w:rsid w:val="005B5163"/>
    <w:rsid w:val="005E212F"/>
    <w:rsid w:val="005F614C"/>
    <w:rsid w:val="0061178B"/>
    <w:rsid w:val="00644D0A"/>
    <w:rsid w:val="006F7645"/>
    <w:rsid w:val="007C4C6A"/>
    <w:rsid w:val="00865E2B"/>
    <w:rsid w:val="008A7E27"/>
    <w:rsid w:val="008C25C4"/>
    <w:rsid w:val="008E14D3"/>
    <w:rsid w:val="00AB7795"/>
    <w:rsid w:val="00AF5B05"/>
    <w:rsid w:val="00B72E2E"/>
    <w:rsid w:val="00B879B3"/>
    <w:rsid w:val="00BB1AE0"/>
    <w:rsid w:val="00C041B6"/>
    <w:rsid w:val="00C26CD3"/>
    <w:rsid w:val="00C73D06"/>
    <w:rsid w:val="00D01C17"/>
    <w:rsid w:val="00D3344E"/>
    <w:rsid w:val="00D83B8D"/>
    <w:rsid w:val="00D91A79"/>
    <w:rsid w:val="00DA64D3"/>
    <w:rsid w:val="00E14FE2"/>
    <w:rsid w:val="00EC49E2"/>
    <w:rsid w:val="00ED721A"/>
    <w:rsid w:val="00F13446"/>
    <w:rsid w:val="00FB360D"/>
    <w:rsid w:val="00FD3B2C"/>
    <w:rsid w:val="01E40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Соединительная линия уступом 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D0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A9"/>
    <w:pPr>
      <w:ind w:left="720"/>
      <w:contextualSpacing/>
    </w:pPr>
  </w:style>
  <w:style w:type="table" w:styleId="a4">
    <w:name w:val="Table Grid"/>
    <w:basedOn w:val="a1"/>
    <w:uiPriority w:val="59"/>
    <w:rsid w:val="00071EA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3701</TotalTime>
  <Pages>5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Данила</dc:creator>
  <cp:lastModifiedBy>Azerty</cp:lastModifiedBy>
  <cp:revision>9</cp:revision>
  <dcterms:created xsi:type="dcterms:W3CDTF">2024-05-29T13:25:00Z</dcterms:created>
  <dcterms:modified xsi:type="dcterms:W3CDTF">2025-02-02T12:17:00Z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6E28E6956D7A49B088D0DFFC2CA4041D_12</vt:lpwstr>
  </property>
</Properties>
</file>