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2D44E" w14:textId="77777777" w:rsidR="002C58BA" w:rsidRPr="002C58BA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2EECAB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698743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F0B2D3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2F8B2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38166C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08AECC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3FF4E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988EC9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2E146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65F49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101E09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179327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CE6211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843E2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4B0336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1B1381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28D2B7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DD1B47" w14:textId="76607926" w:rsidR="00426EB7" w:rsidRP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  <w:r w:rsidRPr="00426EB7">
        <w:rPr>
          <w:rFonts w:ascii="Times New Roman" w:hAnsi="Times New Roman" w:cs="Times New Roman"/>
          <w:b/>
          <w:sz w:val="24"/>
          <w:szCs w:val="24"/>
        </w:rPr>
        <w:t>для родителей</w:t>
      </w:r>
    </w:p>
    <w:p w14:paraId="7F6C3EB1" w14:textId="4A2BD532" w:rsidR="00426EB7" w:rsidRP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EB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Роль </w:t>
      </w:r>
      <w:r w:rsidRPr="00426EB7">
        <w:rPr>
          <w:rFonts w:ascii="Times New Roman" w:hAnsi="Times New Roman" w:cs="Times New Roman"/>
          <w:b/>
          <w:sz w:val="24"/>
          <w:szCs w:val="24"/>
        </w:rPr>
        <w:t>театрализованных игр для детей младшей группы»</w:t>
      </w:r>
    </w:p>
    <w:p w14:paraId="53BCAB67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6F1F54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50C240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5F8C78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8E24C0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1B8D3F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978D0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DEFE9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AFAD7D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F98E93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1A7A51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166694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41CD6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95D49B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FD161F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6DA92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FA6175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9ABC5D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A6255F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03D61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A27A13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D4139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DE1D53" w14:textId="77777777" w:rsidR="00426EB7" w:rsidRDefault="00426EB7" w:rsidP="00426E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9AAAC" w14:textId="57EC1B3F" w:rsidR="00426EB7" w:rsidRPr="00426EB7" w:rsidRDefault="00426EB7" w:rsidP="00426EB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EB7">
        <w:t xml:space="preserve"> </w:t>
      </w:r>
      <w:r w:rsidRPr="00426EB7">
        <w:rPr>
          <w:rFonts w:ascii="Times New Roman" w:hAnsi="Times New Roman" w:cs="Times New Roman"/>
          <w:b/>
          <w:sz w:val="24"/>
          <w:szCs w:val="24"/>
        </w:rPr>
        <w:t>Подготовила:</w:t>
      </w:r>
    </w:p>
    <w:p w14:paraId="37A56A7E" w14:textId="77777777" w:rsidR="00426EB7" w:rsidRPr="00426EB7" w:rsidRDefault="00426EB7" w:rsidP="00426EB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6EB7">
        <w:rPr>
          <w:rFonts w:ascii="Times New Roman" w:hAnsi="Times New Roman" w:cs="Times New Roman"/>
          <w:b/>
          <w:sz w:val="24"/>
          <w:szCs w:val="24"/>
        </w:rPr>
        <w:t>Педагог МБДОУ «Ягодка»</w:t>
      </w:r>
    </w:p>
    <w:p w14:paraId="5FF32DBA" w14:textId="01AA85CF" w:rsidR="00426EB7" w:rsidRPr="00426EB7" w:rsidRDefault="00426EB7" w:rsidP="00426EB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6EB7">
        <w:rPr>
          <w:rFonts w:ascii="Times New Roman" w:hAnsi="Times New Roman" w:cs="Times New Roman"/>
          <w:b/>
          <w:sz w:val="24"/>
          <w:szCs w:val="24"/>
        </w:rPr>
        <w:t xml:space="preserve">Малышева </w:t>
      </w:r>
      <w:r w:rsidRPr="00426EB7">
        <w:rPr>
          <w:rFonts w:ascii="Times New Roman" w:hAnsi="Times New Roman" w:cs="Times New Roman"/>
          <w:b/>
          <w:sz w:val="24"/>
          <w:szCs w:val="24"/>
        </w:rPr>
        <w:t>Е. Б.</w:t>
      </w:r>
    </w:p>
    <w:p w14:paraId="29C78436" w14:textId="0F2E1D21" w:rsidR="002C58BA" w:rsidRPr="002C58BA" w:rsidRDefault="002C58BA" w:rsidP="00426EB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6187BC3" w14:textId="77777777" w:rsidR="00426EB7" w:rsidRDefault="00426EB7" w:rsidP="002C58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F47C6E" w14:textId="77777777" w:rsidR="00426EB7" w:rsidRDefault="00426EB7" w:rsidP="002C58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79E111" w14:textId="77777777" w:rsidR="00426EB7" w:rsidRDefault="00426EB7" w:rsidP="002C58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27D738" w14:textId="62BC20C4" w:rsidR="002C58BA" w:rsidRPr="002C58BA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8BA">
        <w:rPr>
          <w:rFonts w:ascii="Times New Roman" w:hAnsi="Times New Roman" w:cs="Times New Roman"/>
          <w:sz w:val="24"/>
          <w:szCs w:val="24"/>
        </w:rPr>
        <w:t>Театрализованные игры детей имеют большое значение для гармоничного развития личности. Для детей нашей группы театрализованные игры позволяют улучшить развитие мелкой средней моторики, активизировать речь, повысить словарный запас, познакомиться с народным фольклором через игру.</w:t>
      </w:r>
    </w:p>
    <w:p w14:paraId="217863C0" w14:textId="69AA43E4" w:rsidR="002C58BA" w:rsidRPr="002C58BA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8BA">
        <w:rPr>
          <w:rFonts w:ascii="Times New Roman" w:hAnsi="Times New Roman" w:cs="Times New Roman"/>
          <w:sz w:val="24"/>
          <w:szCs w:val="24"/>
        </w:rPr>
        <w:t xml:space="preserve">Пальчиковый театр помогает при развитии мелкой и средней моторики. Настольный театр развивает пространственное воображение, помогает развивать чувство уверенности в своих действиях, улучшает и активизирует речь детей. Театр с масками - это более сложный вид театра. Если в настольном и пальчиковых театрах ребенок водит куклой, то, одев маску на себя, он становить сказочным персонажем, стараясь подрожать выбранному герою и </w:t>
      </w:r>
      <w:r w:rsidR="00426EB7" w:rsidRPr="002C58BA">
        <w:rPr>
          <w:rFonts w:ascii="Times New Roman" w:hAnsi="Times New Roman" w:cs="Times New Roman"/>
          <w:sz w:val="24"/>
          <w:szCs w:val="24"/>
        </w:rPr>
        <w:t>голосом,</w:t>
      </w:r>
      <w:r w:rsidRPr="002C58BA">
        <w:rPr>
          <w:rFonts w:ascii="Times New Roman" w:hAnsi="Times New Roman" w:cs="Times New Roman"/>
          <w:sz w:val="24"/>
          <w:szCs w:val="24"/>
        </w:rPr>
        <w:t xml:space="preserve"> и действиями. Это способствует развитию воображения, мышления и координации движений.</w:t>
      </w:r>
    </w:p>
    <w:p w14:paraId="22977F83" w14:textId="77777777" w:rsidR="002C58BA" w:rsidRPr="002C58BA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8BA">
        <w:rPr>
          <w:rFonts w:ascii="Times New Roman" w:hAnsi="Times New Roman" w:cs="Times New Roman"/>
          <w:sz w:val="24"/>
          <w:szCs w:val="24"/>
        </w:rPr>
        <w:t>Очень помогают в работе по театрализованной деятельности этюды на развитие какой-нибудь отдельно взятой функции.</w:t>
      </w:r>
    </w:p>
    <w:p w14:paraId="2903985D" w14:textId="77777777" w:rsidR="002C58BA" w:rsidRPr="002C58BA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8BA">
        <w:rPr>
          <w:rFonts w:ascii="Times New Roman" w:hAnsi="Times New Roman" w:cs="Times New Roman"/>
          <w:sz w:val="24"/>
          <w:szCs w:val="24"/>
        </w:rPr>
        <w:t>Например:</w:t>
      </w:r>
    </w:p>
    <w:p w14:paraId="09F8DE1D" w14:textId="77777777" w:rsidR="002C58BA" w:rsidRPr="002C58BA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8BA">
        <w:rPr>
          <w:rFonts w:ascii="Times New Roman" w:hAnsi="Times New Roman" w:cs="Times New Roman"/>
          <w:sz w:val="24"/>
          <w:szCs w:val="24"/>
        </w:rPr>
        <w:t>Этюд на выразительность жеста: «на двери висит замок», (русская народная потешка)</w:t>
      </w:r>
    </w:p>
    <w:p w14:paraId="2B6DA619" w14:textId="77777777" w:rsidR="002C58BA" w:rsidRPr="002C58BA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двери висит замок, </w:t>
      </w:r>
      <w:r w:rsidRPr="002C58BA">
        <w:rPr>
          <w:rFonts w:ascii="Times New Roman" w:hAnsi="Times New Roman" w:cs="Times New Roman"/>
          <w:sz w:val="24"/>
          <w:szCs w:val="24"/>
        </w:rPr>
        <w:t>(дети сцепили руки в замок)</w:t>
      </w:r>
    </w:p>
    <w:p w14:paraId="2889E354" w14:textId="77777777" w:rsidR="002C58BA" w:rsidRPr="002C58BA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его открыть бы мог? </w:t>
      </w:r>
      <w:r w:rsidRPr="002C58BA">
        <w:rPr>
          <w:rFonts w:ascii="Times New Roman" w:hAnsi="Times New Roman" w:cs="Times New Roman"/>
          <w:sz w:val="24"/>
          <w:szCs w:val="24"/>
        </w:rPr>
        <w:t>(дети стараются разъединить сцепленные руки)</w:t>
      </w:r>
    </w:p>
    <w:p w14:paraId="4CE2C39D" w14:textId="77777777" w:rsidR="002C58BA" w:rsidRPr="002C58BA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Повернули, покрутили... </w:t>
      </w:r>
      <w:r w:rsidRPr="002C58BA">
        <w:rPr>
          <w:rFonts w:ascii="Times New Roman" w:hAnsi="Times New Roman" w:cs="Times New Roman"/>
          <w:sz w:val="24"/>
          <w:szCs w:val="24"/>
        </w:rPr>
        <w:t>(выполняют вращательные движения руками)</w:t>
      </w:r>
    </w:p>
    <w:p w14:paraId="32773D6C" w14:textId="77777777" w:rsidR="002C58BA" w:rsidRPr="002C58BA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Постучали и открыли. </w:t>
      </w:r>
      <w:r w:rsidRPr="002C58BA">
        <w:rPr>
          <w:rFonts w:ascii="Times New Roman" w:hAnsi="Times New Roman" w:cs="Times New Roman"/>
          <w:sz w:val="24"/>
          <w:szCs w:val="24"/>
        </w:rPr>
        <w:t>(стучат сцепленными руками по коленкам и разъединяют руки).</w:t>
      </w:r>
    </w:p>
    <w:p w14:paraId="237C147B" w14:textId="77777777" w:rsidR="002C58BA" w:rsidRPr="002C58BA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8BA">
        <w:rPr>
          <w:rFonts w:ascii="Times New Roman" w:hAnsi="Times New Roman" w:cs="Times New Roman"/>
          <w:sz w:val="24"/>
          <w:szCs w:val="24"/>
        </w:rPr>
        <w:t>Этюд на выражение основных эмоций: «у пчелки хвори» (русская народная прибаутка)</w:t>
      </w:r>
    </w:p>
    <w:p w14:paraId="6A2A67A8" w14:textId="77777777" w:rsidR="002C58BA" w:rsidRPr="002C58BA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8BA">
        <w:rPr>
          <w:rFonts w:ascii="Times New Roman" w:hAnsi="Times New Roman" w:cs="Times New Roman"/>
          <w:sz w:val="24"/>
          <w:szCs w:val="24"/>
        </w:rPr>
        <w:t>У пчелки хвори,</w:t>
      </w:r>
    </w:p>
    <w:p w14:paraId="77D781FA" w14:textId="77777777" w:rsidR="002C58BA" w:rsidRPr="002C58BA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8BA">
        <w:rPr>
          <w:rFonts w:ascii="Times New Roman" w:hAnsi="Times New Roman" w:cs="Times New Roman"/>
          <w:sz w:val="24"/>
          <w:szCs w:val="24"/>
        </w:rPr>
        <w:t>У ласточки хвори,</w:t>
      </w:r>
    </w:p>
    <w:p w14:paraId="21A24DE1" w14:textId="77777777" w:rsidR="002C58BA" w:rsidRPr="002C58BA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8BA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2C58BA">
        <w:rPr>
          <w:rFonts w:ascii="Times New Roman" w:hAnsi="Times New Roman" w:cs="Times New Roman"/>
          <w:sz w:val="24"/>
          <w:szCs w:val="24"/>
        </w:rPr>
        <w:t>Петенькины</w:t>
      </w:r>
      <w:proofErr w:type="spellEnd"/>
      <w:r w:rsidRPr="002C58BA">
        <w:rPr>
          <w:rFonts w:ascii="Times New Roman" w:hAnsi="Times New Roman" w:cs="Times New Roman"/>
          <w:sz w:val="24"/>
          <w:szCs w:val="24"/>
        </w:rPr>
        <w:t xml:space="preserve"> хвори -,</w:t>
      </w:r>
    </w:p>
    <w:p w14:paraId="6A928687" w14:textId="77777777" w:rsidR="002C58BA" w:rsidRPr="002C58BA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8BA">
        <w:rPr>
          <w:rFonts w:ascii="Times New Roman" w:hAnsi="Times New Roman" w:cs="Times New Roman"/>
          <w:sz w:val="24"/>
          <w:szCs w:val="24"/>
        </w:rPr>
        <w:t>Уйдите за море!</w:t>
      </w:r>
    </w:p>
    <w:p w14:paraId="123FE86D" w14:textId="77777777" w:rsidR="002C58BA" w:rsidRPr="002C58BA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8BA">
        <w:rPr>
          <w:rFonts w:ascii="Times New Roman" w:hAnsi="Times New Roman" w:cs="Times New Roman"/>
          <w:sz w:val="24"/>
          <w:szCs w:val="24"/>
        </w:rPr>
        <w:t>(Выразительные движения. 1. Ребенок изображает больного. Брови приподняты и сдвинуты, глаза прищурены, плечи опущены, голова клонится к плечу. 2 Голова чуть приподнята, тело отклонено назад, улыбка.)</w:t>
      </w:r>
    </w:p>
    <w:p w14:paraId="38C448FB" w14:textId="77777777" w:rsidR="002C58BA" w:rsidRPr="002C58BA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8BA">
        <w:rPr>
          <w:rFonts w:ascii="Times New Roman" w:hAnsi="Times New Roman" w:cs="Times New Roman"/>
          <w:sz w:val="24"/>
          <w:szCs w:val="24"/>
        </w:rPr>
        <w:t>По существу этюды - это небольшое стихотворение, которое легко запомнить, и в котором есть определенные действия. Выполняя эти действия, ребенок развивает те или иные группы мышц.</w:t>
      </w:r>
    </w:p>
    <w:p w14:paraId="5D30A58A" w14:textId="77777777" w:rsidR="002C58BA" w:rsidRPr="002C58BA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8BA">
        <w:rPr>
          <w:rFonts w:ascii="Times New Roman" w:hAnsi="Times New Roman" w:cs="Times New Roman"/>
          <w:sz w:val="24"/>
          <w:szCs w:val="24"/>
        </w:rPr>
        <w:t>Выполняя этюды с товарищами или взрослыми, и получая затем похвалу за старания, ребенок повышает уверенность в своих силах. У него появляется желание сначала поиграть еще, а потом придумать игру самому и поиграть в нее, что очень важно для развития мыслительного процесса.</w:t>
      </w:r>
    </w:p>
    <w:p w14:paraId="2E4B8F9A" w14:textId="77777777" w:rsidR="002C58BA" w:rsidRPr="002C58BA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8BA">
        <w:rPr>
          <w:rFonts w:ascii="Times New Roman" w:hAnsi="Times New Roman" w:cs="Times New Roman"/>
          <w:sz w:val="24"/>
          <w:szCs w:val="24"/>
        </w:rPr>
        <w:t>Стремление самостоятельно участвовать в кукольном спектакле необходимо поддерживать и укреплять. Для этой цели подойдет пальчиковый театр.</w:t>
      </w:r>
    </w:p>
    <w:p w14:paraId="23D0D313" w14:textId="77777777" w:rsidR="002C58BA" w:rsidRPr="002C58BA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8BA">
        <w:rPr>
          <w:rFonts w:ascii="Times New Roman" w:hAnsi="Times New Roman" w:cs="Times New Roman"/>
          <w:sz w:val="24"/>
          <w:szCs w:val="24"/>
        </w:rPr>
        <w:t>Пальчиковые куклы предоставят вам замечательную возможность поиграть вместе с ребенком. Самых простых кукол вы можете сделать сами: на бумажном или матерчатом чехольчике (по размеру пальца). Нарисуйте лицо и волосы. Сделайте пару кукол для себя и одну поменьше для ребенка.</w:t>
      </w:r>
    </w:p>
    <w:p w14:paraId="1D3E485C" w14:textId="77777777" w:rsidR="002C58BA" w:rsidRPr="002C58BA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8BA">
        <w:rPr>
          <w:rFonts w:ascii="Times New Roman" w:hAnsi="Times New Roman" w:cs="Times New Roman"/>
          <w:sz w:val="24"/>
          <w:szCs w:val="24"/>
        </w:rPr>
        <w:t>Игры с пальчиковыми куклами помогают малышу лучше управлять движениями собственных пальцев. Играя вместе со взрослыми, он овладеет ценными навыками общения. Разыгрывая различные ситуации с куклами, которые ведут себя как люди, развивает воображение ребенка.</w:t>
      </w:r>
    </w:p>
    <w:p w14:paraId="796ABDB2" w14:textId="77777777" w:rsidR="006F13A4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58BA">
        <w:rPr>
          <w:rFonts w:ascii="Times New Roman" w:hAnsi="Times New Roman" w:cs="Times New Roman"/>
          <w:sz w:val="24"/>
          <w:szCs w:val="24"/>
        </w:rPr>
        <w:t>Интересные куклы получаются из бумажных конусов, цилиндров, коробочек различной высоты.</w:t>
      </w:r>
    </w:p>
    <w:p w14:paraId="0EFC526C" w14:textId="77777777" w:rsidR="002C58BA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F2BD59" w14:textId="77777777" w:rsidR="002C58BA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56B713" w14:textId="77777777" w:rsidR="002C58BA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BA5980" w14:textId="77777777" w:rsidR="002C58BA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0863C9" w14:textId="77777777" w:rsidR="002C58BA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E8D928" w14:textId="77777777" w:rsidR="002C58BA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DFA3C8" w14:textId="77777777" w:rsidR="002C58BA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9AF7BC" w14:textId="77777777" w:rsidR="002C58BA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1EDD75" w14:textId="77777777" w:rsidR="002C58BA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22BC93" w14:textId="77777777" w:rsidR="002C58BA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A942F8" w14:textId="77777777" w:rsidR="002C58BA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B0FB1" w14:textId="77777777" w:rsidR="002C58BA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15CCD8" w14:textId="77777777" w:rsidR="002C58BA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60689E" w14:textId="77777777" w:rsidR="002C58BA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9A2954" w14:textId="77777777" w:rsidR="002C58BA" w:rsidRDefault="002C58BA" w:rsidP="002C58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F3928C" w14:textId="77777777" w:rsidR="002C58BA" w:rsidRDefault="002C58BA" w:rsidP="002C58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49F181" w14:textId="77777777" w:rsidR="002C58BA" w:rsidRDefault="002C58BA" w:rsidP="002C58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C2CA3D" w14:textId="77777777" w:rsidR="002C58BA" w:rsidRDefault="002C58BA" w:rsidP="002C58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D5610C" w14:textId="77777777" w:rsidR="002C58BA" w:rsidRDefault="002C58BA" w:rsidP="002C58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F8EFDC" w14:textId="77777777" w:rsidR="002C58BA" w:rsidRDefault="002C58BA" w:rsidP="002C58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16B757" w14:textId="77777777" w:rsidR="002C58BA" w:rsidRDefault="002C58BA" w:rsidP="002C58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847E83" w14:textId="77777777" w:rsidR="002C58BA" w:rsidRDefault="002C58BA" w:rsidP="002C58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F655CF" w14:textId="77777777" w:rsidR="002C58BA" w:rsidRDefault="002C58BA" w:rsidP="002C58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46C775" w14:textId="77777777" w:rsidR="002C58BA" w:rsidRDefault="002C58BA" w:rsidP="002C58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5EA480" w14:textId="77777777" w:rsidR="002C58BA" w:rsidRDefault="002C58BA" w:rsidP="002C58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D9A9E7" w14:textId="77777777" w:rsidR="002C58BA" w:rsidRDefault="002C58BA" w:rsidP="002C58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57CFDF" w14:textId="77777777" w:rsidR="002C58BA" w:rsidRDefault="002C58BA" w:rsidP="002C58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CE6665" w14:textId="77777777" w:rsidR="002C58BA" w:rsidRDefault="002C58BA" w:rsidP="002C58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3AF600" w14:textId="77777777" w:rsidR="002C58BA" w:rsidRDefault="002C58BA" w:rsidP="002C58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FC3884" w14:textId="77777777" w:rsidR="002C58BA" w:rsidRDefault="002C58BA" w:rsidP="002C58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10E39D" w14:textId="77777777" w:rsidR="002C58BA" w:rsidRDefault="002C58BA" w:rsidP="002C58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F8D8B3" w14:textId="77777777" w:rsidR="002C58BA" w:rsidRDefault="002C58BA" w:rsidP="002C58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9E1CA0" w14:textId="77777777" w:rsidR="002C58BA" w:rsidRDefault="002C58BA" w:rsidP="002C58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BCF88C" w14:textId="77777777" w:rsidR="002C58BA" w:rsidRDefault="002C58BA" w:rsidP="002C58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97E535" w14:textId="77777777" w:rsidR="002C58BA" w:rsidRDefault="002C58BA" w:rsidP="002C58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40EDA1" w14:textId="77777777" w:rsidR="002C58BA" w:rsidRDefault="002C58BA" w:rsidP="002C58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E92F59" w14:textId="77777777" w:rsidR="002C58BA" w:rsidRDefault="002C58BA" w:rsidP="002C58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CA5EE6" w14:textId="77777777" w:rsidR="002C58BA" w:rsidRDefault="002C58BA" w:rsidP="002C58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C58BA" w:rsidSect="002C58BA">
      <w:pgSz w:w="11906" w:h="16838"/>
      <w:pgMar w:top="426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8BA"/>
    <w:rsid w:val="002C58BA"/>
    <w:rsid w:val="00426EB7"/>
    <w:rsid w:val="005871E1"/>
    <w:rsid w:val="006F13A4"/>
    <w:rsid w:val="0099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200A"/>
  <w15:docId w15:val="{809772D1-34B7-4930-A09B-02EF4401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454</Words>
  <Characters>2592</Characters>
  <Application>Microsoft Office Word</Application>
  <DocSecurity>0</DocSecurity>
  <Lines>21</Lines>
  <Paragraphs>6</Paragraphs>
  <ScaleCrop>false</ScaleCrop>
  <Company>SimartSOFT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Demon</dc:creator>
  <cp:lastModifiedBy>User</cp:lastModifiedBy>
  <cp:revision>2</cp:revision>
  <dcterms:created xsi:type="dcterms:W3CDTF">2016-10-18T12:03:00Z</dcterms:created>
  <dcterms:modified xsi:type="dcterms:W3CDTF">2025-01-27T16:11:00Z</dcterms:modified>
</cp:coreProperties>
</file>