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осударственное бюджетное профессиональное образовательное учреждение</w:t>
      </w: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Осташковский</w:t>
      </w:r>
      <w:proofErr w:type="spellEnd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колледж»</w:t>
      </w: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МЕТОДИЧЕСКАЯ РАЗРАБОТКА</w:t>
      </w: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Общение и конфликт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Осташков, 2025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РАССМОТРЕНО И ОДОБРЕНО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заседании ЦМК классных руководителей Председатель ЦМК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Протокол № ____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«____»__________2025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данной методической разработке представлена методика организации и проведения внеклассного мероприятие по теме «Общение и конфликт».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Целью методической разработки является получение новых знаний, умений и навыков в области конфликтов.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Разработка предназначена для использования материала классными руководителями колледжа при проведении внеклассных мероприятий.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Автор: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Ю.Д.Сидорова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мастер производственного обучения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ГБПОУ «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Осташковский</w:t>
      </w:r>
      <w:proofErr w:type="spellEnd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колледж»</w:t>
      </w: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</w:t>
      </w: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942"/>
        <w:gridCol w:w="628"/>
      </w:tblGrid>
      <w:tr w:rsidR="00051C2D" w:rsidRPr="00051C2D" w:rsidTr="00051C2D"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ПОЯСНИТЕЛЬНАЯ ЗАПИСКА…………………………</w:t>
            </w:r>
            <w:proofErr w:type="gramStart"/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…….</w:t>
            </w:r>
            <w:proofErr w:type="gramEnd"/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051C2D" w:rsidRPr="00051C2D" w:rsidTr="00051C2D"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ПОДГОТОВИТЕЛЬНЫЙ ЭТАП…………………………. 5</w:t>
            </w:r>
          </w:p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ПЛАН ПРОВЕДЕНИЯ МЕРОПРИЯТИЯ…………………. 6</w:t>
            </w:r>
          </w:p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3.СЦЕНАРИЙ КЛАССНОГО ЧАСА…………………</w:t>
            </w:r>
            <w:proofErr w:type="gramStart"/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…….</w:t>
            </w:r>
            <w:proofErr w:type="gramEnd"/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9</w:t>
            </w:r>
          </w:p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СПИСОК ИСПОЛЬЗОВАННОЙ ЛИТЕРАТУРЫ…………… 19</w:t>
            </w:r>
          </w:p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ПРИЛОЖЕНИЯ………………………………………………… 20</w:t>
            </w:r>
          </w:p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051C2D" w:rsidRPr="00051C2D" w:rsidRDefault="00051C2D" w:rsidP="00051C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051C2D" w:rsidRPr="00051C2D" w:rsidRDefault="00051C2D" w:rsidP="00051C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051C2D" w:rsidRPr="00051C2D" w:rsidRDefault="00051C2D" w:rsidP="00051C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051C2D" w:rsidRPr="00051C2D" w:rsidRDefault="00051C2D" w:rsidP="00051C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051C2D" w:rsidRPr="00051C2D" w:rsidRDefault="00051C2D" w:rsidP="00051C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2D">
        <w:rPr>
          <w:rFonts w:ascii="Arial" w:eastAsia="Times New Roman" w:hAnsi="Arial" w:cs="Arial"/>
          <w:color w:val="252525"/>
          <w:lang w:eastAsia="ru-RU"/>
        </w:rPr>
        <w:lastRenderedPageBreak/>
        <w:br/>
      </w:r>
      <w:r w:rsidRPr="00051C2D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ПОЯСНИТЕЛЬНАЯ ЗАПИСКА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Актуальность темы обусловлена тем, что студентам необходимо научиться выстраивать отношения друг с другом. Каждый человек – это личность, обладающая набором своих внутренних характеристик и качеств. В связи с этим возможно возникновение различных конфликтных ситуаций.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Методическая разработка предназначена для проведения внеаудиторного мероприятия в форме классного часа с элементами тренинга по теме «Общение и конфликт» со студентами всех специальностей первого года обучения, не изучавшими конфликты на занятиях по психологии. Разработка включает практико-ориентированные материалы для развития у студентов представлений о конфликте, навыков конструктивного решения конфликтов, повышения коммуникативной и социально-психологической компетентности будущих медицинских работников.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методической разработке предлагается подробное описание практических заданий и методический материал к ним. Данная разработка может быть использована в работе классных руководителей студенческой группы.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1. ПОДГОТОВИТЕЛЬНЫЙ ЭТАП</w:t>
      </w:r>
    </w:p>
    <w:p w:rsidR="00051C2D" w:rsidRPr="00051C2D" w:rsidRDefault="00051C2D" w:rsidP="00051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2D">
        <w:rPr>
          <w:rFonts w:ascii="Arial" w:eastAsia="Times New Roman" w:hAnsi="Arial" w:cs="Arial"/>
          <w:color w:val="252525"/>
          <w:lang w:eastAsia="ru-RU"/>
        </w:rPr>
        <w:br/>
      </w:r>
      <w:r w:rsidRPr="00051C2D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Важную роль играет предварительная работа – подготовка классного часа. Необходимо заранее разделить группу на две команды, дать тему классного часа.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Также важно подготовить студентов, которые будут помогать организовывать и вести этот классный час. Необходимо подготовить материалы для классного часа: распечатать «Экран настроения», «</w:t>
      </w:r>
      <w:proofErr w:type="spellStart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Фишбоун</w:t>
      </w:r>
      <w:proofErr w:type="spellEnd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», тестирование «Определение уровня </w:t>
      </w:r>
      <w:proofErr w:type="spellStart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конфликтоустойчивости</w:t>
      </w:r>
      <w:proofErr w:type="spellEnd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</w:t>
      </w:r>
    </w:p>
    <w:p w:rsidR="00051C2D" w:rsidRPr="00051C2D" w:rsidRDefault="00051C2D" w:rsidP="00051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2D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Это обеспечит создание благоприятной обстановки.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2D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2. ПЛАН ПРОВЕДЕНИЯ МЕРОПРИЯТИЯ</w:t>
      </w:r>
      <w:r w:rsidRPr="00051C2D">
        <w:rPr>
          <w:rFonts w:ascii="Arial" w:eastAsia="Times New Roman" w:hAnsi="Arial" w:cs="Arial"/>
          <w:color w:val="252525"/>
          <w:lang w:eastAsia="ru-RU"/>
        </w:rPr>
        <w:br/>
      </w:r>
      <w:r w:rsidRPr="00051C2D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Тема: «Общение и конфликт»</w:t>
      </w: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</w:t>
      </w:r>
      <w:r w:rsidRPr="00051C2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 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получение новых знаний, умений и навыков в области конфликтов.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1.Познакомить студентов с понятием «конфликт».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2.Изучить виды конфликтов и причины их возникновения.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3.Рассмотреть основные тактики поведения в конфликтных ситуациях.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4.Развивать и закреплять умения и навыки правильного разрешения конфликтных ситуаций.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Технологии, используемые на классном часе: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 Приём «</w:t>
      </w:r>
      <w:proofErr w:type="spellStart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Фишбоун</w:t>
      </w:r>
      <w:proofErr w:type="spellEnd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(рыбный скелет). Используется для визуализации высказываний обучающихся на проблемный вопрос о том, что такое «конфликт».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2.Приём «Ассоциативный ряд». Применяется для знакомства обучающихся с тактиками поведения в конфликтных ситуациях.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Приём рефлексии «Сундук». Приём рефлексии использовался в конце занятия. Суть - зафиксировать полученные знания, умения и навыки по изученной теме.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Упражнение «Смайлики». Использовалось для диагностики эмоционального состояния студентов до начала занятия и после.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5.Элементы </w:t>
      </w:r>
      <w:proofErr w:type="spellStart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цветотерапии</w:t>
      </w:r>
      <w:proofErr w:type="spellEnd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«Смайлики» были зелеными для положительного настроя на работу. Сигнальный характер цвета был в названиях технологических карт: красный - для обозначения неправильного поведения в конфликтных ситуациях; зеленый - для правильного поведения в конфликтах.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Место проведения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учебный кабинет.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Время проведения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40 мин.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Участники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студенты группы.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ОК и ПК, которые актуализируются на внеклассном мероприятии: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OK 4. Осуществлять поиск и использование информации, необходимой для эффективного выполнения профессиональных задач, а также для своего профессионального и личностного развития.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ПК 4.3. Проводить санитарно-гигиеническое просвещение населения.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ПК 4.6. Проводить мероприятия по сохранению и укреплению здоровья различных возрастных групп населения.</w:t>
      </w:r>
    </w:p>
    <w:p w:rsidR="00051C2D" w:rsidRPr="00051C2D" w:rsidRDefault="00051C2D" w:rsidP="00051C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C2D">
        <w:rPr>
          <w:rFonts w:ascii="Arial" w:eastAsia="Times New Roman" w:hAnsi="Arial" w:cs="Arial"/>
          <w:color w:val="252525"/>
          <w:shd w:val="clear" w:color="auto" w:fill="FFFFFF"/>
          <w:lang w:eastAsia="ru-RU"/>
        </w:rPr>
        <w:t>План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2"/>
        <w:gridCol w:w="984"/>
        <w:gridCol w:w="2011"/>
        <w:gridCol w:w="2501"/>
        <w:gridCol w:w="1952"/>
      </w:tblGrid>
      <w:tr w:rsidR="00051C2D" w:rsidRPr="00051C2D" w:rsidTr="00051C2D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C2D" w:rsidRPr="00051C2D" w:rsidRDefault="00051C2D" w:rsidP="00051C2D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252525"/>
                <w:lang w:eastAsia="ru-RU"/>
              </w:rPr>
              <w:t>Этап занятия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C2D" w:rsidRPr="00051C2D" w:rsidRDefault="00051C2D" w:rsidP="00051C2D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252525"/>
                <w:lang w:eastAsia="ru-RU"/>
              </w:rPr>
              <w:t>Время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Цель этапа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Деятельность преподавателя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Деятельность студента</w:t>
            </w:r>
          </w:p>
        </w:tc>
      </w:tr>
      <w:tr w:rsidR="00051C2D" w:rsidRPr="00051C2D" w:rsidTr="00051C2D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Организационный момент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мин.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Организовать и мотивировать студентов на включение в проблему занятия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Постановка проблемы перед студентами, диагностика психоэмоционального состояния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Деление на две команды, заполнение «смайликов» на «экран настроения»</w:t>
            </w:r>
          </w:p>
        </w:tc>
      </w:tr>
      <w:tr w:rsidR="00051C2D" w:rsidRPr="00051C2D" w:rsidTr="00051C2D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Вводная беседа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 мин.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Изучить проблему конфликта и выявить отношение студентов к ней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Комментирование по ходу занятия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Размышления студентов по проблематике темы, ответы на поставленные вопросы</w:t>
            </w:r>
          </w:p>
        </w:tc>
      </w:tr>
      <w:tr w:rsidR="00051C2D" w:rsidRPr="00051C2D" w:rsidTr="00051C2D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Основная часть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 мин.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Снятие напряжения, настрой на дальнейшую работу; познакомить студентов с характеристикой типичных моделей конфликтных реакций и способами с ними справиться; самодиагностика стратегии поведения обучающихся в конфликтной ситуации; развитие навыков </w:t>
            </w:r>
            <w:proofErr w:type="spellStart"/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неконфликтоного</w:t>
            </w:r>
            <w:proofErr w:type="spellEnd"/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поведения.</w:t>
            </w:r>
          </w:p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Комментирование по ходу занятия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упражнениях; размышления студентов по проблематике темы, ответы на поставленные вопросы</w:t>
            </w:r>
          </w:p>
        </w:tc>
      </w:tr>
      <w:tr w:rsidR="00051C2D" w:rsidRPr="00051C2D" w:rsidTr="00051C2D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4.Заключительная часть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мин.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Рефлексия занятия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Комментирование по ходу занятия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упражнениях</w:t>
            </w:r>
          </w:p>
        </w:tc>
      </w:tr>
      <w:tr w:rsidR="00051C2D" w:rsidRPr="00051C2D" w:rsidTr="00051C2D"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 Подведение итогов, тестирование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мин.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Определить перспективы саморазвития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Формулировка выводов по достижению целей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Проходят тестирование, определяют перспективы саморазвития</w:t>
            </w:r>
          </w:p>
        </w:tc>
      </w:tr>
    </w:tbl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0" w:name="_GoBack"/>
      <w:bookmarkEnd w:id="0"/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СЦЕНАРИЙ КЛАССНОГО ЧАСА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1.ВВЕДЕНИЕ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Организационный момент: группа заранее была разделена на 2 команды, которые сидели за отдельным столами.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Упражнение «Смайлик».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 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диагностика психоэмоционального состояния студентов до начала классного часа. 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Ведущий: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«Ребята, пожалуйста, выберите любой «смайлик», который похож на Ваше настроение, на начало занятия, с обратной стороны впишите свою фамилию и имя. Затем свои «смайлики» отдайте моей помощнице («смайлики» собираются и данные вносятся на бланк «Экрана настроения»).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Вводная беседа: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Ведущий: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«Доброе день, ребята! Все мы разные: у каждого свои взгляды, привычки, мечты. А это значит, что наши интересы и интересы других людей могут не совпадать. Иногда это становится причиной, приводящей к возникновению конфликтов (барьеров в общении). 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Целью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нашего занятия будет получение новых знаний, умений и навыков в области конфликтов. Вы познакомитесь с понятием «конфликт», его видами и причинами возникновения. Узнаете о том, как правильно их нужно разрешать, а также парами и командами потренируетесь разрешать конфликты. Сейчас с помощью изображения «скелета рыбы» мы с вами попробуем разобраться, что же такое конфликт.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Приём «</w:t>
      </w:r>
      <w:proofErr w:type="spellStart"/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Фишбоун</w:t>
      </w:r>
      <w:proofErr w:type="spellEnd"/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». Упражнение «Скелет рыбы».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определение степени знаний о понятии «конфликт», знакомство с научным понятием «конфликт».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Ведущий: «Ребята, вы слышали слово «конфликт»? С вами часто происходили конфликтные ситуации? Как вы понимаете это слово, что, по - вашему означает «конфликт»? Важно дать понять, что конфликты - жизненно важные сферы, где есть стереотипы восприятия с навешиванием ярлыков, желанием любой ценой доказать свою правоту; часто конфликт вовремя не распознается, протекает скрыто, вызывая напряжение у участников. Как часто конфликт возникает на пустом месте, просто потому – что участники конфликта не умеют слушать друг друга. Здесь нужно дать участникам высказаться, как можно защищать свою позицию в споре, без обиды и оскорблений.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Итак, в латинском языке слово «</w:t>
      </w:r>
      <w:proofErr w:type="spellStart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conflictus</w:t>
      </w:r>
      <w:proofErr w:type="spellEnd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означает столкновение. В русском языке слово «конфликт» стало употребляться с 19 века и трактуется как, «спор, столкновение, серьёзное разногласие». Ученые считают, что конфликты - это часть нашей жизни, они способствуют реформам, преобразованию, развитию человека и всего общества. Конфликт</w:t>
      </w: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это отстаивание своей позиции, точки зрения, столкновение отдельных людей или социальных групп, выражающее различные, а нередко, и противоположные цели, интересы и взгляды </w:t>
      </w:r>
      <w:r w:rsidRPr="00051C2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(подсказка для обучающихся: 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конфликт – злость, ненависть, ссора, несчастье, стресс, болезнь, радость, победа ссора, спор, драка, разногласия, столкновение, непонимание).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Обсуждение: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молодцы, благодаря Вашей помощи, наша рыбка стала – золотой и красивой!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смотрите, Ваши ответы совпали с определением, которое дают ученые этому слову!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ОСНОВНАЯ ЧАСТЬ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Упражнение - разминка: «Ветер дует на того…».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Цель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снятие напряжения, настрой на дальнейшую работу. Выбирается ведущий, который убирает один стул, а затем говорит: «Ветер дует на того, кто сегодня умывался! И </w:t>
      </w:r>
      <w:proofErr w:type="spellStart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т.д.</w:t>
      </w:r>
      <w:proofErr w:type="gramStart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».Все</w:t>
      </w:r>
      <w:proofErr w:type="spellEnd"/>
      <w:proofErr w:type="gramEnd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участники вскакивают со стульев и быстро меняются местами. Кто остался без места, становится водящим.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Беседа: виды и причины возникновения конфликтов.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Ведущий: «Зачитывается высказывание </w:t>
      </w:r>
      <w:proofErr w:type="spellStart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Т.Фуллера</w:t>
      </w:r>
      <w:proofErr w:type="spellEnd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«Люди, которые ведут борьбу с огнём при помощи огня, обычно оказываются в пепле». Как вы думаете, между кем могут возникать конфликты? (</w:t>
      </w:r>
      <w:proofErr w:type="gramStart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заслушиваются</w:t>
      </w:r>
      <w:proofErr w:type="gramEnd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ответы). Предлагается рассмотреть виды конфликтов: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spellStart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внутриличностный</w:t>
      </w:r>
      <w:proofErr w:type="spellEnd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межличностный;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между личностью и группой;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межгрупповой конфликт.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Ведущий: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«Большинство конфликтов между людьми происходит по одной простой причине. Мы много фантазируем о том, что хорошо понимаем друг друга, и мало говорим, для того, чтобы действительно друг друга понимать…».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Вопросы студентам: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Ребята, как вы считаете, почему возникают конфликты?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Попадали ли вы когда-нибудь в конфликтные ситуации?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 какими людьми вы чаще всего конфликтуете? Почему?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Бывают ли у вас конфликты со своими сверстниками? В чём их суть?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Что чаще всего является для вас причиной конфликта?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Заслушиваются ответы. Далее предлагается рассмотреть следующие </w:t>
      </w: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причины конфликтов: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Конфликт может возникнуть при появлении трудноразрешимых противоречий.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При столкновении интересов на почве соперничества.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3.При отсутствии взаимопонимания, часто сопровождается острыми эмоциональными переживаниями.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Недоверие и раздражение может вызвать конфликтную ситуацию.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Отсутствует возможность высказаться.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6.Основу любого конфликта образует ситуация, включающая противоположные цели или средства их достижения.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Вопросы студентам: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Конфликты влияют на общение и взаимоотношения людей?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Каким образом?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Каким становится общение и взаимоотношения людей после ссоры?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Ведущий: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«Но конфликты в жизни неизбежны. Конфликтов не будет, когда все люди вдруг станут совершенно одинаковыми: одинаково будут думать, одинаково чувствовать, жить без ссор! Ребята, как вы думаете, весело или грустно будет жить в таком мире одинаковых людей? Вадим Зверев говорил, что «каждая лошадь думает, что её поклажа самая тяжелая». Так и у нас с вами есть различные формы общения, поведения и реакций в конфликтных ситуациях».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Упражнение «Временные модели конфликтных реакций».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 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познакомить студентов с характеристикой типичных моделей конфликтных реакций и способами с ними справиться.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Ведущий: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«Существует несколько типов моделей конфликтных реакций, внимательно их послушайте и попробуйте определить, какая модель реакции у вас чаще всего возникает». После знакомства предлагаются краткие советы, как справиться со своими реакциями.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1.Вулкан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(непредсказуемые вспышки). Совет: запомните, в какое время вы или окружающие закипаете, и выключите пламя.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2.Глиняный горшок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(медленно разогревается). Совет: запомните, в какое время вы или окружающие закипаете, и выключите пламя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3.Волна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(</w:t>
      </w:r>
      <w:proofErr w:type="gramEnd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спорный вопрос кажется решенным, но позже поднимается снова). Ничего не поделаешь. Совет: будьте готовы к этому. Старайтесь обойти предмет разногласий.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4.Собиратель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(до тех пор, пока не накопится достаточно, по его мнению, обид, не высказывает никакой реакции). Совет: будьте честным. Следите за событиями. Регулярно проверяйте, как обстоят дела.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5.Реактор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(приходит к внезапным решениям и высказывает их, не думая о последствиях). Совет: сожмите губы, пока не успокоитесь. Найдите другой способ разрядки. Отделите мысленно реакцию от источника.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Упражнение «Праздничный пирог».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 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самодиагностика стратегии поведения обучающихся в конфликтной ситуации.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Ведущий: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«Представьте себе, что к вам на День рождения пришли друзья пить чай с праздничным тортом. Но торт к сожалению, был небольшого размера и его явно не хватит на всех. Что вы будете делать в этой ситуации? Выберите вариант своего поведения: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1.Откажетесь разрезать торт, и чтобы никого не обидеть, попросите, кого - </w:t>
      </w:r>
      <w:proofErr w:type="spellStart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нибудь</w:t>
      </w:r>
      <w:proofErr w:type="spellEnd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это сделать (избегание).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2.Разрежете торт сами, на своё усмотрение, кому какой кусок - не важно, главное - себе самый лучший, так как у Вас же День рождение! (</w:t>
      </w:r>
      <w:proofErr w:type="gramStart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конкуренция</w:t>
      </w:r>
      <w:proofErr w:type="gramEnd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3.Учтёте пожелание гостей, а себе возьмете кусок, какой достанется (приспособление).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Постараетесь разделить торт поровну между всеми участниками праздника, включая и себя тоже (сотрудничество).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Скажете, что торт вы есть не хотите, пусть его съедят гости, а сами съедите только шоколадные фигурки с торта (компромисс).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Ведущий: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«Классическим образцом неразрешимого конфликта могут служить два барана, не желающим уступить друг другу дорогу на узком мосту. Чтение стихотворения С. Михалкова «Бараны»: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крутой тропинке горной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Шел домой барашек черный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на мостике горбатом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Повстречался с белым братом,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сказал барашек белый: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«Братец, вот какое дело: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Здесь вдвоем нельзя пройти -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 стоишь мне на пути».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Черный брат ответил: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proofErr w:type="spellStart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</w:t>
      </w:r>
      <w:proofErr w:type="spellEnd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-е, Ты в своем, баран, уме-е?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Пусть мои отсохнут ноги,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сойду с твоей дороги!»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Помотал один рогами,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Уперся другой ногами...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рогами ни крути,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вдвоем нельзя пройти.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Сверху солнышко печет,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внизу река течет.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этой речке утром рано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Утонули два барана.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Упражнение - разминка «Узкий мост».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развитие способности избегать конфликты, умение регулировать своё поведение в конфликтной ситуации. На полу ведущий чертит длинные линии на некотором расстоянии друг от друга, это будет мост. Выбираются два участника, которые идут с разных сторон «моста» одновременно. На середине они встречаются, перед ними стоит задача дойти до конца моста. Ведущий обращает внимание остальных участников на то, как каждый из испытуемых себя ведет: вежливо расходятся, ищут компромисс, толкают друг друга и т.д. В конце проводится обсуждение.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Обсуждение: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легко было выполнять упражнение?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 кого не получилось перейти мост?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почему, как вы думаете?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кто смог перейти мост, не упав в овраг?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что им помогло?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что нужно, для того, чтобы перейти мост?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Ведущий: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«Японский писатель </w:t>
      </w:r>
      <w:proofErr w:type="spellStart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Ямамото</w:t>
      </w:r>
      <w:proofErr w:type="spellEnd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говорил: «Мудрый человек всегда найдёт способ, чтобы не начать войну». Сейчас я познакомлю вас с тактиками поведения, которые люди применяют в тех или иных конфликтных ситуациях».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Упражнение «Ассоциативный ряд».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познакомить обучающихся с тактиками поведения в конфликтных ситуациях.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Ведущий: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«Мы живём с вами в мире, где часто солнечный свет взаимопонимания заслоняется мрачными тучами обид, дует холодный ветер подозрений, сверкают молнии </w:t>
      </w:r>
      <w:proofErr w:type="gramStart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конфликтов.…</w:t>
      </w:r>
      <w:proofErr w:type="gramEnd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сохранить прекрасную погоду в нашей душе, жить в мире и радости? Как не «промокнуть» под дождем непонимания и как помочь в этом другим? Рассмотрим некоторые варианты поведения в конфликте. В чем их сильные и слабые стороны? Вспомните, как вы вели себя переходя через мост? Был ли их выбор товарищей для разрешения конфликтной ситуации правильным? Очень важная роль в конфликтной ситуации принадлежит выбору соответствующего стиля поведения!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Различаются следующие тактики/стратегии поведения: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конкуренция;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уклонение;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приспособление;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сотрудничество;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компромисс.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Вопросы обучающимся: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какие ассоциации, образы или слова возникают у вас при словах – конкуренция, уклонение, приспособление, сотрудничество и компромисс.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Человек, использующий </w:t>
      </w: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стиль конкуренции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обычно весьма активен, предпочитает идти к разрешению конфликта своим определенным путем. Он не очень заинтересован в сотрудничестве с другими людьми, но зато способен на волевые решения. Стиль конкуренции эффективен в том случае, когда человек обладает определенной властью и </w:t>
      </w:r>
      <w:proofErr w:type="gramStart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уверен</w:t>
      </w:r>
      <w:proofErr w:type="gramEnd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что его решение в данной ситуации правильное.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Стиль уклонения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 приемлем, когда проблема не столь важна для человека, когда он не хочет тратить силы на нее, когда чувствует, что находится в безнадежном положении.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Стиль приспособления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приемлем, если вы действуете совместно с противоположной стороной. Этот стиль целесообразнее, когда вы, немного уступая, мало при этом теряете. К такой стратегии допустимо прибегать, если в данный момент нужно смягчить обстановку и отстоять свою позицию.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Следуя стилю сотрудничества, 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человек активно участвует в разрешении конфликта и отстаивает свою точку зрения, свои интересы, но старается при этом и сотрудничать с оппонентом.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Стиль компромисса 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предполагает частичное удовлетворение интересов обеих сторон путем взаимных уступок, взвешивая все «за» и «против».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Обсуждение: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какие узнали тактики поведения в конфликтной ситуации?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 вы считаете, какая тактика поведения самая лучшая? Почему?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какая тактика, наоборот, самая неэффективная? Почему?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ребята, в конфликтных ситуациях, вы какую тактику поведения чаще всего применяете?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 общаетесь и взаимодействуете в конфликтной ситуации?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Ведущий: «Древнегреческий ученый </w:t>
      </w:r>
      <w:proofErr w:type="spellStart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Домиль</w:t>
      </w:r>
      <w:proofErr w:type="spellEnd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считал, что «Те, кто не могут сварить суп, заваривают кашу». В связи с этим, я предлагаю вашему вниманию упражнение, которое будет помогать развитию у вас навыков неконфликтного общения».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Упражнение «Рисунок вдвоем».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 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навыков неконфликтного поведения.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Делятся на пары. Каждая пара получает лист бумаги. С этого момента и до окончания упражнения разговаривать нельзя. Необходимо взять одну ручку вдвоём и так, чтобы оба партнера держали её, нарисовать рисунок на свободную тему.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Обсуждение: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кто что рисовал,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почему нарисовали именно это,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трудно ли было выполнять это задание? Почему?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Причина трудности выполнения задания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в ситуации, когда наши интересы не совпадают с интересами другого человека (а именно так возникает конфликт!), можно вести себя совершенно по-разному.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 вы думаете, что нужно для того, чтобы лучше всех выполнить задание? </w:t>
      </w:r>
      <w:r w:rsidRPr="00051C2D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Нужно: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уметь договариваться о том, что будем рисовать.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понравилось выполнять такое задание? Почему?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Ведущий: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«Ребята, послушайте замечательные слова - «Жизнь - процесс решения бесконечного количества конфликтов. Человек не может избежать их. Он может только решить, участвовать в выработке решений или оставить это другим!». Сейчас вам предстоит 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самостоятельно составить фотоколлаж о тактиках поведения людей в конфликтных ситуациях».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ЗАКЛЮЧИТЕЛЬНАЯ ЧАСТЬ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Ведущий: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«Как говорил отечественный писатель Г. Александров, «Конфликт любой всегда уладит мудрец, владеющий собой». Я в свою очередь, предлагаю вашему вниманию следующие советы доброго общения и отношений: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1.Не позволяй себе раздражения, гневного состояния.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Не упрямься и не будь капризным.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Не ругай себя, если что-то не получается так как тебе бы хотелось.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Не предъявляй больших требований к окружающим людям, они тоже могут в чем – то ошибаться.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Принимай людей такими, какие они есть.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6. Относись к окружающим так, как бы тебе хотелось, чтобы они относились к тебе (Конфуций).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7. Постарайся приложить волевые усилия, чтобы в острой ситуации сдержать себя, не будь агрессивным и вспыльчивым.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Ведущий: 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«Ребята, что нового и полезного Вы узнали сегодня на классном часе? Для того, чтобы Вы смогли ответить на мой вопрос, я предлагаю вам </w:t>
      </w: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упражнение «Сундук». Цель: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рефлексия занятия, подведение итогов. 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Задание: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участники по очереди, начиная со слов: «После сегодняшнего занятия Я могу положить в </w:t>
      </w:r>
      <w:proofErr w:type="gramStart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сундук..</w:t>
      </w:r>
      <w:proofErr w:type="gramEnd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перечисляют то, что увидели, почувствовали, узнали нового, научились делать, тренировались чему - то, т.е. наиболее важные для них результаты занятия.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Упражнение «Смайлик».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 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определить психоэмоциональное состояние в конце занятия. 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Ведущий: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«Ребята, выберите «смайлик», который похож на Ваше настроение в конце нашего занятия, с обратной стороны впишите свою фамилию и имя и отдайте их помощнице («смайлики» собираются и данные повторно вносятся на бланк «Экрана настроения»).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Ведущий: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«Конфликты неизбежны. Нужно уметь их решать и выходить из них с достоинством, оставаясь Человеком!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Просим пройти процедуру тестирования, подсчитать результаты, подвести краткие итоги.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Мне бы хотелось завершить нашу встречу словами старинной народной мудрости: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Прежде чем сказать – посчитай до </w:t>
      </w:r>
      <w:proofErr w:type="gramStart"/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десяти,</w:t>
      </w: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Прежде</w:t>
      </w:r>
      <w:proofErr w:type="gramEnd"/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чем обидеть – посчитай до ста,</w:t>
      </w: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Прежде чем ударить – посчитай до тысячи.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Ведущий: «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Большое спасибо всем за активность и заинтересованность темой нашего занятия! До новых встреч!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СПИСОК ИСПОЛЬЗОВАННОЙ ЛИТЕРАТУРЫ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Гущина Т.Н. 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Игровые технологии по формированию социальных навыков у подростков: Практическое пособие. – М.: АРКТИ, 2007г.</w:t>
      </w:r>
    </w:p>
    <w:p w:rsidR="00051C2D" w:rsidRPr="00051C2D" w:rsidRDefault="00051C2D" w:rsidP="00051C2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Игра в тренинге. Возможности игрового взаимодействия / </w:t>
      </w:r>
      <w:r w:rsidRPr="00051C2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Под ред.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51C2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Е.А. </w:t>
      </w:r>
      <w:proofErr w:type="spellStart"/>
      <w:r w:rsidRPr="00051C2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Левановой</w:t>
      </w:r>
      <w:proofErr w:type="spellEnd"/>
      <w:r w:rsidRPr="00051C2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– </w:t>
      </w:r>
      <w:proofErr w:type="gramStart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СПб.:</w:t>
      </w:r>
      <w:proofErr w:type="gramEnd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Питер, 2007г.</w:t>
      </w:r>
    </w:p>
    <w:p w:rsidR="00051C2D" w:rsidRPr="00051C2D" w:rsidRDefault="00051C2D" w:rsidP="00051C2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Монина Г.Б., Лютова-Робертс Е.К.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Коммуникативный тренинг (педагоги, психологи, родители). – </w:t>
      </w:r>
      <w:proofErr w:type="gramStart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СПб.:</w:t>
      </w:r>
      <w:proofErr w:type="gramEnd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Издательство “Речь”, 2006г.</w:t>
      </w:r>
    </w:p>
    <w:p w:rsidR="00051C2D" w:rsidRPr="00051C2D" w:rsidRDefault="00051C2D" w:rsidP="00051C2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Победи конфликт! / </w:t>
      </w:r>
      <w:r w:rsidRPr="00051C2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Авт.-сост.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051C2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В.И. Екимова, Т.В. Золотова.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М.: АРКТИ, 2008г.</w:t>
      </w:r>
    </w:p>
    <w:p w:rsidR="00051C2D" w:rsidRPr="00051C2D" w:rsidRDefault="00051C2D" w:rsidP="00051C2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Психокоррекционная</w:t>
      </w:r>
      <w:proofErr w:type="spellEnd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работа со старшеклассниками: тренинги / </w:t>
      </w:r>
      <w:r w:rsidRPr="00051C2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Авт.-сост. О.Н. </w:t>
      </w:r>
      <w:proofErr w:type="spellStart"/>
      <w:r w:rsidRPr="00051C2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Рудякова</w:t>
      </w:r>
      <w:proofErr w:type="spellEnd"/>
      <w:r w:rsidRPr="00051C2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.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Волгоград: Учитель, 2008г.</w:t>
      </w:r>
    </w:p>
    <w:p w:rsidR="00051C2D" w:rsidRPr="00051C2D" w:rsidRDefault="00051C2D" w:rsidP="00051C2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Фетискин</w:t>
      </w:r>
      <w:proofErr w:type="spellEnd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Н.П., Козлов В.В., Мануйлов Г.М. Социально-психологическая диагностика развития личности и малых групп. — М. Изд-во Института Психотерапии. 2002 — ...с.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Default="00051C2D" w:rsidP="00051C2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Default="00051C2D" w:rsidP="00051C2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Default="00051C2D" w:rsidP="00051C2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1</w:t>
      </w:r>
    </w:p>
    <w:p w:rsidR="00051C2D" w:rsidRPr="00051C2D" w:rsidRDefault="00051C2D" w:rsidP="00051C2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E9C48FA" wp14:editId="3046B7D1">
            <wp:extent cx="5943600" cy="4457700"/>
            <wp:effectExtent l="0" t="0" r="0" b="0"/>
            <wp:docPr id="1" name="Рисунок 1" descr="https://fsd.multiurok.ru/html/2021/09/23/s_614c284acfc30/phpEu2dfF_Netod-razrabotka-Obcshenie-i-konflikt_html_c33403bebc755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multiurok.ru/html/2021/09/23/s_614c284acfc30/phpEu2dfF_Netod-razrabotka-Obcshenie-i-konflikt_html_c33403bebc75508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Рис. 1 «Экран настроения</w:t>
      </w: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»</w:t>
      </w: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2</w:t>
      </w: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0CA885C6" wp14:editId="762F006B">
            <wp:extent cx="5943600" cy="6296025"/>
            <wp:effectExtent l="0" t="0" r="0" b="9525"/>
            <wp:docPr id="2" name="Рисунок 2" descr="https://fsd.multiurok.ru/html/2021/09/23/s_614c284acfc30/phpEu2dfF_Netod-razrabotka-Obcshenie-i-konflikt_html_889f171713c80c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d.multiurok.ru/html/2021/09/23/s_614c284acfc30/phpEu2dfF_Netod-razrabotka-Obcshenie-i-konflikt_html_889f171713c80ca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Рис. 2 «</w:t>
      </w:r>
      <w:proofErr w:type="spellStart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Фишбоун</w:t>
      </w:r>
      <w:proofErr w:type="spellEnd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(скелет рыбы)</w:t>
      </w: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ПРИЛОЖЕНИЕ 3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Определение уровня </w:t>
      </w:r>
      <w:proofErr w:type="spellStart"/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конфликтоустойчивости</w:t>
      </w:r>
      <w:proofErr w:type="spellEnd"/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Назначение. 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Данная методика позволяет выявить основные стратегии поведения в по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 xml:space="preserve">тенциальной зоне конфликта - межличностных спорах и косвенно определить уровень </w:t>
      </w:r>
      <w:proofErr w:type="spellStart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конф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ликтоустойчивости</w:t>
      </w:r>
      <w:proofErr w:type="spellEnd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личности.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Инструкция. 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Внимательно прочитайте и оцените каждое из десяти полярных суждений, указанных в бланке, которые в большей мере свойственны вашему поведению. Для этого сначала определите, какое из двух крайних суждений подходит вам, а затем оцените его по 5-балльной системе. Помните, что промежуточная графа 3 означает равнозначное присутствие обоих качеств. Крайние же значения 4-5 и 1 -2 характеризуют либо уклонение от споров, либо непринужденное участие в разрешении спорных моментов.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Бланк ответов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8685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3"/>
        <w:gridCol w:w="3402"/>
        <w:gridCol w:w="1176"/>
        <w:gridCol w:w="3794"/>
      </w:tblGrid>
      <w:tr w:rsidR="00051C2D" w:rsidRPr="00051C2D" w:rsidTr="00051C2D">
        <w:trPr>
          <w:trHeight w:val="420"/>
        </w:trPr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Уклоняюсь от спора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5 4 3 2 1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Рвусь в спор</w:t>
            </w:r>
          </w:p>
        </w:tc>
      </w:tr>
      <w:tr w:rsidR="00051C2D" w:rsidRPr="00051C2D" w:rsidTr="00051C2D">
        <w:trPr>
          <w:trHeight w:val="435"/>
        </w:trPr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5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Отношусь к конкуренту без предвзятости</w:t>
            </w:r>
          </w:p>
        </w:tc>
        <w:tc>
          <w:tcPr>
            <w:tcW w:w="11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5 4 3 2 1</w:t>
            </w:r>
          </w:p>
        </w:tc>
        <w:tc>
          <w:tcPr>
            <w:tcW w:w="36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Подозрителен</w:t>
            </w:r>
          </w:p>
        </w:tc>
      </w:tr>
    </w:tbl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870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5"/>
        <w:gridCol w:w="3335"/>
        <w:gridCol w:w="1227"/>
        <w:gridCol w:w="3823"/>
      </w:tblGrid>
      <w:tr w:rsidR="00051C2D" w:rsidRPr="00051C2D" w:rsidTr="00051C2D">
        <w:trPr>
          <w:trHeight w:val="180"/>
        </w:trPr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Имею адекватную самооценку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5 4 3 2 1</w:t>
            </w:r>
          </w:p>
        </w:tc>
        <w:tc>
          <w:tcPr>
            <w:tcW w:w="3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Имею завышенную самооценку</w:t>
            </w:r>
          </w:p>
        </w:tc>
      </w:tr>
      <w:tr w:rsidR="00051C2D" w:rsidRPr="00051C2D" w:rsidTr="00051C2D">
        <w:trPr>
          <w:trHeight w:val="165"/>
        </w:trPr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Прислушиваюсь к мнению других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5 4 3 2 1</w:t>
            </w:r>
          </w:p>
        </w:tc>
        <w:tc>
          <w:tcPr>
            <w:tcW w:w="3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принимаю иных мнений</w:t>
            </w:r>
          </w:p>
        </w:tc>
      </w:tr>
      <w:tr w:rsidR="00051C2D" w:rsidRPr="00051C2D" w:rsidTr="00051C2D">
        <w:trPr>
          <w:trHeight w:val="165"/>
        </w:trPr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поддаюсь провокации, не завожусь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5 4 3 2 1</w:t>
            </w:r>
          </w:p>
        </w:tc>
        <w:tc>
          <w:tcPr>
            <w:tcW w:w="3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Легко завожусь</w:t>
            </w:r>
          </w:p>
        </w:tc>
      </w:tr>
      <w:tr w:rsidR="00051C2D" w:rsidRPr="00051C2D" w:rsidTr="00051C2D">
        <w:trPr>
          <w:trHeight w:val="165"/>
        </w:trPr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Уступаю в споре, иду на компромисс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5 4 3 2 1</w:t>
            </w:r>
          </w:p>
        </w:tc>
        <w:tc>
          <w:tcPr>
            <w:tcW w:w="3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уступаю в споре: победа или поражение</w:t>
            </w:r>
          </w:p>
        </w:tc>
      </w:tr>
      <w:tr w:rsidR="00051C2D" w:rsidRPr="00051C2D" w:rsidTr="00051C2D">
        <w:trPr>
          <w:trHeight w:val="345"/>
        </w:trPr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Бели взрываюсь, то потом ощущаю чувство вины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5 4 3 2 1</w:t>
            </w:r>
          </w:p>
        </w:tc>
        <w:tc>
          <w:tcPr>
            <w:tcW w:w="3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Если взрываюсь, то считаю, что без этого нельзя.</w:t>
            </w:r>
          </w:p>
        </w:tc>
      </w:tr>
      <w:tr w:rsidR="00051C2D" w:rsidRPr="00051C2D" w:rsidTr="00051C2D">
        <w:trPr>
          <w:trHeight w:val="345"/>
        </w:trPr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Выдерживаю корректный тон в споре, тактичность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5 4 3 2 1</w:t>
            </w:r>
          </w:p>
        </w:tc>
        <w:tc>
          <w:tcPr>
            <w:tcW w:w="3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Допускаю тон, не терпящий возражений, бес</w:t>
            </w: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тактность</w:t>
            </w:r>
          </w:p>
        </w:tc>
      </w:tr>
      <w:tr w:rsidR="00051C2D" w:rsidRPr="00051C2D" w:rsidTr="00051C2D">
        <w:trPr>
          <w:trHeight w:val="345"/>
        </w:trPr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Считаю, что в споре не надо демонстри</w:t>
            </w: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ровать свои эмоции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5 4 3 2 1</w:t>
            </w:r>
          </w:p>
        </w:tc>
        <w:tc>
          <w:tcPr>
            <w:tcW w:w="3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Считаю, что в споре нужно проявить сильный характер</w:t>
            </w:r>
          </w:p>
        </w:tc>
      </w:tr>
      <w:tr w:rsidR="00051C2D" w:rsidRPr="00051C2D" w:rsidTr="00051C2D">
        <w:trPr>
          <w:trHeight w:val="360"/>
        </w:trPr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Считаю, что спор - крайняя форма раз</w:t>
            </w: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softHyphen/>
              <w:t>решения конфликта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5 4 3 2 1</w:t>
            </w:r>
          </w:p>
        </w:tc>
        <w:tc>
          <w:tcPr>
            <w:tcW w:w="36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1C2D" w:rsidRPr="00051C2D" w:rsidRDefault="00051C2D" w:rsidP="00051C2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51C2D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Считаю, что спор необходим для разрешения конфликта</w:t>
            </w:r>
          </w:p>
        </w:tc>
      </w:tr>
    </w:tbl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ПРОДОЛЖЕНИЕ ПРИЛОЖЕНИЯ 3</w:t>
      </w:r>
    </w:p>
    <w:p w:rsidR="00051C2D" w:rsidRPr="00051C2D" w:rsidRDefault="00051C2D" w:rsidP="00051C2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Обработка и интерпретация данных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Оцените по пятибалльной системе, насколько у вас проявляется каждое из приведенных слева свойств. Подсчитайте общую сумму баллов.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Начертите свой профиль поведения в спорных ситуациях.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Проанализируйте причины полярных стратегий поведения с целью внесения необходи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мых корректив.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40-50 баллов 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высокий уровень </w:t>
      </w:r>
      <w:proofErr w:type="spellStart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конфликтоустойчивости</w:t>
      </w:r>
      <w:proofErr w:type="spellEnd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30-40 баллов - 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средний уровень </w:t>
      </w:r>
      <w:proofErr w:type="spellStart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конфликтоустойчивости</w:t>
      </w:r>
      <w:proofErr w:type="spellEnd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свидетельствующий об ориен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тации личности на компромисс, стремлении избегать конфликта.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20-30 баллов - 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низкий уровень </w:t>
      </w:r>
      <w:proofErr w:type="spellStart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конфликтоустойчивости</w:t>
      </w:r>
      <w:proofErr w:type="spellEnd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свидетельствующий о выражен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ной конфликтности.</w:t>
      </w:r>
    </w:p>
    <w:p w:rsidR="00051C2D" w:rsidRPr="00051C2D" w:rsidRDefault="00051C2D" w:rsidP="00051C2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51C2D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1-19 баллов </w:t>
      </w:r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очень низкий уровень </w:t>
      </w:r>
      <w:proofErr w:type="spellStart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конфликтоустойчивости</w:t>
      </w:r>
      <w:proofErr w:type="spellEnd"/>
      <w:r w:rsidRPr="00051C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Данный уровень свойствен конфликтным людям.</w:t>
      </w:r>
    </w:p>
    <w:p w:rsidR="00322F60" w:rsidRDefault="00322F60"/>
    <w:sectPr w:rsidR="0032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363203"/>
    <w:multiLevelType w:val="multilevel"/>
    <w:tmpl w:val="9AE26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2D"/>
    <w:rsid w:val="00002038"/>
    <w:rsid w:val="00011895"/>
    <w:rsid w:val="00017160"/>
    <w:rsid w:val="0003466F"/>
    <w:rsid w:val="00051C2D"/>
    <w:rsid w:val="00054032"/>
    <w:rsid w:val="00055259"/>
    <w:rsid w:val="0005540B"/>
    <w:rsid w:val="0005756B"/>
    <w:rsid w:val="00060518"/>
    <w:rsid w:val="00077BA6"/>
    <w:rsid w:val="00096A01"/>
    <w:rsid w:val="000A3632"/>
    <w:rsid w:val="000B114B"/>
    <w:rsid w:val="000B1C5A"/>
    <w:rsid w:val="000B4DF8"/>
    <w:rsid w:val="000B56CA"/>
    <w:rsid w:val="000B7E98"/>
    <w:rsid w:val="000D2336"/>
    <w:rsid w:val="000E0DF7"/>
    <w:rsid w:val="000E4867"/>
    <w:rsid w:val="000F2910"/>
    <w:rsid w:val="000F39A8"/>
    <w:rsid w:val="000F45EC"/>
    <w:rsid w:val="00102B18"/>
    <w:rsid w:val="00117E8B"/>
    <w:rsid w:val="00141BFE"/>
    <w:rsid w:val="00151354"/>
    <w:rsid w:val="00154521"/>
    <w:rsid w:val="00161D54"/>
    <w:rsid w:val="00166C44"/>
    <w:rsid w:val="001713DF"/>
    <w:rsid w:val="00176E72"/>
    <w:rsid w:val="001802A4"/>
    <w:rsid w:val="00184398"/>
    <w:rsid w:val="001913C4"/>
    <w:rsid w:val="0019237E"/>
    <w:rsid w:val="00194DCB"/>
    <w:rsid w:val="001A72C3"/>
    <w:rsid w:val="001B3B27"/>
    <w:rsid w:val="001C1572"/>
    <w:rsid w:val="001C68BE"/>
    <w:rsid w:val="001D4EEC"/>
    <w:rsid w:val="001E2952"/>
    <w:rsid w:val="002017AD"/>
    <w:rsid w:val="00217B2E"/>
    <w:rsid w:val="002225EA"/>
    <w:rsid w:val="00244BF6"/>
    <w:rsid w:val="002706DD"/>
    <w:rsid w:val="00272A60"/>
    <w:rsid w:val="00276E61"/>
    <w:rsid w:val="00277739"/>
    <w:rsid w:val="00284B77"/>
    <w:rsid w:val="00285BE5"/>
    <w:rsid w:val="002B6ED8"/>
    <w:rsid w:val="002D03E9"/>
    <w:rsid w:val="002D3ABE"/>
    <w:rsid w:val="002E41C5"/>
    <w:rsid w:val="002F1568"/>
    <w:rsid w:val="002F22BB"/>
    <w:rsid w:val="003054E9"/>
    <w:rsid w:val="00306CAC"/>
    <w:rsid w:val="00316509"/>
    <w:rsid w:val="00322F60"/>
    <w:rsid w:val="00331FD4"/>
    <w:rsid w:val="00333741"/>
    <w:rsid w:val="00342ADA"/>
    <w:rsid w:val="0036094B"/>
    <w:rsid w:val="00373C9A"/>
    <w:rsid w:val="00374609"/>
    <w:rsid w:val="003A15D5"/>
    <w:rsid w:val="003A312A"/>
    <w:rsid w:val="003A768C"/>
    <w:rsid w:val="003B0FF6"/>
    <w:rsid w:val="003B3057"/>
    <w:rsid w:val="003B4CB9"/>
    <w:rsid w:val="003C2621"/>
    <w:rsid w:val="003F3642"/>
    <w:rsid w:val="00403098"/>
    <w:rsid w:val="00405A44"/>
    <w:rsid w:val="00474E63"/>
    <w:rsid w:val="00475D0F"/>
    <w:rsid w:val="004806EA"/>
    <w:rsid w:val="00482733"/>
    <w:rsid w:val="004845F2"/>
    <w:rsid w:val="004942EB"/>
    <w:rsid w:val="00494BF0"/>
    <w:rsid w:val="004A4F76"/>
    <w:rsid w:val="004A732C"/>
    <w:rsid w:val="004C52D9"/>
    <w:rsid w:val="004D2E4C"/>
    <w:rsid w:val="004D34D6"/>
    <w:rsid w:val="004E4C32"/>
    <w:rsid w:val="004E4F7E"/>
    <w:rsid w:val="005065D7"/>
    <w:rsid w:val="00513FA5"/>
    <w:rsid w:val="00533AF3"/>
    <w:rsid w:val="00534884"/>
    <w:rsid w:val="00542CE6"/>
    <w:rsid w:val="00546364"/>
    <w:rsid w:val="00550A23"/>
    <w:rsid w:val="00554F94"/>
    <w:rsid w:val="005565F6"/>
    <w:rsid w:val="005657CC"/>
    <w:rsid w:val="0057044C"/>
    <w:rsid w:val="00574856"/>
    <w:rsid w:val="005C5EC1"/>
    <w:rsid w:val="005D1A57"/>
    <w:rsid w:val="005D5867"/>
    <w:rsid w:val="005E424F"/>
    <w:rsid w:val="005E6CEA"/>
    <w:rsid w:val="00627FC0"/>
    <w:rsid w:val="00630018"/>
    <w:rsid w:val="0063361B"/>
    <w:rsid w:val="00641F19"/>
    <w:rsid w:val="006437FC"/>
    <w:rsid w:val="00645619"/>
    <w:rsid w:val="00662E8E"/>
    <w:rsid w:val="00666AEC"/>
    <w:rsid w:val="006704C5"/>
    <w:rsid w:val="006714E3"/>
    <w:rsid w:val="00676A33"/>
    <w:rsid w:val="00683FC9"/>
    <w:rsid w:val="0069032F"/>
    <w:rsid w:val="006A0A98"/>
    <w:rsid w:val="006A1E4D"/>
    <w:rsid w:val="006A546E"/>
    <w:rsid w:val="006B3690"/>
    <w:rsid w:val="006C6123"/>
    <w:rsid w:val="006E4662"/>
    <w:rsid w:val="006F06CD"/>
    <w:rsid w:val="006F4AE9"/>
    <w:rsid w:val="007055C4"/>
    <w:rsid w:val="00706729"/>
    <w:rsid w:val="007225BB"/>
    <w:rsid w:val="0074044D"/>
    <w:rsid w:val="007433E2"/>
    <w:rsid w:val="007539F6"/>
    <w:rsid w:val="007633EC"/>
    <w:rsid w:val="007927B2"/>
    <w:rsid w:val="00796D5A"/>
    <w:rsid w:val="007B0B91"/>
    <w:rsid w:val="007B4B89"/>
    <w:rsid w:val="007C69D2"/>
    <w:rsid w:val="007E28EF"/>
    <w:rsid w:val="008153F7"/>
    <w:rsid w:val="00823F85"/>
    <w:rsid w:val="00827175"/>
    <w:rsid w:val="008355D4"/>
    <w:rsid w:val="00836382"/>
    <w:rsid w:val="0085278D"/>
    <w:rsid w:val="00887549"/>
    <w:rsid w:val="00894501"/>
    <w:rsid w:val="0089621E"/>
    <w:rsid w:val="00896D91"/>
    <w:rsid w:val="008A53FE"/>
    <w:rsid w:val="008B6478"/>
    <w:rsid w:val="008C0686"/>
    <w:rsid w:val="008D1C1F"/>
    <w:rsid w:val="008D5C4D"/>
    <w:rsid w:val="008E1B10"/>
    <w:rsid w:val="008E5858"/>
    <w:rsid w:val="008F0A68"/>
    <w:rsid w:val="008F193B"/>
    <w:rsid w:val="008F7F46"/>
    <w:rsid w:val="00912DF6"/>
    <w:rsid w:val="009249A4"/>
    <w:rsid w:val="00925B55"/>
    <w:rsid w:val="0093287B"/>
    <w:rsid w:val="009343B4"/>
    <w:rsid w:val="0093651D"/>
    <w:rsid w:val="00953A39"/>
    <w:rsid w:val="0096239A"/>
    <w:rsid w:val="0096277D"/>
    <w:rsid w:val="00982215"/>
    <w:rsid w:val="0099601A"/>
    <w:rsid w:val="009B47D2"/>
    <w:rsid w:val="009C68F6"/>
    <w:rsid w:val="009D7A2F"/>
    <w:rsid w:val="009F5E74"/>
    <w:rsid w:val="00A016F3"/>
    <w:rsid w:val="00A0641A"/>
    <w:rsid w:val="00A219A9"/>
    <w:rsid w:val="00A33AD5"/>
    <w:rsid w:val="00A50A80"/>
    <w:rsid w:val="00A6684C"/>
    <w:rsid w:val="00A71BE9"/>
    <w:rsid w:val="00A76DB6"/>
    <w:rsid w:val="00A8162D"/>
    <w:rsid w:val="00A85A24"/>
    <w:rsid w:val="00A86CBF"/>
    <w:rsid w:val="00A90EEA"/>
    <w:rsid w:val="00A977EC"/>
    <w:rsid w:val="00A97F9E"/>
    <w:rsid w:val="00AA1E42"/>
    <w:rsid w:val="00AA2DE7"/>
    <w:rsid w:val="00AB7D50"/>
    <w:rsid w:val="00AC0595"/>
    <w:rsid w:val="00AC7D29"/>
    <w:rsid w:val="00AD3A66"/>
    <w:rsid w:val="00AD5395"/>
    <w:rsid w:val="00AE725E"/>
    <w:rsid w:val="00AE78B0"/>
    <w:rsid w:val="00AF5F79"/>
    <w:rsid w:val="00B02110"/>
    <w:rsid w:val="00B1344F"/>
    <w:rsid w:val="00B1574F"/>
    <w:rsid w:val="00B24F0A"/>
    <w:rsid w:val="00B2600D"/>
    <w:rsid w:val="00B3690F"/>
    <w:rsid w:val="00B43D22"/>
    <w:rsid w:val="00B7242D"/>
    <w:rsid w:val="00B724AD"/>
    <w:rsid w:val="00B772B7"/>
    <w:rsid w:val="00B81174"/>
    <w:rsid w:val="00B941D5"/>
    <w:rsid w:val="00BA2D7E"/>
    <w:rsid w:val="00BC6487"/>
    <w:rsid w:val="00BD1E28"/>
    <w:rsid w:val="00BD3D9A"/>
    <w:rsid w:val="00BD7B81"/>
    <w:rsid w:val="00BE1617"/>
    <w:rsid w:val="00BE7F96"/>
    <w:rsid w:val="00BF76E4"/>
    <w:rsid w:val="00C17D71"/>
    <w:rsid w:val="00C24E83"/>
    <w:rsid w:val="00C32DDC"/>
    <w:rsid w:val="00C40C87"/>
    <w:rsid w:val="00C551C2"/>
    <w:rsid w:val="00C6636B"/>
    <w:rsid w:val="00C6671A"/>
    <w:rsid w:val="00C70B21"/>
    <w:rsid w:val="00C74FFE"/>
    <w:rsid w:val="00C82A7D"/>
    <w:rsid w:val="00CA3401"/>
    <w:rsid w:val="00CA5D1F"/>
    <w:rsid w:val="00CD5D5B"/>
    <w:rsid w:val="00CE3A07"/>
    <w:rsid w:val="00CF20FF"/>
    <w:rsid w:val="00CF238C"/>
    <w:rsid w:val="00CF30ED"/>
    <w:rsid w:val="00D0257C"/>
    <w:rsid w:val="00D02C4D"/>
    <w:rsid w:val="00D14368"/>
    <w:rsid w:val="00D15A09"/>
    <w:rsid w:val="00D277A1"/>
    <w:rsid w:val="00D34656"/>
    <w:rsid w:val="00D37CED"/>
    <w:rsid w:val="00D41410"/>
    <w:rsid w:val="00D52511"/>
    <w:rsid w:val="00D5432A"/>
    <w:rsid w:val="00D576E6"/>
    <w:rsid w:val="00D87622"/>
    <w:rsid w:val="00D94E5E"/>
    <w:rsid w:val="00DA0CF9"/>
    <w:rsid w:val="00DA125D"/>
    <w:rsid w:val="00DA4467"/>
    <w:rsid w:val="00DB04FE"/>
    <w:rsid w:val="00DC1B1D"/>
    <w:rsid w:val="00DC6790"/>
    <w:rsid w:val="00DD3471"/>
    <w:rsid w:val="00DD5F16"/>
    <w:rsid w:val="00DF6C70"/>
    <w:rsid w:val="00E02D60"/>
    <w:rsid w:val="00E0772E"/>
    <w:rsid w:val="00E105F0"/>
    <w:rsid w:val="00E11987"/>
    <w:rsid w:val="00E12535"/>
    <w:rsid w:val="00E25706"/>
    <w:rsid w:val="00E31E1C"/>
    <w:rsid w:val="00E364ED"/>
    <w:rsid w:val="00E5005C"/>
    <w:rsid w:val="00E5520C"/>
    <w:rsid w:val="00E608B0"/>
    <w:rsid w:val="00E71F08"/>
    <w:rsid w:val="00E90B31"/>
    <w:rsid w:val="00EA32C0"/>
    <w:rsid w:val="00EA59BA"/>
    <w:rsid w:val="00EA6CFB"/>
    <w:rsid w:val="00EF60E6"/>
    <w:rsid w:val="00F02373"/>
    <w:rsid w:val="00F2259A"/>
    <w:rsid w:val="00F23B24"/>
    <w:rsid w:val="00F24936"/>
    <w:rsid w:val="00F33F1D"/>
    <w:rsid w:val="00F360EF"/>
    <w:rsid w:val="00F47C2D"/>
    <w:rsid w:val="00F5305F"/>
    <w:rsid w:val="00F6392A"/>
    <w:rsid w:val="00F90A3C"/>
    <w:rsid w:val="00F94DD1"/>
    <w:rsid w:val="00F94ECE"/>
    <w:rsid w:val="00FA4EC0"/>
    <w:rsid w:val="00FB48D9"/>
    <w:rsid w:val="00FC5453"/>
    <w:rsid w:val="00FD7E6D"/>
    <w:rsid w:val="00FE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936CF-A6E2-451D-B118-40A17972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85D45-F7AA-432B-A301-D7B4911B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3632</Words>
  <Characters>20704</Characters>
  <Application>Microsoft Office Word</Application>
  <DocSecurity>0</DocSecurity>
  <Lines>172</Lines>
  <Paragraphs>48</Paragraphs>
  <ScaleCrop>false</ScaleCrop>
  <Company/>
  <LinksUpToDate>false</LinksUpToDate>
  <CharactersWithSpaces>24288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2025-01-20T11:22:00Z</dcterms:created>
  <dcterms:modified xsi:type="dcterms:W3CDTF">2025-01-20T11:32:00Z</dcterms:modified>
</cp:coreProperties>
</file>