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40"/>
        <w:gridCol w:w="1559"/>
        <w:gridCol w:w="3402"/>
        <w:gridCol w:w="538"/>
      </w:tblGrid>
      <w:tr w:rsidR="000C3687" w:rsidTr="006926E3">
        <w:trPr>
          <w:gridAfter w:val="1"/>
          <w:wAfter w:w="538" w:type="dxa"/>
          <w:trHeight w:val="362"/>
        </w:trPr>
        <w:tc>
          <w:tcPr>
            <w:tcW w:w="4140" w:type="dxa"/>
            <w:hideMark/>
          </w:tcPr>
          <w:p w:rsidR="000C3687" w:rsidRDefault="000C3687" w:rsidP="0069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СОЦИАЛЬНОЙ</w:t>
            </w:r>
            <w:proofErr w:type="gramEnd"/>
          </w:p>
          <w:p w:rsidR="000C3687" w:rsidRDefault="000C3687" w:rsidP="0069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ЗАЩИТЫ НАСЕЛЕНИЯ</w:t>
            </w:r>
          </w:p>
          <w:p w:rsidR="000C3687" w:rsidRDefault="000C3687" w:rsidP="0069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</w:tc>
        <w:tc>
          <w:tcPr>
            <w:tcW w:w="1559" w:type="dxa"/>
            <w:hideMark/>
          </w:tcPr>
          <w:p w:rsidR="000C3687" w:rsidRDefault="000C3687" w:rsidP="006926E3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7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05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6pt" o:ole="" fillcolor="window">
                  <v:imagedata r:id="rId5" o:title="" gain="74473f" blacklevel="5898f"/>
                </v:shape>
                <o:OLEObject Type="Embed" ProgID="Word.Picture.8" ShapeID="_x0000_i1025" DrawAspect="Content" ObjectID="_1798526234" r:id="rId6"/>
              </w:object>
            </w:r>
          </w:p>
        </w:tc>
        <w:tc>
          <w:tcPr>
            <w:tcW w:w="3402" w:type="dxa"/>
          </w:tcPr>
          <w:p w:rsidR="000C3687" w:rsidRDefault="000C3687" w:rsidP="0069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БУРЯАД РЕСПУБЛИКЫН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ХАМГААЛГЫН МИНИСТЕРСТВО</w:t>
            </w:r>
          </w:p>
          <w:p w:rsidR="000C3687" w:rsidRDefault="000C3687" w:rsidP="0069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687" w:rsidTr="006926E3">
        <w:trPr>
          <w:cantSplit/>
          <w:trHeight w:val="1541"/>
        </w:trPr>
        <w:tc>
          <w:tcPr>
            <w:tcW w:w="9639" w:type="dxa"/>
            <w:gridSpan w:val="4"/>
          </w:tcPr>
          <w:p w:rsidR="000C3687" w:rsidRDefault="000C3687" w:rsidP="0069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социального обслуживания </w:t>
            </w:r>
          </w:p>
          <w:p w:rsidR="000C3687" w:rsidRDefault="000C3687" w:rsidP="0069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«Селенгинский центр социальной помощи семье и  детям»</w:t>
            </w:r>
          </w:p>
          <w:p w:rsidR="000C3687" w:rsidRDefault="00C131ED" w:rsidP="006926E3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31ED">
              <w:pict>
                <v:line id="Прямая соединительная линия 2" o:spid="_x0000_s1026" style="position:absolute;left:0;text-align:left;z-index:251660288;visibility:visible" from="-5.85pt,5.55pt" to="504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" strokecolor="yellow" strokeweight="2.25pt"/>
              </w:pict>
            </w:r>
          </w:p>
          <w:p w:rsidR="000C3687" w:rsidRDefault="00C131ED" w:rsidP="006926E3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31ED">
              <w:pict>
                <v:line id="Прямая соединительная линия 1" o:spid="_x0000_s1027" style="position:absolute;left:0;text-align:left;flip:y;z-index:251661312;visibility:visible" from="-13.8pt,.4pt" to="504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" strokecolor="#0cf" strokeweight="2.25pt"/>
              </w:pict>
            </w:r>
            <w:r w:rsidR="000C3687">
              <w:rPr>
                <w:rFonts w:ascii="Times New Roman" w:eastAsia="SimSun" w:hAnsi="Times New Roman" w:cs="Times New Roman"/>
                <w:sz w:val="24"/>
                <w:szCs w:val="24"/>
              </w:rPr>
              <w:t>г. Гусиноозерск</w:t>
            </w:r>
          </w:p>
          <w:p w:rsidR="000C3687" w:rsidRDefault="000C3687" w:rsidP="006926E3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ул. Карла Маркса,11</w:t>
            </w:r>
          </w:p>
          <w:p w:rsidR="000C3687" w:rsidRDefault="000C3687" w:rsidP="006926E3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тел/факс: (8-30145) 42-0-44, 41-4-48;</w:t>
            </w:r>
          </w:p>
          <w:p w:rsidR="000C3687" w:rsidRDefault="000C3687" w:rsidP="006926E3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semiadeti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2002@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3687" w:rsidRDefault="000C3687" w:rsidP="0069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3687" w:rsidRDefault="000C3687" w:rsidP="000C3687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0C3687" w:rsidRDefault="000C3687" w:rsidP="000C3687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ГБУСО</w:t>
      </w:r>
    </w:p>
    <w:p w:rsidR="000C3687" w:rsidRDefault="000C3687" w:rsidP="000C3687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«Селенгинский ЦСПС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C3687" w:rsidRDefault="000C3687" w:rsidP="000C3687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_____________С.М.Киргизова</w:t>
      </w:r>
      <w:proofErr w:type="spellEnd"/>
    </w:p>
    <w:p w:rsidR="000C3687" w:rsidRDefault="000C3687" w:rsidP="000C3687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«___»___________2024г.</w:t>
      </w:r>
    </w:p>
    <w:p w:rsidR="000C3687" w:rsidRDefault="000C3687" w:rsidP="000C3687"/>
    <w:p w:rsidR="000C3687" w:rsidRDefault="000C3687" w:rsidP="000C3687"/>
    <w:p w:rsidR="000C3687" w:rsidRDefault="000C3687" w:rsidP="000C3687">
      <w:pPr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0C3687" w:rsidRPr="00D83179" w:rsidRDefault="000C3687" w:rsidP="000C3687">
      <w:pPr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83179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Совместная деятельность с детьми в кружке «Волшебное тесто».</w:t>
      </w:r>
    </w:p>
    <w:p w:rsidR="000C3687" w:rsidRPr="005C0657" w:rsidRDefault="000C3687" w:rsidP="000C36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Сувенир «</w:t>
      </w:r>
      <w:r w:rsidR="00D70A55">
        <w:rPr>
          <w:rFonts w:ascii="Times New Roman" w:hAnsi="Times New Roman" w:cs="Times New Roman"/>
          <w:b/>
          <w:sz w:val="32"/>
          <w:szCs w:val="32"/>
        </w:rPr>
        <w:t>Браслетики</w:t>
      </w:r>
      <w:r w:rsidRPr="005C0657">
        <w:rPr>
          <w:rFonts w:ascii="Times New Roman" w:hAnsi="Times New Roman" w:cs="Times New Roman"/>
          <w:b/>
          <w:sz w:val="32"/>
          <w:szCs w:val="32"/>
        </w:rPr>
        <w:t>»</w:t>
      </w:r>
    </w:p>
    <w:p w:rsidR="000C3687" w:rsidRPr="00D83179" w:rsidRDefault="000C3687" w:rsidP="000C3687">
      <w:pPr>
        <w:rPr>
          <w:rFonts w:ascii="Times New Roman" w:hAnsi="Times New Roman" w:cs="Times New Roman"/>
        </w:rPr>
      </w:pPr>
    </w:p>
    <w:p w:rsidR="000C3687" w:rsidRPr="00D83179" w:rsidRDefault="000C3687" w:rsidP="000C3687">
      <w:pPr>
        <w:rPr>
          <w:rFonts w:ascii="Times New Roman" w:hAnsi="Times New Roman" w:cs="Times New Roman"/>
        </w:rPr>
      </w:pPr>
    </w:p>
    <w:p w:rsidR="000C3687" w:rsidRPr="00D83179" w:rsidRDefault="000C3687" w:rsidP="000C3687">
      <w:pPr>
        <w:rPr>
          <w:rFonts w:ascii="Times New Roman" w:hAnsi="Times New Roman" w:cs="Times New Roman"/>
        </w:rPr>
      </w:pPr>
    </w:p>
    <w:p w:rsidR="000C3687" w:rsidRPr="00D83179" w:rsidRDefault="000C3687" w:rsidP="000C3687">
      <w:pPr>
        <w:jc w:val="right"/>
        <w:rPr>
          <w:rFonts w:ascii="Times New Roman" w:hAnsi="Times New Roman" w:cs="Times New Roman"/>
          <w:sz w:val="28"/>
          <w:szCs w:val="28"/>
        </w:rPr>
      </w:pPr>
      <w:r w:rsidRPr="00D83179">
        <w:rPr>
          <w:rFonts w:ascii="Times New Roman" w:hAnsi="Times New Roman" w:cs="Times New Roman"/>
          <w:sz w:val="28"/>
          <w:szCs w:val="28"/>
        </w:rPr>
        <w:t>Выполнила: Василенко Т.В.</w:t>
      </w:r>
    </w:p>
    <w:p w:rsidR="000C3687" w:rsidRPr="00D83179" w:rsidRDefault="000C3687" w:rsidP="000C3687">
      <w:pPr>
        <w:rPr>
          <w:rFonts w:ascii="Times New Roman" w:hAnsi="Times New Roman" w:cs="Times New Roman"/>
          <w:sz w:val="36"/>
          <w:szCs w:val="36"/>
        </w:rPr>
      </w:pPr>
    </w:p>
    <w:p w:rsidR="000C3687" w:rsidRPr="00D83179" w:rsidRDefault="000C3687" w:rsidP="000C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87" w:rsidRDefault="000C3687" w:rsidP="000C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87" w:rsidRPr="00D83179" w:rsidRDefault="000C3687" w:rsidP="000C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87" w:rsidRPr="00D83179" w:rsidRDefault="000C3687" w:rsidP="000C3687">
      <w:pPr>
        <w:rPr>
          <w:rFonts w:ascii="Times New Roman" w:hAnsi="Times New Roman" w:cs="Times New Roman"/>
          <w:sz w:val="28"/>
          <w:szCs w:val="28"/>
        </w:rPr>
      </w:pPr>
    </w:p>
    <w:p w:rsidR="000C3687" w:rsidRDefault="000C3687" w:rsidP="000C3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Гусиноозерск, 2024</w:t>
      </w:r>
      <w:r w:rsidRPr="00D831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0A55" w:rsidRPr="00D83179" w:rsidRDefault="00D70A55" w:rsidP="000C36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Тема: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Браслетики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солёного теста.</w:t>
      </w: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="00D70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технологией изготовления элементов для браслетов из цветного солёного теста.</w:t>
      </w: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Обучить технологии смешивания цветного солёного теста, технологии изготовления элементов для браслетов.</w:t>
      </w:r>
      <w:r w:rsidR="007D7464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навыки лепки мелких элементов, сушки изделий.</w:t>
      </w:r>
      <w:r w:rsidR="007D7464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аккуратность при выполнении работы.</w:t>
      </w: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оутбук для демонстрации слайд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презентации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технологические карты смешивания цветного солёного теста, и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>зготовления элементов браслетов;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клеёнки, скалки, баночки с водой, кисти, зубочистки, стеки.</w:t>
      </w:r>
    </w:p>
    <w:p w:rsidR="00463561" w:rsidRPr="00463561" w:rsidRDefault="00463561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70A55" w:rsidRDefault="00463561" w:rsidP="00D70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356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Ход занятия:</w:t>
      </w:r>
    </w:p>
    <w:p w:rsidR="00463561" w:rsidRPr="00463561" w:rsidRDefault="00463561" w:rsidP="00D70A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</w:t>
      </w:r>
      <w:r w:rsidRPr="00463561"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>     </w:t>
      </w:r>
      <w:r w:rsidRPr="0046356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Подготовительный этап</w:t>
      </w:r>
      <w:r w:rsidR="007D74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«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Минута хорошего настроения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63561" w:rsidRPr="00463561" w:rsidRDefault="00463561" w:rsidP="00463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</w:rPr>
        <w:t>-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 мы с вами поговорим об украшениях. И попробуем сами выполнить украшения для себя или своих родных. Научимся смешивать два разных цвета солёного теста. Ну и конечно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постараемся быть аккуратными и старательными.</w:t>
      </w:r>
    </w:p>
    <w:p w:rsidR="00D70A55" w:rsidRPr="00463561" w:rsidRDefault="00D70A55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6356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2. Основной этап </w:t>
      </w:r>
    </w:p>
    <w:p w:rsidR="00463561" w:rsidRPr="00463561" w:rsidRDefault="00463561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Внимание на слайды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Во все времена женщины, девушки и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девочки любили себя украшать -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подчёркивать свою красоту.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Украшения обычно выполнялись из драгоценных металлов, камней искусными умельцами.</w:t>
      </w:r>
    </w:p>
    <w:p w:rsidR="00463561" w:rsidRPr="00463561" w:rsidRDefault="00463561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У каждого народа были с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>вои представления о прекрасном (н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а слайде украшения Древнего Египта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украшения женщин Востока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Армении,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Индии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женские украшения России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63561" w:rsidRPr="00463561" w:rsidRDefault="00463561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Современные женские украшения не обязательно выполняют из драгоценных металлов и драгоценных камней. Это могут быть полудрагоценные камни и самые обычные металлы, умело обработанные умельцами.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Украшения современных женщин могут быть массивными и лаконичными. </w:t>
      </w:r>
      <w:proofErr w:type="gramStart"/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Яркими</w:t>
      </w:r>
      <w:proofErr w:type="gramEnd"/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кричащими или скромными и элегантными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(слайд)</w:t>
      </w:r>
    </w:p>
    <w:p w:rsidR="00463561" w:rsidRPr="00463561" w:rsidRDefault="00463561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Как помочь девушке стать неповторимой и выразительной без особых затрат?</w:t>
      </w:r>
      <w:r w:rsidR="00D70A55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7D7464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 выполнить украшения своими руками. Например, связать.</w:t>
      </w:r>
    </w:p>
    <w:p w:rsidR="00D70A55" w:rsidRDefault="007D7464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spellStart"/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Арт-гараж</w:t>
      </w:r>
      <w:proofErr w:type="spellEnd"/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(слайд) -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направление модных аксессуаров выполненных из природных материалов.</w:t>
      </w:r>
      <w:r w:rsidR="00D70A55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Необычные притягивающие внимание украшения получаются из совсем обычных материалов.</w:t>
      </w:r>
      <w:r w:rsidR="00D70A55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Кружево, тесьма, бусины всегда присутствовали в гардеробе женщин. Так почему бы не выполнить из них украшения?</w:t>
      </w:r>
      <w:r w:rsidR="00D70A55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Дерево, ракушки, пробки, солёное тесто и даже макароны использованы для создания следующих наборов бижутерии.</w:t>
      </w:r>
      <w:r w:rsidR="00D70A55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И даже скрепки, пузырьки, булавки, пуговицы…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(слайд).</w:t>
      </w:r>
    </w:p>
    <w:p w:rsidR="007D7464" w:rsidRPr="007D7464" w:rsidRDefault="00D70A55" w:rsidP="007D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Одним из видов декоративных украшений являются браслеты. Здесь представлены браслеты, выполненные своими руками из солёного теста.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Данные наборы собраны из отдельных мелких элементов заготовленных заранее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(слайд)</w:t>
      </w:r>
    </w:p>
    <w:p w:rsidR="00D70A55" w:rsidRPr="00D70A55" w:rsidRDefault="00D70A55" w:rsidP="0046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70A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Техника безопасности.</w:t>
      </w:r>
    </w:p>
    <w:p w:rsidR="00463561" w:rsidRPr="00463561" w:rsidRDefault="00D70A55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Прежде чем приступить к работе вспомним технику безопасной работы инструментами и приспособлениями. Перед вами необходимые сегодня инструменты – клеёнки, баночки с водой, кисти, скалки, </w:t>
      </w:r>
      <w:proofErr w:type="gramStart"/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стеки</w:t>
      </w:r>
      <w:proofErr w:type="gramEnd"/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сегодня нам понадобятся зубочистки. Они очень острые. Что нельзя делать зубочистками?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(ответы детей).</w:t>
      </w:r>
    </w:p>
    <w:p w:rsidR="007D7464" w:rsidRPr="00D70A55" w:rsidRDefault="007D7464" w:rsidP="007D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70A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Работа с тестом.</w:t>
      </w:r>
    </w:p>
    <w:p w:rsidR="007D7464" w:rsidRPr="00463561" w:rsidRDefault="007D7464" w:rsidP="007D7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 мы с вами попробуем сами выполнить браслеты из цветного солёного теста.</w:t>
      </w:r>
    </w:p>
    <w:p w:rsidR="00D70A55" w:rsidRDefault="00D70A55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Для того чтобы наши браслетики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выглядели красиво и эстетично мы приготовим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солёное тесто разных цветов.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 затем, их смешаем так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, чтобы получилс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 рисунок внутри бусины (дети делают цветное тесто).</w:t>
      </w:r>
    </w:p>
    <w:p w:rsidR="007D7464" w:rsidRPr="007D7464" w:rsidRDefault="007D7464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 w:rsidRPr="00D70A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Физминутка</w:t>
      </w:r>
      <w:proofErr w:type="spellEnd"/>
      <w:r w:rsidRPr="00D70A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7D74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«Наши алые цветы»</w:t>
      </w:r>
    </w:p>
    <w:p w:rsidR="00463561" w:rsidRPr="00463561" w:rsidRDefault="00D70A55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-Итак, б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ерём тесто двух разных цветов, раскатываем в очень тонкие лепёшки при помощи скалок. Затем смачиваем водой нижнюю лепёшку и укладываем на неё лепёшку другого цвета. Закручиваем валик, прокатываем его, чтобы он был плотным. Растягиваем при прокатывании. Затем нарезаем на одинаковые по длине и толщине кусочки. Нам нужно чтобы внутри были сквозные отверстия для нитки или резинки. Кто мне скажет, какую роль может сыграть зубочистка в этой операции?</w:t>
      </w:r>
      <w:r w:rsidR="007D74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(ответы детей).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Правильно.  Мы нанизываем получившиеся бусины на зубочистки и  ставим их вертикально для просушки. Вот и всё. После высыхания бусины можно собрать в изделие. Если что-то стало непонятно при объяснении у каждого на столе лежит технологическая карта смешивания теста и изготовления бусин.</w:t>
      </w:r>
    </w:p>
    <w:p w:rsidR="00D70A55" w:rsidRPr="00D70A55" w:rsidRDefault="00D70A55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70A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Работа с цветным тестом.</w:t>
      </w:r>
    </w:p>
    <w:p w:rsidR="00463561" w:rsidRPr="00463561" w:rsidRDefault="00D70A55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вами цветное тесто. Возьмите понравившиеся цвета. Приступаем к работе согласно технологическим картам изготовления бусин для браслетов.</w:t>
      </w:r>
    </w:p>
    <w:p w:rsidR="00463561" w:rsidRPr="00463561" w:rsidRDefault="00463561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(Практическая работа, помощь </w:t>
      </w:r>
      <w:proofErr w:type="gramStart"/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затрудняющимся</w:t>
      </w:r>
      <w:proofErr w:type="gramEnd"/>
      <w:r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D70A55" w:rsidRPr="00463561" w:rsidRDefault="00D70A55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На следующем занятии 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ы соберём наши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браслетики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вы 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можете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подарить их.</w:t>
      </w:r>
    </w:p>
    <w:p w:rsidR="00D70A55" w:rsidRPr="00D70A55" w:rsidRDefault="00D70A55" w:rsidP="00D7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70A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3. Итог </w:t>
      </w:r>
    </w:p>
    <w:p w:rsidR="00463561" w:rsidRPr="00463561" w:rsidRDefault="00D70A55" w:rsidP="00D70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Понравилось</w:t>
      </w:r>
      <w:r w:rsidR="00944CB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работать с соленым тестом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463561" w:rsidRPr="00463561" w:rsidRDefault="00D70A55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Что мы сегодня узнали нового?</w:t>
      </w:r>
    </w:p>
    <w:p w:rsidR="00463561" w:rsidRPr="00463561" w:rsidRDefault="00944CB3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Чему научились?</w:t>
      </w:r>
      <w:proofErr w:type="gramStart"/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ещё украшения можно собрать из элементов выполненных из солёного теста?</w:t>
      </w:r>
    </w:p>
    <w:p w:rsidR="00463561" w:rsidRPr="00463561" w:rsidRDefault="00944CB3" w:rsidP="00463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63561" w:rsidRPr="004635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Убираем свои рабочие места. </w:t>
      </w:r>
    </w:p>
    <w:p w:rsidR="00463561" w:rsidRDefault="00463561" w:rsidP="000C3687">
      <w:pPr>
        <w:spacing w:after="0" w:line="6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00C3" w:rsidRDefault="006600C3"/>
    <w:sectPr w:rsidR="006600C3" w:rsidSect="00D70A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393"/>
    <w:multiLevelType w:val="hybridMultilevel"/>
    <w:tmpl w:val="D78A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687"/>
    <w:rsid w:val="000C3687"/>
    <w:rsid w:val="00463561"/>
    <w:rsid w:val="00507F31"/>
    <w:rsid w:val="006308E2"/>
    <w:rsid w:val="006600C3"/>
    <w:rsid w:val="007D7464"/>
    <w:rsid w:val="00944CB3"/>
    <w:rsid w:val="00C131ED"/>
    <w:rsid w:val="00D7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687"/>
    <w:rPr>
      <w:color w:val="0000FF"/>
      <w:u w:val="single"/>
    </w:rPr>
  </w:style>
  <w:style w:type="character" w:styleId="a4">
    <w:name w:val="Strong"/>
    <w:basedOn w:val="a0"/>
    <w:uiPriority w:val="22"/>
    <w:qFormat/>
    <w:rsid w:val="000C3687"/>
    <w:rPr>
      <w:b/>
      <w:bCs/>
    </w:rPr>
  </w:style>
  <w:style w:type="paragraph" w:styleId="a5">
    <w:name w:val="List Paragraph"/>
    <w:basedOn w:val="a"/>
    <w:uiPriority w:val="34"/>
    <w:qFormat/>
    <w:rsid w:val="000C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adeti20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2025-01-16T01:45:00Z</cp:lastPrinted>
  <dcterms:created xsi:type="dcterms:W3CDTF">2025-01-13T12:59:00Z</dcterms:created>
  <dcterms:modified xsi:type="dcterms:W3CDTF">2025-01-16T01:51:00Z</dcterms:modified>
</cp:coreProperties>
</file>