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5" w:rsidRDefault="00380C6D" w:rsidP="00380C6D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</w:rPr>
      </w:pPr>
      <w:r w:rsidRPr="00380C6D">
        <w:rPr>
          <w:rFonts w:ascii="Times New Roman" w:hAnsi="Times New Roman" w:cs="Times New Roman"/>
          <w:b/>
          <w:color w:val="365F91" w:themeColor="accent1" w:themeShade="BF"/>
          <w:sz w:val="32"/>
        </w:rPr>
        <w:t>КОНКУРС ПРОФЕССИОНАЛЬНОГО МАСТЕРСТВА</w:t>
      </w:r>
    </w:p>
    <w:p w:rsidR="00380C6D" w:rsidRPr="00B40E49" w:rsidRDefault="00380C6D" w:rsidP="0038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 «Портной</w:t>
      </w:r>
      <w:r w:rsidRPr="00B40E49">
        <w:rPr>
          <w:rFonts w:ascii="Times New Roman" w:hAnsi="Times New Roman"/>
          <w:sz w:val="28"/>
          <w:szCs w:val="28"/>
        </w:rPr>
        <w:t>»</w:t>
      </w:r>
    </w:p>
    <w:p w:rsidR="00380C6D" w:rsidRPr="00B40E49" w:rsidRDefault="00380C6D" w:rsidP="00380C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E49">
        <w:rPr>
          <w:rFonts w:ascii="Times New Roman" w:hAnsi="Times New Roman"/>
          <w:sz w:val="28"/>
          <w:szCs w:val="28"/>
        </w:rPr>
        <w:t>Теоретическая часть конкурса</w:t>
      </w:r>
    </w:p>
    <w:p w:rsidR="00380C6D" w:rsidRPr="00B40E49" w:rsidRDefault="00380C6D" w:rsidP="00380C6D">
      <w:pPr>
        <w:spacing w:after="0"/>
        <w:rPr>
          <w:rFonts w:ascii="Times New Roman" w:hAnsi="Times New Roman"/>
          <w:sz w:val="28"/>
          <w:szCs w:val="28"/>
        </w:rPr>
      </w:pPr>
      <w:r w:rsidRPr="00B40E49">
        <w:rPr>
          <w:rFonts w:ascii="Times New Roman" w:hAnsi="Times New Roman"/>
          <w:sz w:val="28"/>
          <w:szCs w:val="28"/>
        </w:rPr>
        <w:t>Ф.И.О. __________________________________________________________</w:t>
      </w:r>
    </w:p>
    <w:p w:rsidR="00380C6D" w:rsidRDefault="00380C6D" w:rsidP="00380C6D">
      <w:pPr>
        <w:shd w:val="clear" w:color="auto" w:fill="FFFFFF"/>
        <w:rPr>
          <w:rFonts w:ascii="Times New Roman" w:hAnsi="Times New Roman"/>
          <w:b/>
          <w:color w:val="181818"/>
          <w:sz w:val="24"/>
          <w:szCs w:val="28"/>
        </w:rPr>
      </w:pPr>
      <w:r w:rsidRPr="00B40E49">
        <w:rPr>
          <w:rFonts w:ascii="Times New Roman" w:hAnsi="Times New Roman"/>
          <w:sz w:val="24"/>
          <w:szCs w:val="28"/>
          <w:u w:val="single"/>
        </w:rPr>
        <w:t xml:space="preserve">Задание №1. </w:t>
      </w:r>
      <w:r w:rsidR="002F579D">
        <w:rPr>
          <w:rFonts w:ascii="Times New Roman" w:hAnsi="Times New Roman"/>
          <w:b/>
          <w:color w:val="181818"/>
          <w:sz w:val="24"/>
          <w:szCs w:val="28"/>
        </w:rPr>
        <w:t>Внимательно прочитайте задание</w:t>
      </w:r>
      <w:r w:rsidRPr="00B40E49">
        <w:rPr>
          <w:rFonts w:ascii="Times New Roman" w:hAnsi="Times New Roman"/>
          <w:b/>
          <w:color w:val="181818"/>
          <w:sz w:val="24"/>
          <w:szCs w:val="28"/>
        </w:rPr>
        <w:t>. Ответ (правильный, по Вашему мнению) обведите в кружок.</w:t>
      </w:r>
      <w:r w:rsidR="002F579D">
        <w:rPr>
          <w:rFonts w:ascii="Times New Roman" w:hAnsi="Times New Roman"/>
          <w:b/>
          <w:color w:val="181818"/>
          <w:sz w:val="24"/>
          <w:szCs w:val="28"/>
        </w:rPr>
        <w:t xml:space="preserve"> Учтите, что в некоторых заданиях, правильными являются несколько ответов.</w:t>
      </w:r>
    </w:p>
    <w:p w:rsidR="002F579D" w:rsidRDefault="002F579D" w:rsidP="002F579D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Вытачки по способу обработки бывают:</w:t>
      </w:r>
    </w:p>
    <w:p w:rsidR="002F579D" w:rsidRDefault="002F579D" w:rsidP="002F579D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вытачка с закрытым срезом</w:t>
      </w:r>
    </w:p>
    <w:p w:rsidR="002F579D" w:rsidRDefault="002F579D" w:rsidP="002F579D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цельная вытачка</w:t>
      </w:r>
    </w:p>
    <w:p w:rsidR="002F579D" w:rsidRDefault="002F579D" w:rsidP="002F579D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вытачка с открытым срезом</w:t>
      </w:r>
    </w:p>
    <w:p w:rsidR="002F579D" w:rsidRDefault="002F579D" w:rsidP="002F579D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разрезная вытачка</w:t>
      </w:r>
    </w:p>
    <w:p w:rsidR="002F579D" w:rsidRDefault="002F579D" w:rsidP="002F579D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вытачка с подкладной полоской</w:t>
      </w:r>
    </w:p>
    <w:p w:rsidR="002F579D" w:rsidRDefault="002F579D" w:rsidP="002F579D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 xml:space="preserve">фигурная вытачка </w:t>
      </w:r>
    </w:p>
    <w:p w:rsidR="002F579D" w:rsidRDefault="002F579D" w:rsidP="002F579D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Соединение машинной строчкой двух или нескольких приблизительно равных по величине деталей называют:</w:t>
      </w:r>
    </w:p>
    <w:p w:rsidR="002F579D" w:rsidRDefault="002F579D" w:rsidP="002F579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застрачивание</w:t>
      </w:r>
    </w:p>
    <w:p w:rsidR="002F579D" w:rsidRDefault="002F579D" w:rsidP="002F579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обтачивание</w:t>
      </w:r>
    </w:p>
    <w:p w:rsidR="002F579D" w:rsidRDefault="002F579D" w:rsidP="002F579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стачивание</w:t>
      </w:r>
    </w:p>
    <w:p w:rsidR="002F579D" w:rsidRDefault="002F579D" w:rsidP="002F579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proofErr w:type="spellStart"/>
      <w:r>
        <w:rPr>
          <w:rFonts w:ascii="Times New Roman" w:hAnsi="Times New Roman"/>
          <w:color w:val="181818"/>
          <w:sz w:val="24"/>
          <w:szCs w:val="28"/>
        </w:rPr>
        <w:t>окантовывание</w:t>
      </w:r>
      <w:proofErr w:type="spellEnd"/>
    </w:p>
    <w:p w:rsidR="002F579D" w:rsidRDefault="002F579D" w:rsidP="002F579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втачивание</w:t>
      </w:r>
    </w:p>
    <w:p w:rsidR="002F579D" w:rsidRDefault="002F579D" w:rsidP="002F579D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Способы обработки верхнего среза юбки:</w:t>
      </w:r>
    </w:p>
    <w:p w:rsidR="002F579D" w:rsidRDefault="002F579D" w:rsidP="002F579D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притачным поясом</w:t>
      </w:r>
    </w:p>
    <w:p w:rsidR="002F579D" w:rsidRDefault="002F579D" w:rsidP="002F579D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швом в подгибку с открытым срезом</w:t>
      </w:r>
    </w:p>
    <w:p w:rsidR="002F579D" w:rsidRDefault="002F579D" w:rsidP="002F579D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притачной обтачкой</w:t>
      </w:r>
    </w:p>
    <w:p w:rsidR="00D5567D" w:rsidRDefault="00D5567D" w:rsidP="00D5567D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швом в подгибку с закрытым срезом</w:t>
      </w:r>
    </w:p>
    <w:p w:rsidR="002F579D" w:rsidRDefault="00D5567D" w:rsidP="002F579D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окантовочным швом</w:t>
      </w:r>
    </w:p>
    <w:p w:rsidR="00D5567D" w:rsidRDefault="00D5567D" w:rsidP="00D5567D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Прикрепление подогнутого края детали стежками постоянного назначения называют:</w:t>
      </w:r>
    </w:p>
    <w:p w:rsidR="00D5567D" w:rsidRDefault="00D5567D" w:rsidP="00D5567D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сметывание</w:t>
      </w:r>
    </w:p>
    <w:p w:rsidR="00D5567D" w:rsidRDefault="00D5567D" w:rsidP="00D5567D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заметывание</w:t>
      </w:r>
    </w:p>
    <w:p w:rsidR="00D5567D" w:rsidRDefault="00D5567D" w:rsidP="00D5567D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подшивание</w:t>
      </w:r>
    </w:p>
    <w:p w:rsidR="00D5567D" w:rsidRDefault="00D5567D" w:rsidP="00D5567D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обметывание</w:t>
      </w:r>
    </w:p>
    <w:p w:rsidR="00D5567D" w:rsidRDefault="00D5567D" w:rsidP="00D5567D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пришивание</w:t>
      </w:r>
    </w:p>
    <w:p w:rsidR="00D5567D" w:rsidRDefault="00D5567D" w:rsidP="00D5567D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заметывание</w:t>
      </w:r>
    </w:p>
    <w:p w:rsidR="00D5567D" w:rsidRDefault="00D5567D" w:rsidP="00D5567D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proofErr w:type="spellStart"/>
      <w:r>
        <w:rPr>
          <w:rFonts w:ascii="Times New Roman" w:hAnsi="Times New Roman"/>
          <w:color w:val="181818"/>
          <w:sz w:val="24"/>
          <w:szCs w:val="28"/>
        </w:rPr>
        <w:t>Подбортом</w:t>
      </w:r>
      <w:proofErr w:type="spellEnd"/>
      <w:r>
        <w:rPr>
          <w:rFonts w:ascii="Times New Roman" w:hAnsi="Times New Roman"/>
          <w:color w:val="181818"/>
          <w:sz w:val="24"/>
          <w:szCs w:val="28"/>
        </w:rPr>
        <w:t xml:space="preserve"> называют:</w:t>
      </w:r>
    </w:p>
    <w:p w:rsidR="00D5567D" w:rsidRDefault="00D5567D" w:rsidP="00D5567D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деталь, оформляющая низ рукава</w:t>
      </w:r>
    </w:p>
    <w:p w:rsidR="00D44440" w:rsidRPr="00B56F2E" w:rsidRDefault="00D5567D" w:rsidP="00D44440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деталь для обработки верхнего среза накладного кармана</w:t>
      </w:r>
    </w:p>
    <w:p w:rsidR="00D44440" w:rsidRDefault="00D44440" w:rsidP="00D44440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деталь, оформляющая край борта</w:t>
      </w:r>
    </w:p>
    <w:p w:rsidR="00D44440" w:rsidRDefault="00D44440" w:rsidP="00D44440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конструктивный срез изделия</w:t>
      </w:r>
    </w:p>
    <w:p w:rsidR="00D44440" w:rsidRDefault="00D44440" w:rsidP="00D44440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одна из частей прорезного кармана</w:t>
      </w:r>
    </w:p>
    <w:p w:rsidR="00B56F2E" w:rsidRDefault="00B56F2E" w:rsidP="00B56F2E">
      <w:p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</w:p>
    <w:p w:rsidR="00B56F2E" w:rsidRPr="00B56F2E" w:rsidRDefault="00B56F2E" w:rsidP="00B56F2E">
      <w:p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</w:p>
    <w:p w:rsidR="00D44440" w:rsidRDefault="00D44440" w:rsidP="00D4444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lastRenderedPageBreak/>
        <w:t>Укладывание края детали, припуска шва или складки в одну сторону, и закрепление с п</w:t>
      </w:r>
      <w:r w:rsidR="00F83F14">
        <w:rPr>
          <w:rFonts w:ascii="Times New Roman" w:hAnsi="Times New Roman"/>
          <w:color w:val="181818"/>
          <w:sz w:val="24"/>
          <w:szCs w:val="28"/>
        </w:rPr>
        <w:t>омощью утюга в этом положении на</w:t>
      </w:r>
      <w:r>
        <w:rPr>
          <w:rFonts w:ascii="Times New Roman" w:hAnsi="Times New Roman"/>
          <w:color w:val="181818"/>
          <w:sz w:val="24"/>
          <w:szCs w:val="28"/>
        </w:rPr>
        <w:t>зывают:</w:t>
      </w:r>
    </w:p>
    <w:p w:rsidR="00F83F14" w:rsidRDefault="00F83F14" w:rsidP="00F83F14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proofErr w:type="spellStart"/>
      <w:r>
        <w:rPr>
          <w:rFonts w:ascii="Times New Roman" w:hAnsi="Times New Roman"/>
          <w:color w:val="181818"/>
          <w:sz w:val="24"/>
          <w:szCs w:val="28"/>
        </w:rPr>
        <w:t>приутюживание</w:t>
      </w:r>
      <w:proofErr w:type="spellEnd"/>
    </w:p>
    <w:p w:rsidR="00F83F14" w:rsidRDefault="00F83F14" w:rsidP="00F83F14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заутюживание</w:t>
      </w:r>
    </w:p>
    <w:p w:rsidR="00F83F14" w:rsidRDefault="00F83F14" w:rsidP="00F83F14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оттягивание</w:t>
      </w:r>
    </w:p>
    <w:p w:rsidR="00F83F14" w:rsidRDefault="00F83F14" w:rsidP="00F83F14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proofErr w:type="spellStart"/>
      <w:r>
        <w:rPr>
          <w:rFonts w:ascii="Times New Roman" w:hAnsi="Times New Roman"/>
          <w:color w:val="181818"/>
          <w:sz w:val="24"/>
          <w:szCs w:val="28"/>
        </w:rPr>
        <w:t>сутюживание</w:t>
      </w:r>
      <w:proofErr w:type="spellEnd"/>
    </w:p>
    <w:p w:rsidR="00F83F14" w:rsidRDefault="00F83F14" w:rsidP="00F83F14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proofErr w:type="spellStart"/>
      <w:r>
        <w:rPr>
          <w:rFonts w:ascii="Times New Roman" w:hAnsi="Times New Roman"/>
          <w:color w:val="181818"/>
          <w:sz w:val="24"/>
          <w:szCs w:val="28"/>
        </w:rPr>
        <w:t>разутюживание</w:t>
      </w:r>
      <w:proofErr w:type="spellEnd"/>
    </w:p>
    <w:p w:rsidR="00D44440" w:rsidRDefault="00F83F14" w:rsidP="00D4444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Выберите, из предложенных вариантов, способы обработки низа рукава без манжет: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 xml:space="preserve">швом </w:t>
      </w:r>
      <w:proofErr w:type="spellStart"/>
      <w:r>
        <w:rPr>
          <w:rFonts w:ascii="Times New Roman" w:hAnsi="Times New Roman"/>
          <w:color w:val="181818"/>
          <w:sz w:val="24"/>
          <w:szCs w:val="28"/>
        </w:rPr>
        <w:t>вподгибку</w:t>
      </w:r>
      <w:proofErr w:type="spellEnd"/>
      <w:r>
        <w:rPr>
          <w:rFonts w:ascii="Times New Roman" w:hAnsi="Times New Roman"/>
          <w:color w:val="181818"/>
          <w:sz w:val="24"/>
          <w:szCs w:val="28"/>
        </w:rPr>
        <w:t xml:space="preserve"> с закрытым срезом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запошивочным швом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 xml:space="preserve">швом </w:t>
      </w:r>
      <w:proofErr w:type="spellStart"/>
      <w:r>
        <w:rPr>
          <w:rFonts w:ascii="Times New Roman" w:hAnsi="Times New Roman"/>
          <w:color w:val="181818"/>
          <w:sz w:val="24"/>
          <w:szCs w:val="28"/>
        </w:rPr>
        <w:t>вподгибку</w:t>
      </w:r>
      <w:proofErr w:type="spellEnd"/>
      <w:r>
        <w:rPr>
          <w:rFonts w:ascii="Times New Roman" w:hAnsi="Times New Roman"/>
          <w:color w:val="181818"/>
          <w:sz w:val="24"/>
          <w:szCs w:val="28"/>
        </w:rPr>
        <w:t xml:space="preserve"> с открытым срезом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со складкой имитирующей манжету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 xml:space="preserve"> с эластичной тесьмой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окантовочным швом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 притачной обтачкой</w:t>
      </w:r>
    </w:p>
    <w:p w:rsidR="00F83F14" w:rsidRDefault="00F83F14" w:rsidP="00F83F14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proofErr w:type="spellStart"/>
      <w:r>
        <w:rPr>
          <w:rFonts w:ascii="Times New Roman" w:hAnsi="Times New Roman"/>
          <w:color w:val="181818"/>
          <w:sz w:val="24"/>
          <w:szCs w:val="28"/>
        </w:rPr>
        <w:t>расстрочным</w:t>
      </w:r>
      <w:proofErr w:type="spellEnd"/>
      <w:r>
        <w:rPr>
          <w:rFonts w:ascii="Times New Roman" w:hAnsi="Times New Roman"/>
          <w:color w:val="181818"/>
          <w:sz w:val="24"/>
          <w:szCs w:val="28"/>
        </w:rPr>
        <w:t xml:space="preserve"> швом</w:t>
      </w:r>
    </w:p>
    <w:p w:rsidR="00F83F14" w:rsidRDefault="00F83F14" w:rsidP="00F83F1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Выберите, из предложенных вариантов, способы соединения рукава с проймой:</w:t>
      </w:r>
    </w:p>
    <w:p w:rsidR="00F83F14" w:rsidRDefault="00F83F14" w:rsidP="00F83F14">
      <w:pPr>
        <w:pStyle w:val="a5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 xml:space="preserve">швом </w:t>
      </w:r>
      <w:proofErr w:type="spellStart"/>
      <w:r>
        <w:rPr>
          <w:rFonts w:ascii="Times New Roman" w:hAnsi="Times New Roman"/>
          <w:color w:val="181818"/>
          <w:sz w:val="24"/>
          <w:szCs w:val="28"/>
        </w:rPr>
        <w:t>вподгибку</w:t>
      </w:r>
      <w:proofErr w:type="spellEnd"/>
      <w:r>
        <w:rPr>
          <w:rFonts w:ascii="Times New Roman" w:hAnsi="Times New Roman"/>
          <w:color w:val="181818"/>
          <w:sz w:val="24"/>
          <w:szCs w:val="28"/>
        </w:rPr>
        <w:t xml:space="preserve"> с закрытым срезом</w:t>
      </w:r>
    </w:p>
    <w:p w:rsidR="00F83F14" w:rsidRDefault="00F83F14" w:rsidP="00F83F14">
      <w:pPr>
        <w:pStyle w:val="a5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 открытую пройму</w:t>
      </w:r>
    </w:p>
    <w:p w:rsidR="00F83F14" w:rsidRDefault="00F83F14" w:rsidP="00F83F14">
      <w:pPr>
        <w:pStyle w:val="a5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двойным швом</w:t>
      </w:r>
    </w:p>
    <w:p w:rsidR="00F83F14" w:rsidRDefault="00F83F14" w:rsidP="00F83F14">
      <w:pPr>
        <w:pStyle w:val="a5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 закрытую пройму</w:t>
      </w:r>
    </w:p>
    <w:p w:rsidR="00F83F14" w:rsidRDefault="00F83F14" w:rsidP="00F83F14">
      <w:pPr>
        <w:pStyle w:val="a5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 xml:space="preserve">с </w:t>
      </w:r>
      <w:proofErr w:type="spellStart"/>
      <w:r>
        <w:rPr>
          <w:rFonts w:ascii="Times New Roman" w:hAnsi="Times New Roman"/>
          <w:color w:val="181818"/>
          <w:sz w:val="24"/>
          <w:szCs w:val="28"/>
        </w:rPr>
        <w:t>подкройной</w:t>
      </w:r>
      <w:proofErr w:type="spellEnd"/>
      <w:r>
        <w:rPr>
          <w:rFonts w:ascii="Times New Roman" w:hAnsi="Times New Roman"/>
          <w:color w:val="181818"/>
          <w:sz w:val="24"/>
          <w:szCs w:val="28"/>
        </w:rPr>
        <w:t xml:space="preserve"> обтачкой</w:t>
      </w:r>
    </w:p>
    <w:p w:rsidR="00F83F14" w:rsidRDefault="00F83F14" w:rsidP="00F83F1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У</w:t>
      </w:r>
      <w:r w:rsidR="000E68A9">
        <w:rPr>
          <w:rFonts w:ascii="Times New Roman" w:hAnsi="Times New Roman"/>
          <w:color w:val="181818"/>
          <w:sz w:val="24"/>
          <w:szCs w:val="28"/>
        </w:rPr>
        <w:t>кажите</w:t>
      </w:r>
      <w:r>
        <w:rPr>
          <w:rFonts w:ascii="Times New Roman" w:hAnsi="Times New Roman"/>
          <w:color w:val="181818"/>
          <w:sz w:val="24"/>
          <w:szCs w:val="28"/>
        </w:rPr>
        <w:t>, соответственно, виды карманов, представленные на рисунках:</w:t>
      </w:r>
    </w:p>
    <w:p w:rsidR="004E6CB3" w:rsidRPr="004E6CB3" w:rsidRDefault="0088365B" w:rsidP="004E6CB3">
      <w:pPr>
        <w:pStyle w:val="a5"/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noProof/>
          <w:color w:val="181818"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4.8pt;margin-top:148.6pt;width:122.7pt;height:119pt;z-index:251661312">
            <v:textbox>
              <w:txbxContent>
                <w:p w:rsidR="000E68A9" w:rsidRPr="009E6715" w:rsidRDefault="000E68A9" w:rsidP="009E6715">
                  <w:pPr>
                    <w:jc w:val="center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9E6715">
                    <w:rPr>
                      <w:rFonts w:ascii="Times New Roman" w:hAnsi="Times New Roman" w:cs="Times New Roman"/>
                      <w:color w:val="1F497D" w:themeColor="text2"/>
                    </w:rPr>
                    <w:t>Накладной карман</w:t>
                  </w:r>
                </w:p>
                <w:p w:rsidR="000E68A9" w:rsidRPr="009E6715" w:rsidRDefault="000E68A9" w:rsidP="009E6715">
                  <w:pPr>
                    <w:jc w:val="center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9E6715">
                    <w:rPr>
                      <w:rFonts w:ascii="Times New Roman" w:hAnsi="Times New Roman" w:cs="Times New Roman"/>
                      <w:color w:val="1F497D" w:themeColor="text2"/>
                    </w:rPr>
                    <w:t>Карман в шве</w:t>
                  </w:r>
                </w:p>
                <w:p w:rsidR="000E68A9" w:rsidRPr="009E6715" w:rsidRDefault="000E68A9" w:rsidP="009E6715">
                  <w:pPr>
                    <w:jc w:val="center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9E6715">
                    <w:rPr>
                      <w:rFonts w:ascii="Times New Roman" w:hAnsi="Times New Roman" w:cs="Times New Roman"/>
                      <w:color w:val="1F497D" w:themeColor="text2"/>
                    </w:rPr>
                    <w:t>Карман с подрезным бочком</w:t>
                  </w:r>
                </w:p>
                <w:p w:rsidR="000E68A9" w:rsidRPr="009E6715" w:rsidRDefault="000E68A9" w:rsidP="009E6715">
                  <w:pPr>
                    <w:jc w:val="center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9E6715">
                    <w:rPr>
                      <w:rFonts w:ascii="Times New Roman" w:hAnsi="Times New Roman" w:cs="Times New Roman"/>
                      <w:color w:val="1F497D" w:themeColor="text2"/>
                    </w:rPr>
                    <w:t>Карман прорезной</w:t>
                  </w:r>
                </w:p>
                <w:p w:rsidR="000E68A9" w:rsidRDefault="000E68A9"/>
              </w:txbxContent>
            </v:textbox>
          </v:shape>
        </w:pict>
      </w:r>
      <w:r w:rsidR="004048F7">
        <w:rPr>
          <w:rFonts w:ascii="Times New Roman" w:hAnsi="Times New Roman"/>
          <w:noProof/>
          <w:color w:val="181818"/>
          <w:sz w:val="24"/>
          <w:szCs w:val="28"/>
          <w:lang w:eastAsia="ru-RU"/>
        </w:rPr>
        <w:drawing>
          <wp:inline distT="0" distB="0" distL="0" distR="0">
            <wp:extent cx="2105270" cy="1645920"/>
            <wp:effectExtent l="19050" t="0" r="928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10" t="35238" r="45729" b="2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7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8F7">
        <w:rPr>
          <w:rFonts w:ascii="Times New Roman" w:hAnsi="Times New Roman"/>
          <w:color w:val="181818"/>
          <w:sz w:val="24"/>
          <w:szCs w:val="28"/>
        </w:rPr>
        <w:t xml:space="preserve">                                       </w:t>
      </w:r>
      <w:r w:rsidR="004E6CB3">
        <w:rPr>
          <w:rFonts w:ascii="Times New Roman" w:hAnsi="Times New Roman"/>
          <w:noProof/>
          <w:color w:val="181818"/>
          <w:sz w:val="24"/>
          <w:szCs w:val="28"/>
          <w:lang w:eastAsia="ru-RU"/>
        </w:rPr>
        <w:drawing>
          <wp:inline distT="0" distB="0" distL="0" distR="0">
            <wp:extent cx="1730237" cy="1979874"/>
            <wp:effectExtent l="19050" t="0" r="3313" b="0"/>
            <wp:docPr id="8" name="Рисунок 6" descr="H:\выкройки\куртка стежка с капюшоном\qfp6GGXHQ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выкройки\куртка стежка с капюшоном\qfp6GGXHQ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26" t="11680" r="49464" b="11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96" cy="19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F7" w:rsidRDefault="004048F7" w:rsidP="00F83F14">
      <w:pPr>
        <w:pStyle w:val="a5"/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Рис</w:t>
      </w:r>
      <w:r w:rsidR="004E6CB3">
        <w:rPr>
          <w:rFonts w:ascii="Times New Roman" w:hAnsi="Times New Roman"/>
          <w:color w:val="181818"/>
          <w:sz w:val="24"/>
          <w:szCs w:val="28"/>
        </w:rPr>
        <w:t>.</w:t>
      </w:r>
      <w:r>
        <w:rPr>
          <w:rFonts w:ascii="Times New Roman" w:hAnsi="Times New Roman"/>
          <w:color w:val="181818"/>
          <w:sz w:val="24"/>
          <w:szCs w:val="28"/>
        </w:rPr>
        <w:t xml:space="preserve"> </w:t>
      </w:r>
      <w:r w:rsidR="004E6CB3">
        <w:rPr>
          <w:rFonts w:ascii="Times New Roman" w:hAnsi="Times New Roman"/>
          <w:color w:val="181818"/>
          <w:sz w:val="24"/>
          <w:szCs w:val="28"/>
        </w:rPr>
        <w:t xml:space="preserve">1                                                                                                  Рис.2                        </w:t>
      </w:r>
    </w:p>
    <w:p w:rsidR="004E6CB3" w:rsidRDefault="004E6CB3" w:rsidP="00F83F14">
      <w:pPr>
        <w:pStyle w:val="a5"/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</w:p>
    <w:p w:rsidR="004048F7" w:rsidRDefault="0088365B" w:rsidP="00F83F14">
      <w:pPr>
        <w:pStyle w:val="a5"/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noProof/>
          <w:color w:val="181818"/>
          <w:sz w:val="24"/>
          <w:szCs w:val="28"/>
          <w:lang w:eastAsia="ru-RU"/>
        </w:rPr>
        <w:pict>
          <v:oval id="_x0000_s1027" style="position:absolute;left:0;text-align:left;margin-left:110.95pt;margin-top:77.9pt;width:35.65pt;height:49.45pt;z-index:251659264" filled="f" strokecolor="red" strokeweight="1pt"/>
        </w:pict>
      </w:r>
      <w:r>
        <w:rPr>
          <w:rFonts w:ascii="Times New Roman" w:hAnsi="Times New Roman"/>
          <w:noProof/>
          <w:color w:val="181818"/>
          <w:sz w:val="24"/>
          <w:szCs w:val="28"/>
          <w:lang w:eastAsia="ru-RU"/>
        </w:rPr>
        <w:pict>
          <v:oval id="_x0000_s1026" style="position:absolute;left:0;text-align:left;margin-left:367.6pt;margin-top:7.1pt;width:28.85pt;height:40.7pt;z-index:251658240" filled="f" strokecolor="red" strokeweight="1pt"/>
        </w:pict>
      </w:r>
      <w:r w:rsidR="004E6CB3">
        <w:rPr>
          <w:rFonts w:ascii="Times New Roman" w:hAnsi="Times New Roman"/>
          <w:noProof/>
          <w:color w:val="181818"/>
          <w:sz w:val="24"/>
          <w:szCs w:val="28"/>
          <w:lang w:eastAsia="ru-RU"/>
        </w:rPr>
        <w:drawing>
          <wp:inline distT="0" distB="0" distL="0" distR="0">
            <wp:extent cx="1571211" cy="145345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82" t="6020" r="3075" b="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60" cy="145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8A9">
        <w:rPr>
          <w:rFonts w:ascii="Times New Roman" w:hAnsi="Times New Roman"/>
          <w:color w:val="181818"/>
          <w:sz w:val="24"/>
          <w:szCs w:val="28"/>
        </w:rPr>
        <w:t xml:space="preserve">                                             </w:t>
      </w:r>
      <w:r w:rsidR="000E68A9">
        <w:rPr>
          <w:rFonts w:ascii="Times New Roman" w:hAnsi="Times New Roman"/>
          <w:noProof/>
          <w:color w:val="181818"/>
          <w:sz w:val="24"/>
          <w:szCs w:val="28"/>
          <w:lang w:eastAsia="ru-RU"/>
        </w:rPr>
        <w:drawing>
          <wp:inline distT="0" distB="0" distL="0" distR="0">
            <wp:extent cx="1245208" cy="1932167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96" cy="193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F7" w:rsidRDefault="004E6CB3" w:rsidP="00F83F14">
      <w:pPr>
        <w:pStyle w:val="a5"/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Рис. 3</w:t>
      </w:r>
      <w:r w:rsidR="000E68A9">
        <w:rPr>
          <w:rFonts w:ascii="Times New Roman" w:hAnsi="Times New Roman"/>
          <w:color w:val="181818"/>
          <w:sz w:val="24"/>
          <w:szCs w:val="28"/>
        </w:rPr>
        <w:t xml:space="preserve">                                                                                 Рис. 4</w:t>
      </w:r>
    </w:p>
    <w:p w:rsidR="00B56F2E" w:rsidRDefault="00B56F2E" w:rsidP="00F83F14">
      <w:pPr>
        <w:pStyle w:val="a5"/>
        <w:shd w:val="clear" w:color="auto" w:fill="FFFFFF"/>
        <w:rPr>
          <w:rFonts w:ascii="Times New Roman" w:hAnsi="Times New Roman"/>
          <w:color w:val="181818"/>
          <w:sz w:val="24"/>
          <w:szCs w:val="28"/>
        </w:rPr>
      </w:pPr>
    </w:p>
    <w:p w:rsidR="00F83F14" w:rsidRDefault="000E68A9" w:rsidP="008029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lastRenderedPageBreak/>
        <w:t>К основным деталям кроя относят: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спинка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воротник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клапан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полочка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пояс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манжета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заднее полотнище юбки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рукава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хлястик</w:t>
      </w:r>
    </w:p>
    <w:p w:rsidR="000E68A9" w:rsidRDefault="000E68A9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пата</w:t>
      </w:r>
    </w:p>
    <w:p w:rsidR="00814800" w:rsidRPr="00B56F2E" w:rsidRDefault="00B56F2E" w:rsidP="008029F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8"/>
        </w:rPr>
      </w:pPr>
      <w:r>
        <w:rPr>
          <w:rFonts w:ascii="Times New Roman" w:hAnsi="Times New Roman"/>
          <w:color w:val="181818"/>
          <w:sz w:val="24"/>
          <w:szCs w:val="28"/>
        </w:rPr>
        <w:t>карман</w:t>
      </w:r>
    </w:p>
    <w:p w:rsidR="00814800" w:rsidRPr="005A527D" w:rsidRDefault="00814800" w:rsidP="008029F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</w:pPr>
      <w:r w:rsidRPr="005A527D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 xml:space="preserve">Практическая часть конкурса. </w:t>
      </w:r>
    </w:p>
    <w:p w:rsidR="00814800" w:rsidRDefault="00814800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u w:val="single"/>
        </w:rPr>
        <w:t xml:space="preserve">Задание №1: </w:t>
      </w:r>
      <w:r w:rsidRPr="00CA5F23">
        <w:rPr>
          <w:rFonts w:ascii="Times New Roman" w:hAnsi="Times New Roman" w:cs="Times New Roman"/>
          <w:color w:val="002060"/>
          <w:sz w:val="24"/>
          <w:u w:val="single"/>
        </w:rPr>
        <w:t>Выполнить</w:t>
      </w:r>
      <w:r>
        <w:rPr>
          <w:rFonts w:ascii="Times New Roman" w:hAnsi="Times New Roman" w:cs="Times New Roman"/>
          <w:color w:val="002060"/>
          <w:sz w:val="24"/>
          <w:u w:val="single"/>
        </w:rPr>
        <w:t xml:space="preserve"> машинные швы, </w:t>
      </w:r>
      <w:proofErr w:type="gramStart"/>
      <w:r>
        <w:rPr>
          <w:rFonts w:ascii="Times New Roman" w:hAnsi="Times New Roman" w:cs="Times New Roman"/>
          <w:color w:val="002060"/>
          <w:sz w:val="24"/>
          <w:u w:val="single"/>
        </w:rPr>
        <w:t>согласно</w:t>
      </w:r>
      <w:proofErr w:type="gramEnd"/>
      <w:r>
        <w:rPr>
          <w:rFonts w:ascii="Times New Roman" w:hAnsi="Times New Roman" w:cs="Times New Roman"/>
          <w:color w:val="002060"/>
          <w:sz w:val="24"/>
          <w:u w:val="single"/>
        </w:rPr>
        <w:t xml:space="preserve"> графических рисунков.</w:t>
      </w:r>
      <w:r w:rsidRPr="00CA5F23">
        <w:rPr>
          <w:rFonts w:ascii="Times New Roman" w:hAnsi="Times New Roman" w:cs="Times New Roman"/>
          <w:color w:val="002060"/>
          <w:sz w:val="24"/>
          <w:u w:val="single"/>
        </w:rPr>
        <w:t xml:space="preserve"> </w:t>
      </w:r>
    </w:p>
    <w:p w:rsidR="00B56F2E" w:rsidRPr="00B56F2E" w:rsidRDefault="00B56F2E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ТУ на выполнение: Ширина подгибки в готовом виде 2,5 см. количество стежков в 1см составляет 3-3,5.</w:t>
      </w:r>
    </w:p>
    <w:p w:rsidR="00B56F2E" w:rsidRPr="008029FB" w:rsidRDefault="00814800" w:rsidP="008029FB">
      <w:pPr>
        <w:spacing w:after="0"/>
        <w:rPr>
          <w:rFonts w:ascii="Times New Roman" w:hAnsi="Times New Roman" w:cs="Times New Roman"/>
          <w:color w:val="002060"/>
          <w:sz w:val="24"/>
          <w:u w:val="single"/>
        </w:rPr>
      </w:pPr>
      <w:r>
        <w:rPr>
          <w:rFonts w:ascii="Times New Roman" w:hAnsi="Times New Roman" w:cs="Times New Roman"/>
          <w:noProof/>
          <w:color w:val="002060"/>
          <w:sz w:val="24"/>
          <w:u w:val="single"/>
          <w:lang w:eastAsia="ru-RU"/>
        </w:rPr>
        <w:drawing>
          <wp:inline distT="0" distB="0" distL="0" distR="0">
            <wp:extent cx="4226947" cy="3053777"/>
            <wp:effectExtent l="19050" t="0" r="2153" b="0"/>
            <wp:docPr id="1" name="Рисунок 1" descr="G:\проф. швея\графические рисунки\932-page-1-1024x1024-product_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ф. швея\графические рисунки\932-page-1-1024x1024-product_pop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09" cy="305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2E" w:rsidRDefault="00B56F2E" w:rsidP="00814800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</w:pPr>
    </w:p>
    <w:p w:rsidR="00B56F2E" w:rsidRDefault="00B56F2E" w:rsidP="00B56F2E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u w:val="single"/>
        </w:rPr>
        <w:t xml:space="preserve">Задание №2: </w:t>
      </w:r>
      <w:r w:rsidRPr="00CA5F23">
        <w:rPr>
          <w:rFonts w:ascii="Times New Roman" w:hAnsi="Times New Roman" w:cs="Times New Roman"/>
          <w:color w:val="002060"/>
          <w:sz w:val="24"/>
          <w:u w:val="single"/>
        </w:rPr>
        <w:t>Выполнить</w:t>
      </w:r>
      <w:r>
        <w:rPr>
          <w:rFonts w:ascii="Times New Roman" w:hAnsi="Times New Roman" w:cs="Times New Roman"/>
          <w:color w:val="002060"/>
          <w:sz w:val="24"/>
          <w:u w:val="single"/>
        </w:rPr>
        <w:t xml:space="preserve"> окантовочные машинные швы, </w:t>
      </w:r>
      <w:proofErr w:type="gramStart"/>
      <w:r>
        <w:rPr>
          <w:rFonts w:ascii="Times New Roman" w:hAnsi="Times New Roman" w:cs="Times New Roman"/>
          <w:color w:val="002060"/>
          <w:sz w:val="24"/>
          <w:u w:val="single"/>
        </w:rPr>
        <w:t>согласно</w:t>
      </w:r>
      <w:proofErr w:type="gramEnd"/>
      <w:r>
        <w:rPr>
          <w:rFonts w:ascii="Times New Roman" w:hAnsi="Times New Roman" w:cs="Times New Roman"/>
          <w:color w:val="002060"/>
          <w:sz w:val="24"/>
          <w:u w:val="single"/>
        </w:rPr>
        <w:t xml:space="preserve"> графических рисунков.</w:t>
      </w:r>
      <w:r w:rsidRPr="00CA5F23">
        <w:rPr>
          <w:rFonts w:ascii="Times New Roman" w:hAnsi="Times New Roman" w:cs="Times New Roman"/>
          <w:color w:val="002060"/>
          <w:sz w:val="24"/>
          <w:u w:val="single"/>
        </w:rPr>
        <w:t xml:space="preserve"> </w:t>
      </w:r>
    </w:p>
    <w:p w:rsidR="00B56F2E" w:rsidRDefault="00B56F2E" w:rsidP="00B56F2E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</w:p>
    <w:p w:rsidR="00534992" w:rsidRDefault="00534992" w:rsidP="008148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495427" cy="2509037"/>
            <wp:effectExtent l="19050" t="0" r="0" b="0"/>
            <wp:docPr id="3" name="Рисунок 1" descr="H:\проф. швея\графические рисунки\0bd796f9a2c7b4e599bc2b2ee41135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ф. швея\графические рисунки\0bd796f9a2c7b4e599bc2b2ee41135c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3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293" cy="251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92" w:rsidRDefault="00534992" w:rsidP="008148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4992" w:rsidRDefault="00534992" w:rsidP="008148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4992" w:rsidRDefault="00534992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u w:val="single"/>
        </w:rPr>
        <w:t>Задание №</w:t>
      </w:r>
      <w:r w:rsidR="008029FB">
        <w:rPr>
          <w:rFonts w:ascii="Times New Roman" w:hAnsi="Times New Roman" w:cs="Times New Roman"/>
          <w:color w:val="002060"/>
          <w:sz w:val="24"/>
          <w:u w:val="single"/>
        </w:rPr>
        <w:t>3</w:t>
      </w:r>
      <w:r>
        <w:rPr>
          <w:rFonts w:ascii="Times New Roman" w:hAnsi="Times New Roman" w:cs="Times New Roman"/>
          <w:color w:val="002060"/>
          <w:sz w:val="24"/>
          <w:u w:val="single"/>
        </w:rPr>
        <w:t>. Обработайте накладной карман и соедините его с изделием. (см</w:t>
      </w:r>
      <w:proofErr w:type="gramStart"/>
      <w:r>
        <w:rPr>
          <w:rFonts w:ascii="Times New Roman" w:hAnsi="Times New Roman" w:cs="Times New Roman"/>
          <w:color w:val="002060"/>
          <w:sz w:val="24"/>
          <w:u w:val="single"/>
        </w:rPr>
        <w:t>.о</w:t>
      </w:r>
      <w:proofErr w:type="gramEnd"/>
      <w:r>
        <w:rPr>
          <w:rFonts w:ascii="Times New Roman" w:hAnsi="Times New Roman" w:cs="Times New Roman"/>
          <w:color w:val="002060"/>
          <w:sz w:val="24"/>
          <w:u w:val="single"/>
        </w:rPr>
        <w:t>бразец-эталон)</w:t>
      </w:r>
    </w:p>
    <w:p w:rsidR="008029FB" w:rsidRDefault="00650F0C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u w:val="single"/>
        </w:rPr>
        <w:lastRenderedPageBreak/>
        <w:t>Задание №4. Вам предложены образцы различных материалов. Разложите их перед собой.</w:t>
      </w:r>
    </w:p>
    <w:p w:rsidR="00650F0C" w:rsidRDefault="00650F0C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u w:val="single"/>
        </w:rPr>
        <w:t>Прикрепите соответствующий образец материала в ячейку таблицы по каждому виду изделия</w:t>
      </w:r>
    </w:p>
    <w:p w:rsidR="00650F0C" w:rsidRDefault="00650F0C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</w:p>
    <w:p w:rsidR="00650F0C" w:rsidRDefault="00650F0C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 xml:space="preserve">Таблица </w:t>
      </w:r>
    </w:p>
    <w:tbl>
      <w:tblPr>
        <w:tblStyle w:val="a6"/>
        <w:tblW w:w="0" w:type="auto"/>
        <w:tblLook w:val="04A0"/>
      </w:tblPr>
      <w:tblGrid>
        <w:gridCol w:w="817"/>
        <w:gridCol w:w="3580"/>
        <w:gridCol w:w="5067"/>
      </w:tblGrid>
      <w:tr w:rsidR="00650F0C" w:rsidTr="00650F0C">
        <w:tc>
          <w:tcPr>
            <w:tcW w:w="817" w:type="dxa"/>
          </w:tcPr>
          <w:p w:rsidR="00650F0C" w:rsidRDefault="00650F0C" w:rsidP="00650F0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proofErr w:type="spellEnd"/>
          </w:p>
        </w:tc>
        <w:tc>
          <w:tcPr>
            <w:tcW w:w="3580" w:type="dxa"/>
          </w:tcPr>
          <w:p w:rsidR="00650F0C" w:rsidRDefault="00650F0C" w:rsidP="00650F0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Вид швейного изделия</w:t>
            </w:r>
          </w:p>
        </w:tc>
        <w:tc>
          <w:tcPr>
            <w:tcW w:w="5067" w:type="dxa"/>
          </w:tcPr>
          <w:p w:rsidR="00650F0C" w:rsidRDefault="00650F0C" w:rsidP="00650F0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Образец материала</w:t>
            </w: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Куртка демисезонная мужская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br/>
            </w: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Блузка женская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Пижама детская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Платье женское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Рубашка офисная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Спецодежда 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Платье детское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  <w:tr w:rsidR="00650F0C" w:rsidTr="00650F0C">
        <w:tc>
          <w:tcPr>
            <w:tcW w:w="817" w:type="dxa"/>
          </w:tcPr>
          <w:p w:rsidR="00650F0C" w:rsidRPr="00650F0C" w:rsidRDefault="00650F0C" w:rsidP="00650F0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580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Белье постельное</w:t>
            </w:r>
          </w:p>
        </w:tc>
        <w:tc>
          <w:tcPr>
            <w:tcW w:w="5067" w:type="dxa"/>
          </w:tcPr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650F0C" w:rsidRDefault="00650F0C" w:rsidP="00814800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</w:tbl>
    <w:p w:rsidR="00650F0C" w:rsidRPr="00650F0C" w:rsidRDefault="00650F0C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</w:p>
    <w:p w:rsidR="00C06AA5" w:rsidRPr="00B40E49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Pr="00B40E49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  <w:r w:rsidRPr="00B40E49">
        <w:rPr>
          <w:rFonts w:ascii="Times New Roman" w:hAnsi="Times New Roman"/>
          <w:b/>
          <w:sz w:val="28"/>
          <w:szCs w:val="28"/>
        </w:rPr>
        <w:t>Оценивание выполнения практического задания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1843"/>
        <w:gridCol w:w="2268"/>
        <w:gridCol w:w="1843"/>
      </w:tblGrid>
      <w:tr w:rsidR="00C06AA5" w:rsidRPr="00B40E49" w:rsidTr="00C06AA5">
        <w:tc>
          <w:tcPr>
            <w:tcW w:w="81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AA5" w:rsidRPr="00C06AA5" w:rsidRDefault="00C06AA5" w:rsidP="00EF22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06AA5">
              <w:rPr>
                <w:rFonts w:ascii="Times New Roman" w:hAnsi="Times New Roman"/>
                <w:sz w:val="24"/>
                <w:szCs w:val="28"/>
              </w:rPr>
              <w:t>Ф.И.О. обучающейся</w:t>
            </w:r>
          </w:p>
        </w:tc>
        <w:tc>
          <w:tcPr>
            <w:tcW w:w="1843" w:type="dxa"/>
          </w:tcPr>
          <w:p w:rsidR="00C06AA5" w:rsidRPr="00C06AA5" w:rsidRDefault="00C06AA5" w:rsidP="00C06A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6AA5">
              <w:rPr>
                <w:rFonts w:ascii="Times New Roman" w:hAnsi="Times New Roman"/>
                <w:sz w:val="24"/>
                <w:szCs w:val="28"/>
              </w:rPr>
              <w:t>Соответствие заданию (указанным параметрам)</w:t>
            </w:r>
          </w:p>
          <w:p w:rsidR="00C06AA5" w:rsidRPr="00C06AA5" w:rsidRDefault="00C06AA5" w:rsidP="00C06A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6AA5">
              <w:rPr>
                <w:rFonts w:ascii="Times New Roman" w:hAnsi="Times New Roman"/>
                <w:sz w:val="24"/>
                <w:szCs w:val="28"/>
              </w:rPr>
              <w:t>0-5 баллов</w:t>
            </w:r>
          </w:p>
        </w:tc>
        <w:tc>
          <w:tcPr>
            <w:tcW w:w="2268" w:type="dxa"/>
          </w:tcPr>
          <w:p w:rsidR="00C06AA5" w:rsidRDefault="00C06AA5" w:rsidP="00C06AA5">
            <w:pPr>
              <w:spacing w:after="0" w:line="240" w:lineRule="auto"/>
              <w:ind w:right="-26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Качество проведенных операций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влажно-тепловой</w:t>
            </w:r>
            <w:proofErr w:type="gramEnd"/>
          </w:p>
          <w:p w:rsidR="00C06AA5" w:rsidRPr="00C06AA5" w:rsidRDefault="00C06AA5" w:rsidP="00C06AA5">
            <w:pPr>
              <w:spacing w:after="0" w:line="240" w:lineRule="auto"/>
              <w:ind w:right="-26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обработки</w:t>
            </w:r>
          </w:p>
          <w:p w:rsidR="00C06AA5" w:rsidRPr="00C06AA5" w:rsidRDefault="00C06AA5" w:rsidP="00C06AA5">
            <w:pPr>
              <w:spacing w:after="0" w:line="240" w:lineRule="auto"/>
              <w:ind w:right="-266"/>
              <w:rPr>
                <w:rFonts w:ascii="Times New Roman" w:hAnsi="Times New Roman"/>
                <w:sz w:val="24"/>
                <w:szCs w:val="28"/>
              </w:rPr>
            </w:pPr>
            <w:r w:rsidRPr="00C06AA5">
              <w:rPr>
                <w:rFonts w:ascii="Times New Roman" w:hAnsi="Times New Roman"/>
                <w:sz w:val="24"/>
                <w:szCs w:val="28"/>
              </w:rPr>
              <w:t>0-5 баллов</w:t>
            </w:r>
          </w:p>
        </w:tc>
        <w:tc>
          <w:tcPr>
            <w:tcW w:w="1843" w:type="dxa"/>
          </w:tcPr>
          <w:p w:rsidR="00C06AA5" w:rsidRPr="00C06AA5" w:rsidRDefault="00C06AA5" w:rsidP="00C06A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Качество строчек и окончательной отделки узла,  образца шва, изделия</w:t>
            </w:r>
          </w:p>
          <w:p w:rsidR="00C06AA5" w:rsidRPr="00C06AA5" w:rsidRDefault="00C06AA5" w:rsidP="00C06A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6AA5">
              <w:rPr>
                <w:rFonts w:ascii="Times New Roman" w:hAnsi="Times New Roman"/>
                <w:sz w:val="24"/>
                <w:szCs w:val="28"/>
              </w:rPr>
              <w:t>0-5 балов</w:t>
            </w:r>
          </w:p>
        </w:tc>
      </w:tr>
      <w:tr w:rsidR="00C06AA5" w:rsidRPr="00B40E49" w:rsidTr="00C06AA5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AA5" w:rsidRPr="00B40E49" w:rsidRDefault="00C06AA5" w:rsidP="00EF2222">
            <w:pPr>
              <w:spacing w:after="0"/>
              <w:ind w:right="-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AA5" w:rsidRPr="00B40E49" w:rsidTr="00C06AA5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AA5" w:rsidRPr="00D07015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AA5" w:rsidRPr="00B40E49" w:rsidTr="00C06AA5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AA5" w:rsidRPr="00B40E49" w:rsidTr="00C06AA5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AA5" w:rsidRPr="00B40E49" w:rsidTr="00C06AA5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A5" w:rsidRPr="00B40E49" w:rsidRDefault="00C06AA5" w:rsidP="00EF22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rPr>
          <w:rFonts w:ascii="Times New Roman" w:hAnsi="Times New Roman"/>
          <w:b/>
          <w:sz w:val="28"/>
          <w:szCs w:val="28"/>
        </w:rPr>
      </w:pPr>
    </w:p>
    <w:p w:rsidR="00C06AA5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C06AA5" w:rsidRPr="00967E2B" w:rsidRDefault="00C06AA5" w:rsidP="00C06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 «Портной</w:t>
      </w:r>
      <w:r w:rsidRPr="00B40E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гр.___________</w:t>
      </w:r>
    </w:p>
    <w:p w:rsidR="00C06AA5" w:rsidRPr="00B40E49" w:rsidRDefault="00C06AA5" w:rsidP="00C06AA5">
      <w:pPr>
        <w:jc w:val="center"/>
        <w:rPr>
          <w:rFonts w:ascii="Times New Roman" w:hAnsi="Times New Roman"/>
          <w:b/>
          <w:sz w:val="28"/>
          <w:szCs w:val="28"/>
        </w:rPr>
      </w:pPr>
      <w:r w:rsidRPr="00B40E49">
        <w:rPr>
          <w:rFonts w:ascii="Times New Roman" w:hAnsi="Times New Roman"/>
          <w:b/>
          <w:sz w:val="28"/>
          <w:szCs w:val="28"/>
        </w:rPr>
        <w:t>Результа</w:t>
      </w:r>
      <w:r>
        <w:rPr>
          <w:rFonts w:ascii="Times New Roman" w:hAnsi="Times New Roman"/>
          <w:b/>
          <w:sz w:val="28"/>
          <w:szCs w:val="28"/>
        </w:rPr>
        <w:t>ты конкурса профессионального мастерства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57"/>
        <w:gridCol w:w="1967"/>
        <w:gridCol w:w="1870"/>
        <w:gridCol w:w="1396"/>
      </w:tblGrid>
      <w:tr w:rsidR="00C06AA5" w:rsidRPr="00B40E49" w:rsidTr="00EF2222">
        <w:tc>
          <w:tcPr>
            <w:tcW w:w="817" w:type="dxa"/>
          </w:tcPr>
          <w:p w:rsidR="00C06AA5" w:rsidRPr="00B40E49" w:rsidRDefault="00C06AA5" w:rsidP="00EF2222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3BE">
              <w:rPr>
                <w:rFonts w:ascii="Times New Roman" w:hAnsi="Times New Roman"/>
                <w:sz w:val="28"/>
                <w:szCs w:val="28"/>
              </w:rPr>
              <w:t>Ф.И.О. обучающейся</w:t>
            </w:r>
          </w:p>
        </w:tc>
        <w:tc>
          <w:tcPr>
            <w:tcW w:w="1967" w:type="dxa"/>
          </w:tcPr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</w:p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  <w:tc>
          <w:tcPr>
            <w:tcW w:w="1870" w:type="dxa"/>
          </w:tcPr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  <w:tc>
          <w:tcPr>
            <w:tcW w:w="1396" w:type="dxa"/>
          </w:tcPr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6AA5" w:rsidRPr="00B40E49" w:rsidTr="00EF2222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C06AA5" w:rsidRPr="00B40E49" w:rsidRDefault="00C06AA5" w:rsidP="00EF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A5" w:rsidRPr="00B40E49" w:rsidTr="00EF2222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C06AA5" w:rsidRPr="00D07015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A5" w:rsidRPr="00B40E49" w:rsidTr="00EF2222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A5" w:rsidRPr="00B40E49" w:rsidTr="00EF2222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A5" w:rsidRPr="00B40E49" w:rsidTr="00EF2222">
        <w:tc>
          <w:tcPr>
            <w:tcW w:w="817" w:type="dxa"/>
          </w:tcPr>
          <w:p w:rsidR="00C06AA5" w:rsidRPr="00B40E49" w:rsidRDefault="00C06AA5" w:rsidP="00C06AA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AA5" w:rsidRPr="00B40E49" w:rsidRDefault="00C06AA5" w:rsidP="00C06AA5">
      <w:pPr>
        <w:rPr>
          <w:rFonts w:ascii="Times New Roman" w:hAnsi="Times New Roman"/>
          <w:b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b/>
          <w:sz w:val="28"/>
          <w:szCs w:val="28"/>
        </w:rPr>
      </w:pPr>
      <w:r w:rsidRPr="00B40E49">
        <w:rPr>
          <w:rFonts w:ascii="Times New Roman" w:hAnsi="Times New Roman"/>
          <w:b/>
          <w:sz w:val="28"/>
          <w:szCs w:val="28"/>
        </w:rPr>
        <w:t>Распределение призовых мест: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55"/>
      </w:tblGrid>
      <w:tr w:rsidR="00C06AA5" w:rsidRPr="00B40E49" w:rsidTr="00EF2222">
        <w:tc>
          <w:tcPr>
            <w:tcW w:w="1951" w:type="dxa"/>
          </w:tcPr>
          <w:p w:rsidR="00C06AA5" w:rsidRPr="00B40E49" w:rsidRDefault="00C06AA5" w:rsidP="00EF2222">
            <w:pPr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7655" w:type="dxa"/>
          </w:tcPr>
          <w:p w:rsidR="00C06AA5" w:rsidRPr="00B40E49" w:rsidRDefault="00C06AA5" w:rsidP="00EF2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Ф.И.О. победителей</w:t>
            </w:r>
          </w:p>
        </w:tc>
      </w:tr>
      <w:tr w:rsidR="00C06AA5" w:rsidRPr="00B40E49" w:rsidTr="00EF2222">
        <w:tc>
          <w:tcPr>
            <w:tcW w:w="1951" w:type="dxa"/>
          </w:tcPr>
          <w:p w:rsidR="00C06AA5" w:rsidRPr="00D07015" w:rsidRDefault="00C06AA5" w:rsidP="00EF2222">
            <w:pPr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765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A5" w:rsidRPr="00B40E49" w:rsidTr="00EF2222">
        <w:tc>
          <w:tcPr>
            <w:tcW w:w="1951" w:type="dxa"/>
          </w:tcPr>
          <w:p w:rsidR="00C06AA5" w:rsidRPr="00D07015" w:rsidRDefault="00C06AA5" w:rsidP="00EF2222">
            <w:pPr>
              <w:rPr>
                <w:rFonts w:ascii="Times New Roman" w:hAnsi="Times New Roman"/>
                <w:sz w:val="28"/>
                <w:szCs w:val="28"/>
              </w:rPr>
            </w:pPr>
            <w:r w:rsidRPr="00B40E4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5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A5" w:rsidRPr="00B40E49" w:rsidTr="00EF2222">
        <w:tc>
          <w:tcPr>
            <w:tcW w:w="1951" w:type="dxa"/>
          </w:tcPr>
          <w:p w:rsidR="00C06AA5" w:rsidRPr="00B40E49" w:rsidRDefault="00C06AA5" w:rsidP="00EF22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55" w:type="dxa"/>
          </w:tcPr>
          <w:p w:rsidR="00C06AA5" w:rsidRPr="00B40E49" w:rsidRDefault="00C06AA5" w:rsidP="00EF2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</w:p>
    <w:p w:rsidR="00C06AA5" w:rsidRDefault="00C06AA5" w:rsidP="00C06A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06AA5" w:rsidRDefault="00C06AA5" w:rsidP="00C06A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                                 О.А.Саенко</w:t>
      </w:r>
    </w:p>
    <w:p w:rsidR="00C06AA5" w:rsidRDefault="00C06AA5" w:rsidP="00C06A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/о                                         О.А.Воробьева</w:t>
      </w:r>
    </w:p>
    <w:p w:rsidR="00C06AA5" w:rsidRDefault="00C06AA5" w:rsidP="00C06A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/о                                         Е.М.Вологдина </w:t>
      </w:r>
    </w:p>
    <w:p w:rsidR="00C06AA5" w:rsidRPr="00B40E49" w:rsidRDefault="00C06AA5" w:rsidP="00C06AA5">
      <w:pPr>
        <w:spacing w:after="0"/>
        <w:rPr>
          <w:rFonts w:ascii="Times New Roman" w:hAnsi="Times New Roman"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</w:p>
    <w:p w:rsidR="00C06AA5" w:rsidRPr="00B40E49" w:rsidRDefault="00C06AA5" w:rsidP="00C06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производственного обучения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Т.В.Омелькова</w:t>
      </w:r>
      <w:proofErr w:type="spellEnd"/>
    </w:p>
    <w:p w:rsidR="00534992" w:rsidRDefault="00534992" w:rsidP="00814800">
      <w:pPr>
        <w:spacing w:after="0" w:line="240" w:lineRule="auto"/>
        <w:rPr>
          <w:rFonts w:ascii="Times New Roman" w:hAnsi="Times New Roman" w:cs="Times New Roman"/>
          <w:color w:val="002060"/>
          <w:sz w:val="24"/>
          <w:u w:val="single"/>
        </w:rPr>
      </w:pPr>
    </w:p>
    <w:p w:rsidR="00534992" w:rsidRPr="00CA5F23" w:rsidRDefault="00534992" w:rsidP="008148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800" w:rsidRPr="00CA5F23" w:rsidRDefault="00814800" w:rsidP="00814800">
      <w:pPr>
        <w:spacing w:after="0"/>
        <w:rPr>
          <w:rFonts w:ascii="Times New Roman" w:hAnsi="Times New Roman" w:cs="Times New Roman"/>
          <w:sz w:val="28"/>
        </w:rPr>
      </w:pPr>
    </w:p>
    <w:p w:rsidR="00814800" w:rsidRPr="00380C6D" w:rsidRDefault="00814800" w:rsidP="00380C6D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</w:rPr>
      </w:pPr>
    </w:p>
    <w:sectPr w:rsidR="00814800" w:rsidRPr="00380C6D" w:rsidSect="000E68A9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D9E"/>
    <w:multiLevelType w:val="hybridMultilevel"/>
    <w:tmpl w:val="30C8DF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369BB"/>
    <w:multiLevelType w:val="hybridMultilevel"/>
    <w:tmpl w:val="0588B2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35B69"/>
    <w:multiLevelType w:val="hybridMultilevel"/>
    <w:tmpl w:val="464EA4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B2588B"/>
    <w:multiLevelType w:val="hybridMultilevel"/>
    <w:tmpl w:val="561E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16055"/>
    <w:multiLevelType w:val="hybridMultilevel"/>
    <w:tmpl w:val="CCC8C8E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5A02A3"/>
    <w:multiLevelType w:val="hybridMultilevel"/>
    <w:tmpl w:val="C8C6E8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507301"/>
    <w:multiLevelType w:val="hybridMultilevel"/>
    <w:tmpl w:val="77EC07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0A2A"/>
    <w:multiLevelType w:val="hybridMultilevel"/>
    <w:tmpl w:val="6088D8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14258"/>
    <w:multiLevelType w:val="hybridMultilevel"/>
    <w:tmpl w:val="DDD4A3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209EA"/>
    <w:multiLevelType w:val="hybridMultilevel"/>
    <w:tmpl w:val="561E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95E8B"/>
    <w:multiLevelType w:val="hybridMultilevel"/>
    <w:tmpl w:val="9054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752BE"/>
    <w:multiLevelType w:val="hybridMultilevel"/>
    <w:tmpl w:val="AD66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23EC0"/>
    <w:multiLevelType w:val="hybridMultilevel"/>
    <w:tmpl w:val="2DCE87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20B4D"/>
    <w:multiLevelType w:val="hybridMultilevel"/>
    <w:tmpl w:val="77C4F6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C6D"/>
    <w:rsid w:val="000E68A9"/>
    <w:rsid w:val="001D44D9"/>
    <w:rsid w:val="001E24F8"/>
    <w:rsid w:val="00283584"/>
    <w:rsid w:val="002F579D"/>
    <w:rsid w:val="00380C6D"/>
    <w:rsid w:val="004048F7"/>
    <w:rsid w:val="004E6CB3"/>
    <w:rsid w:val="00534992"/>
    <w:rsid w:val="00650F0C"/>
    <w:rsid w:val="008029FB"/>
    <w:rsid w:val="00814800"/>
    <w:rsid w:val="0088365B"/>
    <w:rsid w:val="009E6715"/>
    <w:rsid w:val="00A61D22"/>
    <w:rsid w:val="00B56F2E"/>
    <w:rsid w:val="00C06AA5"/>
    <w:rsid w:val="00D44440"/>
    <w:rsid w:val="00D5567D"/>
    <w:rsid w:val="00F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8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79D"/>
    <w:pPr>
      <w:ind w:left="720"/>
      <w:contextualSpacing/>
    </w:pPr>
  </w:style>
  <w:style w:type="table" w:styleId="a6">
    <w:name w:val="Table Grid"/>
    <w:basedOn w:val="a1"/>
    <w:uiPriority w:val="59"/>
    <w:rsid w:val="0065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2025-01-15T04:19:00Z</cp:lastPrinted>
  <dcterms:created xsi:type="dcterms:W3CDTF">2025-01-13T06:20:00Z</dcterms:created>
  <dcterms:modified xsi:type="dcterms:W3CDTF">2025-01-15T04:20:00Z</dcterms:modified>
</cp:coreProperties>
</file>