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01" w:rsidRPr="007A37A8" w:rsidRDefault="00D82429">
      <w:pPr>
        <w:rPr>
          <w:rFonts w:ascii="Times New Roman" w:hAnsi="Times New Roman" w:cs="Times New Roman"/>
          <w:b/>
          <w:sz w:val="20"/>
          <w:szCs w:val="20"/>
        </w:rPr>
      </w:pPr>
      <w:r w:rsidRPr="007A37A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31F01" w:rsidRPr="007A37A8">
        <w:rPr>
          <w:rFonts w:ascii="Times New Roman" w:hAnsi="Times New Roman" w:cs="Times New Roman"/>
          <w:b/>
          <w:sz w:val="20"/>
          <w:szCs w:val="20"/>
        </w:rPr>
        <w:t>ПЕРЕЧЕНЬ    МАТЕРИАЛОВ    ДЛЯ    МУЗЫКАЛЬНОГО    УГОЛКА</w:t>
      </w:r>
    </w:p>
    <w:p w:rsidR="00EA117D" w:rsidRPr="007A37A8" w:rsidRDefault="00531F01">
      <w:pPr>
        <w:rPr>
          <w:rFonts w:ascii="Times New Roman" w:hAnsi="Times New Roman" w:cs="Times New Roman"/>
          <w:b/>
          <w:sz w:val="20"/>
          <w:szCs w:val="20"/>
        </w:rPr>
      </w:pPr>
      <w:r w:rsidRPr="007A37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2429" w:rsidRPr="007A37A8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A37A8">
        <w:rPr>
          <w:rFonts w:ascii="Times New Roman" w:hAnsi="Times New Roman" w:cs="Times New Roman"/>
          <w:b/>
          <w:sz w:val="20"/>
          <w:szCs w:val="20"/>
        </w:rPr>
        <w:t xml:space="preserve"> В    ПЕРВОЙ    И    ВТОРОЙ    МЛАДШЕЙ    ГРУППЕ.</w:t>
      </w:r>
    </w:p>
    <w:p w:rsidR="00531F01" w:rsidRPr="007A37A8" w:rsidRDefault="00531F01">
      <w:pPr>
        <w:rPr>
          <w:rFonts w:ascii="Times New Roman" w:hAnsi="Times New Roman" w:cs="Times New Roman"/>
          <w:b/>
          <w:sz w:val="20"/>
          <w:szCs w:val="20"/>
        </w:rPr>
      </w:pPr>
    </w:p>
    <w:p w:rsidR="00531F01" w:rsidRPr="007A37A8" w:rsidRDefault="00531F01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Куклы-неваляшки</w:t>
      </w:r>
      <w:r w:rsidR="00D82429" w:rsidRPr="007A37A8">
        <w:rPr>
          <w:rFonts w:ascii="Times New Roman" w:hAnsi="Times New Roman" w:cs="Times New Roman"/>
          <w:sz w:val="20"/>
          <w:szCs w:val="20"/>
        </w:rPr>
        <w:t>;</w:t>
      </w:r>
    </w:p>
    <w:p w:rsidR="00531F01" w:rsidRPr="007A37A8" w:rsidRDefault="00531F01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7A37A8">
        <w:rPr>
          <w:rFonts w:ascii="Times New Roman" w:hAnsi="Times New Roman" w:cs="Times New Roman"/>
          <w:sz w:val="20"/>
          <w:szCs w:val="20"/>
        </w:rPr>
        <w:t xml:space="preserve">Образные </w:t>
      </w:r>
      <w:r w:rsidR="004B60D5" w:rsidRPr="007A37A8">
        <w:rPr>
          <w:rFonts w:ascii="Times New Roman" w:hAnsi="Times New Roman" w:cs="Times New Roman"/>
          <w:sz w:val="20"/>
          <w:szCs w:val="20"/>
        </w:rPr>
        <w:t xml:space="preserve"> музыкальные</w:t>
      </w:r>
      <w:proofErr w:type="gramEnd"/>
      <w:r w:rsidR="004B60D5" w:rsidRPr="007A37A8">
        <w:rPr>
          <w:rFonts w:ascii="Times New Roman" w:hAnsi="Times New Roman" w:cs="Times New Roman"/>
          <w:sz w:val="20"/>
          <w:szCs w:val="20"/>
        </w:rPr>
        <w:t xml:space="preserve"> «поющие» или «танцующие</w:t>
      </w:r>
      <w:r w:rsidR="00D82429" w:rsidRPr="007A37A8">
        <w:rPr>
          <w:rFonts w:ascii="Times New Roman" w:hAnsi="Times New Roman" w:cs="Times New Roman"/>
          <w:sz w:val="20"/>
          <w:szCs w:val="20"/>
        </w:rPr>
        <w:t>»</w:t>
      </w:r>
      <w:r w:rsidR="004B60D5" w:rsidRPr="007A37A8">
        <w:rPr>
          <w:rFonts w:ascii="Times New Roman" w:hAnsi="Times New Roman" w:cs="Times New Roman"/>
          <w:sz w:val="20"/>
          <w:szCs w:val="20"/>
        </w:rPr>
        <w:t xml:space="preserve"> игрушки </w:t>
      </w:r>
      <w:r w:rsidR="00D82429" w:rsidRPr="007A37A8">
        <w:rPr>
          <w:rFonts w:ascii="Times New Roman" w:hAnsi="Times New Roman" w:cs="Times New Roman"/>
          <w:sz w:val="20"/>
          <w:szCs w:val="20"/>
        </w:rPr>
        <w:t xml:space="preserve">, </w:t>
      </w:r>
      <w:r w:rsidR="004B60D5" w:rsidRPr="007A37A8">
        <w:rPr>
          <w:rFonts w:ascii="Times New Roman" w:hAnsi="Times New Roman" w:cs="Times New Roman"/>
          <w:sz w:val="20"/>
          <w:szCs w:val="20"/>
        </w:rPr>
        <w:t>(петушок, котик, зайка и т.д.)</w:t>
      </w:r>
      <w:r w:rsidR="00D82429" w:rsidRPr="007A37A8">
        <w:rPr>
          <w:rFonts w:ascii="Times New Roman" w:hAnsi="Times New Roman" w:cs="Times New Roman"/>
          <w:sz w:val="20"/>
          <w:szCs w:val="20"/>
        </w:rPr>
        <w:t>;</w:t>
      </w:r>
    </w:p>
    <w:p w:rsidR="004B60D5" w:rsidRPr="007A37A8" w:rsidRDefault="004B60D5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Органчики, шарманки</w:t>
      </w:r>
      <w:r w:rsidR="00D82429" w:rsidRPr="007A37A8">
        <w:rPr>
          <w:rFonts w:ascii="Times New Roman" w:hAnsi="Times New Roman" w:cs="Times New Roman"/>
          <w:sz w:val="20"/>
          <w:szCs w:val="20"/>
        </w:rPr>
        <w:t>;</w:t>
      </w:r>
    </w:p>
    <w:p w:rsidR="004B60D5" w:rsidRPr="007A37A8" w:rsidRDefault="004B60D5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Погремушки, колокольчики, бубен, барабан</w:t>
      </w:r>
      <w:r w:rsidR="00D82429" w:rsidRPr="007A37A8">
        <w:rPr>
          <w:rFonts w:ascii="Times New Roman" w:hAnsi="Times New Roman" w:cs="Times New Roman"/>
          <w:sz w:val="20"/>
          <w:szCs w:val="20"/>
        </w:rPr>
        <w:t>;</w:t>
      </w:r>
    </w:p>
    <w:p w:rsidR="004B60D5" w:rsidRPr="007A37A8" w:rsidRDefault="004B60D5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 xml:space="preserve"> Музыкально-дидактические игры: «Матрёшка учит танцевать», «Где мои детки?», «Птицы и птенчики», «</w:t>
      </w:r>
      <w:r w:rsidR="00D82429" w:rsidRPr="007A37A8">
        <w:rPr>
          <w:rFonts w:ascii="Times New Roman" w:hAnsi="Times New Roman" w:cs="Times New Roman"/>
          <w:sz w:val="20"/>
          <w:szCs w:val="20"/>
        </w:rPr>
        <w:t>Угадай, на чём играю?», «</w:t>
      </w:r>
      <w:proofErr w:type="gramStart"/>
      <w:r w:rsidR="00D82429" w:rsidRPr="007A37A8">
        <w:rPr>
          <w:rFonts w:ascii="Times New Roman" w:hAnsi="Times New Roman" w:cs="Times New Roman"/>
          <w:sz w:val="20"/>
          <w:szCs w:val="20"/>
        </w:rPr>
        <w:t>Кого  разбудило</w:t>
      </w:r>
      <w:proofErr w:type="gramEnd"/>
      <w:r w:rsidR="00D82429" w:rsidRPr="007A37A8">
        <w:rPr>
          <w:rFonts w:ascii="Times New Roman" w:hAnsi="Times New Roman" w:cs="Times New Roman"/>
          <w:sz w:val="20"/>
          <w:szCs w:val="20"/>
        </w:rPr>
        <w:t xml:space="preserve"> солнышко?», «Чудесный мешочек»;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7A37A8">
        <w:rPr>
          <w:rFonts w:ascii="Times New Roman" w:hAnsi="Times New Roman" w:cs="Times New Roman"/>
          <w:sz w:val="20"/>
          <w:szCs w:val="20"/>
        </w:rPr>
        <w:t>озвученные  инструменты</w:t>
      </w:r>
      <w:proofErr w:type="gramEnd"/>
      <w:r w:rsidRPr="007A37A8">
        <w:rPr>
          <w:rFonts w:ascii="Times New Roman" w:hAnsi="Times New Roman" w:cs="Times New Roman"/>
          <w:sz w:val="20"/>
          <w:szCs w:val="20"/>
        </w:rPr>
        <w:t xml:space="preserve"> (гармошка, дудочка, балалайка и т.д.);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Атрибуты к играм: «Догони нас, мишка», «Кошка и котята», «Паровоз», «Мячи» и т.д.;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Флажки, султанчики, погремушки, осенние листочки, снежинки, искусственные цветы;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Настольная ширма;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Перчаточная игрушка (для воспитателя);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Магнитофон, набор аудиокассет;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Поющие и двигающиеся игрушки;</w:t>
      </w:r>
    </w:p>
    <w:p w:rsidR="00D82429" w:rsidRPr="007A37A8" w:rsidRDefault="00D82429" w:rsidP="00531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37A8">
        <w:rPr>
          <w:rFonts w:ascii="Times New Roman" w:hAnsi="Times New Roman" w:cs="Times New Roman"/>
          <w:sz w:val="20"/>
          <w:szCs w:val="20"/>
        </w:rPr>
        <w:t>Музыкальные картинки к песням, которые могут быть выполнены на кубе, в виде большого альбома, в виде отдельных красочных иллюстраций.</w:t>
      </w:r>
    </w:p>
    <w:p w:rsidR="007A37A8" w:rsidRPr="00382F2C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  <w:r w:rsidRPr="00382F2C">
        <w:rPr>
          <w:rFonts w:ascii="Times New Roman" w:hAnsi="Times New Roman" w:cs="Times New Roman"/>
          <w:b/>
          <w:sz w:val="20"/>
          <w:szCs w:val="20"/>
        </w:rPr>
        <w:t xml:space="preserve">ПЕРЕЧЕНЬ   МАТЕРИАЛОВ   ДЛЯ   МУЗЫКАЛЬНОГО   УГОЛКА </w:t>
      </w:r>
    </w:p>
    <w:p w:rsidR="007A37A8" w:rsidRPr="00382F2C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  <w:r w:rsidRPr="00382F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В   СРЕДНЕЙ   ГРУППЕ.</w:t>
      </w:r>
    </w:p>
    <w:p w:rsidR="007A37A8" w:rsidRPr="00382F2C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Образные музыкальные «поющие», «танцующие» игрушки;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Органчики, шарманки;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Колокольчики, погремушки, барабан, бубен;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Не озвученные инструменты: гармошка, балалайка, дудочка и т.д.;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Флажки, султанчики, платочки, погремушки, осенние листочки, снежинки, искусственные цветы;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Настольная ширма, набор игрушек;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Перчаточная игрушка (для воспитателя);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Магнитофон, аудиокассеты;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 xml:space="preserve">Музыкальные картинки к песням: в виде куба или отдельные </w:t>
      </w:r>
      <w:proofErr w:type="gramStart"/>
      <w:r w:rsidRPr="00382F2C">
        <w:rPr>
          <w:rFonts w:ascii="Times New Roman" w:hAnsi="Times New Roman" w:cs="Times New Roman"/>
          <w:sz w:val="20"/>
          <w:szCs w:val="20"/>
        </w:rPr>
        <w:t>иллюстрации</w:t>
      </w:r>
      <w:proofErr w:type="gramEnd"/>
      <w:r w:rsidRPr="00382F2C">
        <w:rPr>
          <w:rFonts w:ascii="Times New Roman" w:hAnsi="Times New Roman" w:cs="Times New Roman"/>
          <w:sz w:val="20"/>
          <w:szCs w:val="20"/>
        </w:rPr>
        <w:t xml:space="preserve"> или альбом с картинками или книжки-малютки «Мы – поём»;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Металлофон, шумовые инструменты;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382F2C">
        <w:rPr>
          <w:rFonts w:ascii="Times New Roman" w:hAnsi="Times New Roman" w:cs="Times New Roman"/>
          <w:sz w:val="20"/>
          <w:szCs w:val="20"/>
        </w:rPr>
        <w:t>Фланелеграф</w:t>
      </w:r>
      <w:proofErr w:type="spellEnd"/>
      <w:r w:rsidRPr="00382F2C">
        <w:rPr>
          <w:rFonts w:ascii="Times New Roman" w:hAnsi="Times New Roman" w:cs="Times New Roman"/>
          <w:sz w:val="20"/>
          <w:szCs w:val="20"/>
        </w:rPr>
        <w:t xml:space="preserve"> или магнитная доска;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Музыкально-дидактические игры: «Три медведя», «Узнай и назови», «В лесу», «Наш оркестр», «Угадай колокольчик», «Цветик-</w:t>
      </w:r>
      <w:proofErr w:type="spellStart"/>
      <w:r w:rsidRPr="00382F2C">
        <w:rPr>
          <w:rFonts w:ascii="Times New Roman" w:hAnsi="Times New Roman" w:cs="Times New Roman"/>
          <w:sz w:val="20"/>
          <w:szCs w:val="20"/>
        </w:rPr>
        <w:t>семицветик</w:t>
      </w:r>
      <w:proofErr w:type="spellEnd"/>
      <w:r w:rsidRPr="00382F2C">
        <w:rPr>
          <w:rFonts w:ascii="Times New Roman" w:hAnsi="Times New Roman" w:cs="Times New Roman"/>
          <w:sz w:val="20"/>
          <w:szCs w:val="20"/>
        </w:rPr>
        <w:t>» и т.д.;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Атрибуты к играм: «Гуси вы, гуси», «Кошка и котята», «Курочка и петушок», «Зайцы и медведь», «Лётчики» и другие;</w:t>
      </w:r>
    </w:p>
    <w:p w:rsidR="007A37A8" w:rsidRPr="00382F2C" w:rsidRDefault="007A37A8" w:rsidP="007A3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82F2C">
        <w:rPr>
          <w:rFonts w:ascii="Times New Roman" w:hAnsi="Times New Roman" w:cs="Times New Roman"/>
          <w:sz w:val="20"/>
          <w:szCs w:val="20"/>
        </w:rPr>
        <w:t>Музыкальные лесенки (3-ёх ступенчатая, 5-ти ступенчатая), на которых находятся большая и маленькая птички или большая и маленькая матрёшки;</w:t>
      </w:r>
    </w:p>
    <w:p w:rsidR="007A37A8" w:rsidRPr="00382F2C" w:rsidRDefault="007A37A8" w:rsidP="007A37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A37A8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37A8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</w:p>
    <w:p w:rsidR="007A37A8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</w:p>
    <w:p w:rsidR="007A37A8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</w:p>
    <w:p w:rsidR="007A37A8" w:rsidRPr="00AA1016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A101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ПЕРЕЧЕНЬ   МАТЕРИАЛОВ   ДЛЯ   МУЗЫКАЛЬНОГО   УГОЛКА   </w:t>
      </w:r>
    </w:p>
    <w:p w:rsidR="007A37A8" w:rsidRPr="00AA1016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В   СТАРШЕЙ   ГРУППЕ.</w:t>
      </w:r>
    </w:p>
    <w:p w:rsidR="007A37A8" w:rsidRPr="00AA1016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Инструменты: погремушки, бубны, барабаны, колокольчики, треугольник, металлофон, шумовые инструменты, пианино, баян, аккордеон, детское пианино;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Иллюстрации – «Времена года»;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Портреты композиторов;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Музыкально-дидактические игры: «Музыкальное лото», «Узнай и назови», «Ступеньки», «Повтори звуки», «Три поросёнка», «Музыкальный паровозик», «Угадай, что звучит?» и т.д.;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Атрибуты к подвижным играм: «Хоровод в лесу», «Кот и мыши», «Ворон», и т.д.;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Детские рисунки к песням и музыкальным произведениям, картинки к знакомым песням в виде альбома или отдельные иллюстрации;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Ширмы: настольная, по росту детей;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Музыкальные лесенки (3-ёх, 5-ти, 7-ступеньчатые – озвученные);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Атрибуты к танцам: осенние листочки, снежинки, искусственные цветы, «дождики», платочки, султанчики, ленточки, флажки и т.д., элементы костюмов;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Разноцветные перчатки, пёрышки, перчаточные куклы «би-ба-</w:t>
      </w:r>
      <w:proofErr w:type="spellStart"/>
      <w:r w:rsidRPr="00AA1016">
        <w:rPr>
          <w:rFonts w:ascii="Times New Roman" w:hAnsi="Times New Roman" w:cs="Times New Roman"/>
          <w:sz w:val="20"/>
          <w:szCs w:val="20"/>
        </w:rPr>
        <w:t>бо</w:t>
      </w:r>
      <w:proofErr w:type="spellEnd"/>
      <w:r w:rsidRPr="00AA1016">
        <w:rPr>
          <w:rFonts w:ascii="Times New Roman" w:hAnsi="Times New Roman" w:cs="Times New Roman"/>
          <w:sz w:val="20"/>
          <w:szCs w:val="20"/>
        </w:rPr>
        <w:t>» для музыкальных импровизаций за ширмой;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Магнитофон, аудиокассеты;</w:t>
      </w:r>
    </w:p>
    <w:p w:rsidR="007A37A8" w:rsidRPr="00AA1016" w:rsidRDefault="007A37A8" w:rsidP="007A3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Иллюстрации музыкальных инструментов</w:t>
      </w:r>
    </w:p>
    <w:p w:rsidR="007A37A8" w:rsidRPr="00AA1016" w:rsidRDefault="007A37A8" w:rsidP="007A37A8">
      <w:pPr>
        <w:ind w:left="360"/>
        <w:rPr>
          <w:rFonts w:ascii="Times New Roman" w:hAnsi="Times New Roman" w:cs="Times New Roman"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37A8" w:rsidRPr="00AA1016" w:rsidRDefault="007A37A8" w:rsidP="007A37A8">
      <w:pPr>
        <w:rPr>
          <w:rFonts w:ascii="Times New Roman" w:hAnsi="Times New Roman" w:cs="Times New Roman"/>
          <w:sz w:val="20"/>
          <w:szCs w:val="20"/>
        </w:rPr>
      </w:pPr>
    </w:p>
    <w:p w:rsidR="007A37A8" w:rsidRPr="00AA1016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 xml:space="preserve"> </w:t>
      </w:r>
      <w:r w:rsidRPr="00AA1016">
        <w:rPr>
          <w:rFonts w:ascii="Times New Roman" w:hAnsi="Times New Roman" w:cs="Times New Roman"/>
          <w:b/>
          <w:sz w:val="20"/>
          <w:szCs w:val="20"/>
        </w:rPr>
        <w:t>ПЕРЕЧЕНЬ    МАТЕРИАЛОВ    ДЛЯ    МУЗЫКАЛЬНОГО    УГОЛКА</w:t>
      </w:r>
    </w:p>
    <w:p w:rsidR="007A37A8" w:rsidRPr="00AA1016" w:rsidRDefault="007A37A8" w:rsidP="007A37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b/>
          <w:sz w:val="20"/>
          <w:szCs w:val="20"/>
        </w:rPr>
        <w:t xml:space="preserve">                  В ПОДГОТОВИТЕЛЬНОЙ ГРУППЕ.</w:t>
      </w:r>
    </w:p>
    <w:p w:rsidR="007A37A8" w:rsidRPr="00AA1016" w:rsidRDefault="007A37A8" w:rsidP="007A37A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A37A8" w:rsidRPr="00AA1016" w:rsidRDefault="007A37A8" w:rsidP="007A37A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Музыкальные инструменты: маракасы, бубны, детское пианино, металлофон, колокольчики, треугольник, барабаны, самодельные шумовые инструменты и т.д.;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Портреты композиторов;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Иллюстрации «Времена года»;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Альбомы: «Мы рисуем песенку» или «Мы рисуем и поём»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Графическое пособие «Эмоции» (карточки с изображением лица с разными эмоциональными настроениями) для определения характера мелодии при слушании произведений;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Альбомы с иллюстрациями: «Симфонический оркестр», «Народные инструменты», «Танцы народов мира» и т.д.;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Музыкальные лесенки (3-ёх, 5-ти, 7-ступеньчатые – озвученные);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Музыкально-дидактические игры: «Три поросёнка», «Три цветка», «Музыкальный зонтик», «Ритмическое лото», «Ритмические кубики», «Назови композитора», «Назови песню», «Назови произведение», «Весёлый диск», «Музыкальные птенчики</w:t>
      </w:r>
      <w:proofErr w:type="gramStart"/>
      <w:r w:rsidRPr="00AA1016">
        <w:rPr>
          <w:rFonts w:ascii="Times New Roman" w:hAnsi="Times New Roman" w:cs="Times New Roman"/>
          <w:sz w:val="20"/>
          <w:szCs w:val="20"/>
        </w:rPr>
        <w:t>»;.</w:t>
      </w:r>
      <w:proofErr w:type="gramEnd"/>
      <w:r w:rsidRPr="00AA1016">
        <w:rPr>
          <w:rFonts w:ascii="Times New Roman" w:hAnsi="Times New Roman" w:cs="Times New Roman"/>
          <w:sz w:val="20"/>
          <w:szCs w:val="20"/>
        </w:rPr>
        <w:t xml:space="preserve"> и т.д.;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Атрибуты к подвижным играм;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Атрибуты для танцевального творчества, элементы костюмов к танцам (косынки, ленточки, веночки, шляпы) и атрибуты к танцевальным импровизациям (листочки, снежинки, цветы и т.д.);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Разноцветные перчатки, султанчики, шарфы, платочки, ленточки, куклы «би-ба-</w:t>
      </w:r>
      <w:proofErr w:type="spellStart"/>
      <w:r w:rsidRPr="00AA1016">
        <w:rPr>
          <w:rFonts w:ascii="Times New Roman" w:hAnsi="Times New Roman" w:cs="Times New Roman"/>
          <w:sz w:val="20"/>
          <w:szCs w:val="20"/>
        </w:rPr>
        <w:t>бо</w:t>
      </w:r>
      <w:proofErr w:type="spellEnd"/>
      <w:r w:rsidRPr="00AA1016">
        <w:rPr>
          <w:rFonts w:ascii="Times New Roman" w:hAnsi="Times New Roman" w:cs="Times New Roman"/>
          <w:sz w:val="20"/>
          <w:szCs w:val="20"/>
        </w:rPr>
        <w:t>» и т.д.;</w:t>
      </w:r>
    </w:p>
    <w:p w:rsidR="007A37A8" w:rsidRPr="00AA1016" w:rsidRDefault="007A37A8" w:rsidP="007A37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A1016">
        <w:rPr>
          <w:rFonts w:ascii="Times New Roman" w:hAnsi="Times New Roman" w:cs="Times New Roman"/>
          <w:sz w:val="20"/>
          <w:szCs w:val="20"/>
        </w:rPr>
        <w:t>Магнитофон, аудиокассеты.</w:t>
      </w:r>
    </w:p>
    <w:p w:rsidR="007A37A8" w:rsidRPr="00AA1016" w:rsidRDefault="007A37A8" w:rsidP="007A37A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A37A8" w:rsidRPr="00AA1016" w:rsidRDefault="007A37A8" w:rsidP="007A37A8">
      <w:pPr>
        <w:rPr>
          <w:rFonts w:ascii="Times New Roman" w:hAnsi="Times New Roman" w:cs="Times New Roman"/>
          <w:b/>
          <w:sz w:val="20"/>
          <w:szCs w:val="20"/>
        </w:rPr>
      </w:pPr>
    </w:p>
    <w:p w:rsidR="00D82429" w:rsidRPr="007A37A8" w:rsidRDefault="00D82429" w:rsidP="00D8242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82429" w:rsidRPr="007A37A8" w:rsidSect="00EA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6DC"/>
    <w:multiLevelType w:val="hybridMultilevel"/>
    <w:tmpl w:val="06B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6BAA"/>
    <w:multiLevelType w:val="hybridMultilevel"/>
    <w:tmpl w:val="3588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55A9"/>
    <w:multiLevelType w:val="hybridMultilevel"/>
    <w:tmpl w:val="1CF0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71B2"/>
    <w:multiLevelType w:val="hybridMultilevel"/>
    <w:tmpl w:val="1A7A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4005"/>
    <w:multiLevelType w:val="hybridMultilevel"/>
    <w:tmpl w:val="644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F01"/>
    <w:rsid w:val="004B60D5"/>
    <w:rsid w:val="00531F01"/>
    <w:rsid w:val="007A37A8"/>
    <w:rsid w:val="00D82429"/>
    <w:rsid w:val="00E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9AC6-6A2F-44D1-AD3E-CB8C6E0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2019-03-13T06:08:00Z</cp:lastPrinted>
  <dcterms:created xsi:type="dcterms:W3CDTF">2011-04-25T13:18:00Z</dcterms:created>
  <dcterms:modified xsi:type="dcterms:W3CDTF">2019-03-13T06:09:00Z</dcterms:modified>
</cp:coreProperties>
</file>