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00187" w14:textId="5C3E205A" w:rsidR="00C1791E" w:rsidRDefault="00C1791E" w:rsidP="00C1791E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222222"/>
          <w:sz w:val="32"/>
          <w:szCs w:val="32"/>
        </w:rPr>
      </w:pPr>
      <w:proofErr w:type="spellStart"/>
      <w:r w:rsidRPr="00C1791E">
        <w:rPr>
          <w:b/>
          <w:bCs/>
          <w:i/>
          <w:iCs/>
          <w:color w:val="222222"/>
          <w:sz w:val="32"/>
          <w:szCs w:val="32"/>
        </w:rPr>
        <w:t>Нейроигры</w:t>
      </w:r>
      <w:proofErr w:type="spellEnd"/>
      <w:r w:rsidRPr="00C1791E">
        <w:rPr>
          <w:b/>
          <w:bCs/>
          <w:i/>
          <w:iCs/>
          <w:color w:val="222222"/>
          <w:sz w:val="32"/>
          <w:szCs w:val="32"/>
        </w:rPr>
        <w:t xml:space="preserve"> для детей дошкольного возраста</w:t>
      </w:r>
    </w:p>
    <w:p w14:paraId="566C0272" w14:textId="710F1998" w:rsidR="00F25BB9" w:rsidRDefault="00F25BB9" w:rsidP="00C1791E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222222"/>
          <w:sz w:val="32"/>
          <w:szCs w:val="32"/>
        </w:rPr>
      </w:pPr>
      <w:r>
        <w:rPr>
          <w:b/>
          <w:bCs/>
          <w:i/>
          <w:iCs/>
          <w:color w:val="222222"/>
          <w:sz w:val="32"/>
          <w:szCs w:val="32"/>
        </w:rPr>
        <w:t>Консультация для педагогов</w:t>
      </w:r>
    </w:p>
    <w:p w14:paraId="6B55C87D" w14:textId="737EAD78" w:rsidR="00F25BB9" w:rsidRPr="00C1791E" w:rsidRDefault="00F25BB9" w:rsidP="00C1791E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222222"/>
          <w:sz w:val="32"/>
          <w:szCs w:val="32"/>
        </w:rPr>
      </w:pPr>
      <w:r>
        <w:rPr>
          <w:b/>
          <w:bCs/>
          <w:i/>
          <w:iCs/>
          <w:color w:val="222222"/>
          <w:sz w:val="32"/>
          <w:szCs w:val="32"/>
        </w:rPr>
        <w:t>Кузнецова Т.Ю.</w:t>
      </w:r>
      <w:bookmarkStart w:id="0" w:name="_GoBack"/>
      <w:bookmarkEnd w:id="0"/>
    </w:p>
    <w:p w14:paraId="21607812" w14:textId="19995CA0" w:rsidR="00C1791E" w:rsidRPr="00C1791E" w:rsidRDefault="00C1791E" w:rsidP="00C1791E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proofErr w:type="spellStart"/>
      <w:r w:rsidRPr="00C1791E">
        <w:rPr>
          <w:color w:val="222222"/>
          <w:sz w:val="28"/>
          <w:szCs w:val="28"/>
        </w:rPr>
        <w:t>Нейроигры</w:t>
      </w:r>
      <w:proofErr w:type="spellEnd"/>
      <w:r w:rsidRPr="00C1791E">
        <w:rPr>
          <w:color w:val="222222"/>
          <w:sz w:val="28"/>
          <w:szCs w:val="28"/>
        </w:rPr>
        <w:t xml:space="preserve"> предоставляют эффективные способы для развития сенсорных систем, ведь каждое действие ребенка сопровождается новыми ощущениями и впечатлениями. Через игру малыши учатся не только распознавать цвета, формы и звуки, но и взаимодействовать с окружающим миром. Это способствует формированию нейронных связей в мозге, что делает их более открытыми к обучению и новым знаниям.</w:t>
      </w:r>
    </w:p>
    <w:p w14:paraId="0CEAFCD2" w14:textId="3DE531F9" w:rsidR="00C1791E" w:rsidRPr="00C1791E" w:rsidRDefault="00C1791E" w:rsidP="00C1791E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C1791E">
        <w:rPr>
          <w:color w:val="222222"/>
          <w:sz w:val="28"/>
          <w:szCs w:val="28"/>
        </w:rPr>
        <w:t xml:space="preserve">Также важен аспект групповой активности. </w:t>
      </w:r>
      <w:proofErr w:type="spellStart"/>
      <w:r w:rsidRPr="00C1791E">
        <w:rPr>
          <w:color w:val="222222"/>
          <w:sz w:val="28"/>
          <w:szCs w:val="28"/>
        </w:rPr>
        <w:t>Нейроигры</w:t>
      </w:r>
      <w:proofErr w:type="spellEnd"/>
      <w:r w:rsidRPr="00C1791E">
        <w:rPr>
          <w:color w:val="222222"/>
          <w:sz w:val="28"/>
          <w:szCs w:val="28"/>
        </w:rPr>
        <w:t xml:space="preserve"> часто предполагают взаимодействие с другими детьми, что развивает социальные навыки: умение делиться, сотрудничать и разрешать конфликты. Это создает прочный эмоциональный фон, в котором ребенок чувствует себя защищенным и уверенным, что в свою очередь повышает его заинтересованность в обучении.</w:t>
      </w:r>
    </w:p>
    <w:p w14:paraId="64FF1D74" w14:textId="1CBADF9F" w:rsidR="00C1791E" w:rsidRPr="00C1791E" w:rsidRDefault="00C1791E" w:rsidP="00C1791E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C1791E">
        <w:rPr>
          <w:color w:val="222222"/>
          <w:sz w:val="28"/>
          <w:szCs w:val="28"/>
        </w:rPr>
        <w:t>К тому же, такие игры могут быть адаптированы под индивидуальные потребности каждого ребенка, что позволяет учитывать его уникальные способности и особенности развития. Подобный подход делает процесс обучения более эффективным и увлекательным, что является важной основой для формирования познавательной активности, креативности и уверенности в себе в будущем.</w:t>
      </w:r>
    </w:p>
    <w:p w14:paraId="1DB6956E" w14:textId="7FE1BDDB" w:rsidR="00C1791E" w:rsidRPr="00C1791E" w:rsidRDefault="00C1791E" w:rsidP="00C1791E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C1791E">
        <w:rPr>
          <w:color w:val="222222"/>
          <w:sz w:val="28"/>
          <w:szCs w:val="28"/>
        </w:rPr>
        <w:t xml:space="preserve">      </w:t>
      </w:r>
      <w:proofErr w:type="spellStart"/>
      <w:r w:rsidRPr="00C1791E">
        <w:rPr>
          <w:color w:val="222222"/>
          <w:sz w:val="28"/>
          <w:szCs w:val="28"/>
        </w:rPr>
        <w:t>Нейроигры</w:t>
      </w:r>
      <w:proofErr w:type="spellEnd"/>
      <w:r w:rsidRPr="00C1791E">
        <w:rPr>
          <w:color w:val="222222"/>
          <w:sz w:val="28"/>
          <w:szCs w:val="28"/>
        </w:rPr>
        <w:t xml:space="preserve"> могут быть интегрированы в повседневную практику воспитателей и родителей, создавая увлекательную и развивающую среду для детей. Применение таких игр в групповых занятиях способствует социализации, так как дети учатся взаимодействовать друг с другом, делиться опытом и поддерживать товарищеские отношения. Эти групповые упражнения формируют у малышей навыки командной работы и коммуникации, что очень важно для их дальнейшей жизни.</w:t>
      </w:r>
    </w:p>
    <w:p w14:paraId="008F651F" w14:textId="77777777" w:rsidR="00C1791E" w:rsidRPr="00C1791E" w:rsidRDefault="00C1791E" w:rsidP="00C1791E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C1791E">
        <w:rPr>
          <w:color w:val="222222"/>
          <w:sz w:val="28"/>
          <w:szCs w:val="28"/>
        </w:rPr>
        <w:t xml:space="preserve">Важным аспектом </w:t>
      </w:r>
      <w:proofErr w:type="spellStart"/>
      <w:r w:rsidRPr="00C1791E">
        <w:rPr>
          <w:color w:val="222222"/>
          <w:sz w:val="28"/>
          <w:szCs w:val="28"/>
        </w:rPr>
        <w:t>нейроигр</w:t>
      </w:r>
      <w:proofErr w:type="spellEnd"/>
      <w:r w:rsidRPr="00C1791E">
        <w:rPr>
          <w:color w:val="222222"/>
          <w:sz w:val="28"/>
          <w:szCs w:val="28"/>
        </w:rPr>
        <w:t xml:space="preserve"> является использование игровых технологий, таких как приложения для мобильных устройств и интерактивные платформы. Они позволяют детям учиться в увлекательной и доступной форме, а родители могут отслеживать развитие навыков своего ребенка через специальные отчеты. Это сочетание традиционных и современных методов обучения значительно увеличивает мотивацию к обучению и способствует глубокому усвоению материала.</w:t>
      </w:r>
    </w:p>
    <w:p w14:paraId="182706AB" w14:textId="77777777" w:rsidR="00C1791E" w:rsidRPr="00C1791E" w:rsidRDefault="00C1791E" w:rsidP="00C1791E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C1791E">
        <w:rPr>
          <w:color w:val="222222"/>
          <w:sz w:val="28"/>
          <w:szCs w:val="28"/>
        </w:rPr>
        <w:t xml:space="preserve">В заключение, </w:t>
      </w:r>
      <w:proofErr w:type="spellStart"/>
      <w:r w:rsidRPr="00C1791E">
        <w:rPr>
          <w:color w:val="222222"/>
          <w:sz w:val="28"/>
          <w:szCs w:val="28"/>
        </w:rPr>
        <w:t>нейроигры</w:t>
      </w:r>
      <w:proofErr w:type="spellEnd"/>
      <w:r w:rsidRPr="00C1791E">
        <w:rPr>
          <w:color w:val="222222"/>
          <w:sz w:val="28"/>
          <w:szCs w:val="28"/>
        </w:rPr>
        <w:t xml:space="preserve"> для детей дошкольного возраста являются мощным инструментом для развития не только когнитивных функций, но и социальных навыков. Они помогают малышу адаптироваться к окружающему миру, вдохновляя на обучение и открытие новых горизонтов. Этот инновационный подход в образовании открывает перед детьми двери в будущие успехи и достижения, заложенные в ранние годы их жизни.</w:t>
      </w:r>
    </w:p>
    <w:p w14:paraId="1E722B62" w14:textId="77777777" w:rsidR="00D73D81" w:rsidRPr="00C1791E" w:rsidRDefault="00D73D81">
      <w:pPr>
        <w:rPr>
          <w:rFonts w:ascii="Times New Roman" w:hAnsi="Times New Roman" w:cs="Times New Roman"/>
          <w:sz w:val="28"/>
          <w:szCs w:val="28"/>
        </w:rPr>
      </w:pPr>
    </w:p>
    <w:sectPr w:rsidR="00D73D81" w:rsidRPr="00C1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C8"/>
    <w:rsid w:val="00C1791E"/>
    <w:rsid w:val="00D73D81"/>
    <w:rsid w:val="00F25BB9"/>
    <w:rsid w:val="00F6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8EA3"/>
  <w15:chartTrackingRefBased/>
  <w15:docId w15:val="{EACC29F3-5CCD-44C1-86F6-6CDC02A6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arincinova24@gmail.com</dc:creator>
  <cp:keywords/>
  <dc:description/>
  <cp:lastModifiedBy>-</cp:lastModifiedBy>
  <cp:revision>5</cp:revision>
  <cp:lastPrinted>2024-12-12T23:02:00Z</cp:lastPrinted>
  <dcterms:created xsi:type="dcterms:W3CDTF">2024-12-06T00:11:00Z</dcterms:created>
  <dcterms:modified xsi:type="dcterms:W3CDTF">2024-12-12T23:02:00Z</dcterms:modified>
</cp:coreProperties>
</file>