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41B24">
        <w:rPr>
          <w:b/>
          <w:bCs/>
          <w:color w:val="000000"/>
        </w:rPr>
        <w:t>Беседа по профилактике правонарушений среди несовершеннолетних</w:t>
      </w:r>
      <w:r w:rsidRPr="00D41B24">
        <w:rPr>
          <w:rFonts w:ascii="Arial" w:hAnsi="Arial" w:cs="Arial"/>
          <w:color w:val="000000"/>
        </w:rPr>
        <w:br/>
      </w:r>
    </w:p>
    <w:p w:rsidR="00D41B24" w:rsidRPr="00D41B24" w:rsidRDefault="000D2D85" w:rsidP="00D41B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A"/>
        </w:rPr>
        <w:t>«</w:t>
      </w:r>
      <w:r w:rsidR="00D41B24" w:rsidRPr="00D41B24">
        <w:rPr>
          <w:b/>
          <w:bCs/>
          <w:color w:val="00000A"/>
        </w:rPr>
        <w:t>МЫ В ОТВЕТЕ ЗА СВОИ ПОСТУПКИ»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41B24">
        <w:rPr>
          <w:b/>
          <w:bCs/>
          <w:color w:val="000000"/>
          <w:u w:val="single"/>
        </w:rPr>
        <w:t>Цели проведения</w:t>
      </w:r>
      <w:r w:rsidRPr="00D41B24">
        <w:rPr>
          <w:b/>
          <w:bCs/>
          <w:color w:val="000000"/>
        </w:rPr>
        <w:t>:</w:t>
      </w:r>
    </w:p>
    <w:p w:rsidR="000D2D85" w:rsidRPr="00D41B24" w:rsidRDefault="000D2D85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41B24" w:rsidRPr="00D41B24" w:rsidRDefault="00D41B24" w:rsidP="000D2D8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профилактика правонарушений несовершеннолетних;</w:t>
      </w:r>
    </w:p>
    <w:p w:rsidR="000D2D85" w:rsidRDefault="00D41B24" w:rsidP="000D2D8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пропаганда правовых знаний;</w:t>
      </w:r>
    </w:p>
    <w:p w:rsidR="00D41B24" w:rsidRPr="00D41B24" w:rsidRDefault="00D41B24" w:rsidP="000D2D8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формирование навыков самостоятельного принятия ответственного решения;</w:t>
      </w:r>
    </w:p>
    <w:p w:rsidR="00D41B24" w:rsidRPr="00D41B24" w:rsidRDefault="00D41B24" w:rsidP="000D2D8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формирование навыков критического анализа сложных ситуаций;</w:t>
      </w:r>
    </w:p>
    <w:p w:rsidR="00D41B24" w:rsidRPr="00D41B24" w:rsidRDefault="00D41B24" w:rsidP="000D2D8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формирование у учащихся понимания того, что, совершая проступок, они не только нарушают Закон, но и причиняют боль своим родным и другим людям</w:t>
      </w:r>
    </w:p>
    <w:p w:rsidR="00D41B24" w:rsidRPr="00D41B24" w:rsidRDefault="00D41B24" w:rsidP="000D2D8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развитие умения работать в группе, выражать свои взгляды, вести дискуссию</w:t>
      </w:r>
    </w:p>
    <w:p w:rsidR="000D2D85" w:rsidRDefault="000D2D85" w:rsidP="000D2D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D41B24" w:rsidRDefault="00D41B24" w:rsidP="000D2D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D41B24">
        <w:rPr>
          <w:b/>
          <w:bCs/>
          <w:color w:val="000000"/>
          <w:u w:val="single"/>
        </w:rPr>
        <w:t>Ход беседы:</w:t>
      </w:r>
    </w:p>
    <w:p w:rsidR="000D2D85" w:rsidRPr="00D41B24" w:rsidRDefault="000D2D85" w:rsidP="000D2D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  <w:u w:val="single"/>
        </w:rPr>
        <w:t>1.</w:t>
      </w:r>
      <w:r w:rsidR="000D2D85">
        <w:rPr>
          <w:color w:val="000000"/>
          <w:u w:val="single"/>
        </w:rPr>
        <w:t>Учитель</w:t>
      </w:r>
      <w:r w:rsidRPr="00D41B24">
        <w:rPr>
          <w:color w:val="000000"/>
        </w:rPr>
        <w:t>: Добрый день, уважаемые учащиеся! Сегодня мы собрались, чтобы поговорить об одной важной проблеме - о правонарушениях, которые совершают подростки, и об их последствиях. Тема нашей беседы «Мы в ответе за свои поступки»</w:t>
      </w:r>
    </w:p>
    <w:p w:rsidR="000D2D85" w:rsidRDefault="000D2D85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Эпиграфом к нашему мероприятию взяты следующие слова Л.Н. Толстого (на доске):</w:t>
      </w:r>
    </w:p>
    <w:p w:rsidR="000D2D85" w:rsidRDefault="000D2D85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41B24" w:rsidRPr="000D2D85" w:rsidRDefault="00D41B24" w:rsidP="000D2D85">
      <w:pPr>
        <w:pStyle w:val="a3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  <w:i/>
          <w:color w:val="000000"/>
        </w:rPr>
      </w:pPr>
      <w:r w:rsidRPr="000D2D85">
        <w:rPr>
          <w:i/>
          <w:color w:val="000000"/>
        </w:rPr>
        <w:t>«Один из самых обычных и ведущих к самым большим бедствиям соблазнов, есть соблазн словами: «Все так делают».</w:t>
      </w:r>
    </w:p>
    <w:p w:rsidR="000D2D85" w:rsidRDefault="000D2D85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41B24" w:rsidRPr="00D41B24" w:rsidRDefault="00D41B24" w:rsidP="000D2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Тема «преступление и подросток» актуальна на сегодняшний день, так как, к сожалению, не каждый подросток, осознает о совершаемых им противоправных деяниях, которые ведут к тяжелым и трудноисправимым последствиям.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</w:t>
      </w:r>
    </w:p>
    <w:p w:rsidR="00D41B24" w:rsidRPr="00D41B24" w:rsidRDefault="00D41B24" w:rsidP="000D2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Почему люди совершают преступления?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 грабить, оскорблять, драться - плохо. И тем на менее количество малолетних преступников растет.</w:t>
      </w:r>
    </w:p>
    <w:p w:rsidR="00D41B24" w:rsidRPr="00D41B24" w:rsidRDefault="00D41B24" w:rsidP="000D2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Почему? Как вы думаете? Обратите внимание на слова Л.Н. Толстого. Действительно ли «Все так делают»?</w:t>
      </w:r>
      <w:r w:rsidRPr="00D41B24">
        <w:rPr>
          <w:rStyle w:val="apple-converted-space"/>
          <w:color w:val="00000A"/>
        </w:rPr>
        <w:t> </w:t>
      </w:r>
      <w:r w:rsidRPr="00D41B24">
        <w:rPr>
          <w:color w:val="00000A"/>
        </w:rPr>
        <w:t>Почему «невинные шалости» часто превращаются в правонарушение?</w:t>
      </w:r>
    </w:p>
    <w:p w:rsidR="000D2D85" w:rsidRDefault="000D2D85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color w:val="00000A"/>
        </w:rPr>
        <w:t xml:space="preserve"> 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 xml:space="preserve">(Определения </w:t>
      </w:r>
      <w:r w:rsidR="000D2D85">
        <w:rPr>
          <w:color w:val="00000A"/>
        </w:rPr>
        <w:t>выводятся на слайде или прикрепляются к доске при помощи магнитов</w:t>
      </w:r>
      <w:r w:rsidRPr="00D41B24">
        <w:rPr>
          <w:color w:val="00000A"/>
        </w:rPr>
        <w:t>)</w:t>
      </w:r>
    </w:p>
    <w:p w:rsidR="000D2D85" w:rsidRDefault="000D2D85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A"/>
          <w:u w:val="single"/>
        </w:rPr>
      </w:pP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  <w:u w:val="single"/>
        </w:rPr>
        <w:t>ПРАВОНАРУШЕНИЕ</w:t>
      </w:r>
      <w:r w:rsidRPr="00D41B24">
        <w:rPr>
          <w:rStyle w:val="apple-converted-space"/>
          <w:color w:val="00000A"/>
        </w:rPr>
        <w:t> </w:t>
      </w:r>
      <w:r w:rsidRPr="00D41B24">
        <w:rPr>
          <w:color w:val="00000A"/>
        </w:rPr>
        <w:t>– это антиобщественное деяние, причиняющее вред обществу,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запрещенное законом и влекущее наказание.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  <w:u w:val="single"/>
        </w:rPr>
        <w:t>ЗАКОН</w:t>
      </w:r>
      <w:r w:rsidRPr="00D41B24">
        <w:rPr>
          <w:color w:val="00000A"/>
        </w:rPr>
        <w:t>- это нормативный акт (документ), принятый высшим органом государственной власти в установленном Конституционном порядке.</w:t>
      </w:r>
    </w:p>
    <w:p w:rsidR="000D2D85" w:rsidRDefault="000D2D85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  <w:u w:val="single"/>
        </w:rPr>
        <w:t>2.</w:t>
      </w:r>
      <w:r w:rsidR="000D2D85">
        <w:rPr>
          <w:color w:val="000000"/>
          <w:u w:val="single"/>
        </w:rPr>
        <w:t>Учитель</w:t>
      </w:r>
      <w:r w:rsidRPr="00D41B24">
        <w:rPr>
          <w:color w:val="000000"/>
        </w:rPr>
        <w:t>: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«От тюрьмы и от сумы не зарекайся» - эта пословица пришла к нам из далекого прошлого. Она напоминает и предупреждает о самых неприятных поворотах судьбы.</w:t>
      </w:r>
      <w:r w:rsidRPr="00D41B24">
        <w:rPr>
          <w:rStyle w:val="apple-converted-space"/>
          <w:color w:val="00000A"/>
        </w:rPr>
        <w:t> </w:t>
      </w:r>
      <w:r w:rsidRPr="00D41B24">
        <w:rPr>
          <w:color w:val="00000A"/>
        </w:rPr>
        <w:t>Самые безрассудные поступки свойственны молодости.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lastRenderedPageBreak/>
        <w:t>Попробуйте назвать эти</w:t>
      </w:r>
      <w:r w:rsidRPr="00D41B24">
        <w:rPr>
          <w:rStyle w:val="apple-converted-space"/>
          <w:color w:val="00000A"/>
        </w:rPr>
        <w:t> </w:t>
      </w:r>
      <w:r w:rsidRPr="00D41B24">
        <w:rPr>
          <w:color w:val="000000"/>
        </w:rPr>
        <w:t xml:space="preserve">поступки (учащиеся называют, </w:t>
      </w:r>
      <w:r w:rsidR="000D2D85">
        <w:rPr>
          <w:color w:val="000000"/>
        </w:rPr>
        <w:t>учитель</w:t>
      </w:r>
      <w:r w:rsidRPr="00D41B24">
        <w:rPr>
          <w:color w:val="000000"/>
        </w:rPr>
        <w:t xml:space="preserve"> поправляет и дополняет примеры)</w:t>
      </w:r>
    </w:p>
    <w:p w:rsidR="00D41B24" w:rsidRPr="00D41B24" w:rsidRDefault="00D41B24" w:rsidP="00D41B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плохо учатся, а потом бросают школу;</w:t>
      </w:r>
    </w:p>
    <w:p w:rsidR="00D41B24" w:rsidRPr="00D41B24" w:rsidRDefault="00D41B24" w:rsidP="00D41B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курят и выпивают;</w:t>
      </w:r>
    </w:p>
    <w:p w:rsidR="00D41B24" w:rsidRPr="00D41B24" w:rsidRDefault="00D41B24" w:rsidP="00D41B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грубят и сверстникам и взрослым;</w:t>
      </w:r>
    </w:p>
    <w:p w:rsidR="00D41B24" w:rsidRPr="00D41B24" w:rsidRDefault="00D41B24" w:rsidP="00D41B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унижают маленьких и слабых;</w:t>
      </w:r>
    </w:p>
    <w:p w:rsidR="00D41B24" w:rsidRPr="00D41B24" w:rsidRDefault="00D41B24" w:rsidP="00D41B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лгут даже без причины;</w:t>
      </w:r>
    </w:p>
    <w:p w:rsidR="00D41B24" w:rsidRPr="00D41B24" w:rsidRDefault="00D41B24" w:rsidP="00D41B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стараются выяснить отношения только с помощью силы;</w:t>
      </w:r>
    </w:p>
    <w:p w:rsidR="00D41B24" w:rsidRPr="00D41B24" w:rsidRDefault="00D41B24" w:rsidP="00D41B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играют в карты;</w:t>
      </w:r>
    </w:p>
    <w:p w:rsidR="00D41B24" w:rsidRPr="00D41B24" w:rsidRDefault="00D41B24" w:rsidP="00D41B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разрисовывают стены;</w:t>
      </w:r>
    </w:p>
    <w:p w:rsidR="00D41B24" w:rsidRPr="00D41B24" w:rsidRDefault="00D41B24" w:rsidP="00D41B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портят школьное имущество и многое другое.</w:t>
      </w:r>
    </w:p>
    <w:p w:rsidR="000D2D85" w:rsidRDefault="000D2D85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A"/>
        </w:rPr>
      </w:pPr>
    </w:p>
    <w:p w:rsidR="00D41B24" w:rsidRPr="00D41B24" w:rsidRDefault="00D41B24" w:rsidP="000D2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Именно в раннем возрасте сам человек нередко протаптывает тропинку к высокому забору с орнаментом из колючей проволоки.</w:t>
      </w:r>
      <w:r w:rsidRPr="00D41B24">
        <w:rPr>
          <w:rStyle w:val="apple-converted-space"/>
          <w:color w:val="00000A"/>
        </w:rPr>
        <w:t> </w:t>
      </w:r>
      <w:r w:rsidRPr="00D41B24">
        <w:rPr>
          <w:color w:val="000000"/>
        </w:rPr>
        <w:t>Ведь за тюремную решетку никто не стремится. Но тысячи подростков попадают в воспитательно-трудовые колонии, спецшколы, наркологические диспансеры.</w:t>
      </w:r>
    </w:p>
    <w:p w:rsidR="00D41B24" w:rsidRPr="00D41B24" w:rsidRDefault="00D41B24" w:rsidP="000D2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Почему такое происходит?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Сегодня мы с вами попробуем выяснить это, найти ответ на этот вопрос.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Одна из задач нашей беседы предупредить вас об опасностях в игре с законом.</w:t>
      </w:r>
    </w:p>
    <w:p w:rsidR="00D41B24" w:rsidRPr="00D41B24" w:rsidRDefault="00D41B24" w:rsidP="000D2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3.Существует 4 вида юридической ответственности при нарушениях: (памятки для учащихся)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1. </w:t>
      </w:r>
      <w:r w:rsidRPr="00D41B24">
        <w:rPr>
          <w:color w:val="000000"/>
          <w:u w:val="single"/>
        </w:rPr>
        <w:t>Уголовная ответственность</w:t>
      </w:r>
      <w:r w:rsidRPr="00D41B24">
        <w:rPr>
          <w:rStyle w:val="apple-converted-space"/>
          <w:color w:val="000000"/>
        </w:rPr>
        <w:t> </w:t>
      </w:r>
      <w:r w:rsidRPr="00D41B24">
        <w:rPr>
          <w:color w:val="000000"/>
        </w:rPr>
        <w:t>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порядок. (убийство, грабёж, изнасилование, оскорбления, мелкие хищения, хулиганство).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За злостное хулиганство, кражу, изнасилование уголовная ответственность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наступает с 14 лет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2. </w:t>
      </w:r>
      <w:r w:rsidRPr="00D41B24">
        <w:rPr>
          <w:color w:val="000000"/>
          <w:u w:val="single"/>
        </w:rPr>
        <w:t>Административная ответственность</w:t>
      </w:r>
      <w:r w:rsidRPr="00D41B24">
        <w:rPr>
          <w:rStyle w:val="apple-converted-space"/>
          <w:color w:val="000000"/>
        </w:rPr>
        <w:t> </w:t>
      </w:r>
      <w:r w:rsidRPr="00D41B24">
        <w:rPr>
          <w:color w:val="000000"/>
        </w:rPr>
        <w:t>применяется за нарушения, предусмотренные кодексом об административных правонарушениях. К административным нарушения относятся: нарушение правил дорожного движения,, нарушение противопожарной безопасности. 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3</w:t>
      </w:r>
      <w:r w:rsidRPr="00D41B24">
        <w:rPr>
          <w:color w:val="000000"/>
          <w:u w:val="single"/>
        </w:rPr>
        <w:t>. Дисциплинарная ответственность</w:t>
      </w:r>
      <w:r w:rsidRPr="00D41B24">
        <w:rPr>
          <w:rStyle w:val="apple-converted-space"/>
          <w:color w:val="000000"/>
        </w:rPr>
        <w:t> </w:t>
      </w:r>
      <w:r w:rsidRPr="00D41B24">
        <w:rPr>
          <w:color w:val="000000"/>
        </w:rPr>
        <w:t>– это нарушение трудовых обязанностей, т.е. нарушение трудового законодательства, к примеру: прогул без уважительной причины.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4. </w:t>
      </w:r>
      <w:r w:rsidRPr="00D41B24">
        <w:rPr>
          <w:color w:val="000000"/>
          <w:u w:val="single"/>
        </w:rPr>
        <w:t>Гражданско–правовая ответственность</w:t>
      </w:r>
      <w:r w:rsidRPr="00D41B24">
        <w:rPr>
          <w:rStyle w:val="apple-converted-space"/>
          <w:color w:val="000000"/>
        </w:rPr>
        <w:t> </w:t>
      </w:r>
      <w:r w:rsidRPr="00D41B24">
        <w:rPr>
          <w:color w:val="000000"/>
        </w:rPr>
        <w:t>регулирует имущественные отношения. Наказания к правонарушителю: возмещение вреда, уплата ущерба.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4.</w:t>
      </w:r>
      <w:r w:rsidR="000D2D85">
        <w:rPr>
          <w:color w:val="00000A"/>
        </w:rPr>
        <w:t>Учитель</w:t>
      </w:r>
      <w:r w:rsidRPr="00D41B24">
        <w:rPr>
          <w:color w:val="00000A"/>
        </w:rPr>
        <w:t>:</w:t>
      </w:r>
    </w:p>
    <w:p w:rsidR="00D41B24" w:rsidRPr="00D41B24" w:rsidRDefault="00D41B24" w:rsidP="000D2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Рассмотрим и обсудим несколько правонарушений (по мере называния вывешиваются на доске)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«Хулиганство» Ст. 213 УК РФ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«Мошенничество» Ст. 159 УК РФ;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«Вымогательство» Ст. 163 УК РФ;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«Распитие спиртных напитков» Ст. 162 УК РФ;</w:t>
      </w:r>
    </w:p>
    <w:p w:rsidR="00D41B24" w:rsidRPr="00D41B24" w:rsidRDefault="00D41B24" w:rsidP="000D2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1)</w:t>
      </w:r>
      <w:r w:rsidRPr="00D41B24">
        <w:rPr>
          <w:rStyle w:val="apple-converted-space"/>
          <w:color w:val="000000"/>
        </w:rPr>
        <w:t> </w:t>
      </w:r>
      <w:r w:rsidRPr="00D41B24">
        <w:rPr>
          <w:color w:val="000000"/>
        </w:rPr>
        <w:t>«Хулиганство</w:t>
      </w:r>
    </w:p>
    <w:p w:rsidR="00D41B24" w:rsidRPr="00D41B24" w:rsidRDefault="00D41B24" w:rsidP="000D2D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В кинотеатре города шел очередной фильм. Через полчаса после начала в зале появилась группа парней и девиц. Смотреть фильм стало невозможно: выкрики, комментарии, нецензурные выражения. Один из парней этой компании стал приставать к девушкам, сидящим на соседнем ряду и оскорбил их. Кто-то из зрителей позвонил в полицию. Наряд прибыл мгновенно.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lastRenderedPageBreak/>
        <w:t>Задержанные искренне не понимали, за что их держат в дежурной части полиции, с какой стати лейтенант составляет протокол, почему в разговоре полицейских упоминается административное правонарушение.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i/>
          <w:iCs/>
          <w:color w:val="000000"/>
        </w:rPr>
        <w:t>(Учащимся задается вопрос, о каком правонарушении шла речь, они пробуют дать название правонарушению, комментируют какое должно последовать наказание, классный руководитель обращается к статье и делает вывод)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«</w:t>
      </w:r>
      <w:r w:rsidRPr="00D41B24">
        <w:rPr>
          <w:color w:val="000000"/>
          <w:u w:val="single"/>
        </w:rPr>
        <w:t>Хулиганство (Ст. 213 УК РФ),</w:t>
      </w:r>
      <w:r w:rsidRPr="00D41B24">
        <w:rPr>
          <w:rStyle w:val="apple-converted-space"/>
          <w:color w:val="000000"/>
        </w:rPr>
        <w:t> </w:t>
      </w:r>
      <w:r w:rsidRPr="00D41B24">
        <w:rPr>
          <w:color w:val="000000"/>
        </w:rPr>
        <w:t>т.е. грубое нарушение общественного порядка, выражающее явное неуважение к обществу, сопровождающееся применением насилия к гражданам, либо угрозой его применения, а равно уничтожением или повреждением чужого имущества, наказывается: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41B24">
        <w:rPr>
          <w:color w:val="000000"/>
        </w:rPr>
        <w:t>- арестом на срок до 2-х лет;</w:t>
      </w:r>
      <w:r w:rsidRPr="00D41B24">
        <w:rPr>
          <w:color w:val="000000"/>
        </w:rPr>
        <w:br/>
        <w:t>- до 5 лет;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41B24">
        <w:rPr>
          <w:color w:val="000000"/>
        </w:rPr>
        <w:t>С применением оружия или предметов, используемых в качестве оружия: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41B24">
        <w:rPr>
          <w:color w:val="000000"/>
        </w:rPr>
        <w:t>- тюремное заключение на срок от 4-х до 7 лет».</w:t>
      </w:r>
    </w:p>
    <w:p w:rsidR="00D41B24" w:rsidRPr="00D41B24" w:rsidRDefault="00D41B24" w:rsidP="000D2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 xml:space="preserve">А в статье </w:t>
      </w:r>
      <w:r w:rsidR="000D2D85">
        <w:rPr>
          <w:color w:val="00000A"/>
        </w:rPr>
        <w:t>20.1</w:t>
      </w:r>
      <w:r w:rsidRPr="00D41B24">
        <w:rPr>
          <w:color w:val="00000A"/>
        </w:rPr>
        <w:t xml:space="preserve"> Кодекса Российской Федерации об</w:t>
      </w:r>
      <w:r w:rsidRPr="00D41B24">
        <w:rPr>
          <w:rStyle w:val="apple-converted-space"/>
          <w:color w:val="00000A"/>
        </w:rPr>
        <w:t> </w:t>
      </w:r>
      <w:r w:rsidRPr="00D41B24">
        <w:rPr>
          <w:color w:val="00000A"/>
          <w:u w:val="single"/>
        </w:rPr>
        <w:t>административных правонарушения</w:t>
      </w:r>
      <w:r w:rsidRPr="00D41B24">
        <w:rPr>
          <w:rStyle w:val="apple-converted-space"/>
          <w:color w:val="000000"/>
        </w:rPr>
        <w:t> </w:t>
      </w:r>
      <w:r w:rsidRPr="00D41B24">
        <w:rPr>
          <w:color w:val="00000A"/>
        </w:rPr>
        <w:t>говорится: «Мелкое хулиганство, есть нецензурная брань в общественных местах, оскорбительное приставание к гражданам и другие подобные действия, нарушающие общественный порядок и спокойствие граждан, - влечет наложение штрафа или исправительные работы, или арест на срок до 15 суток».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«Мошенничество (ст. 159 УК РФ), т.е. хищение чужого имущества или приобретение права на чужое имущество путем обмана или злоупотребление доверием, - наказывается:</w:t>
      </w:r>
    </w:p>
    <w:p w:rsidR="00D41B24" w:rsidRPr="00D41B24" w:rsidRDefault="00D41B24" w:rsidP="00D41B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D41B24">
        <w:rPr>
          <w:color w:val="000000"/>
        </w:rPr>
        <w:t>штрафом,</w:t>
      </w:r>
    </w:p>
    <w:p w:rsidR="00D41B24" w:rsidRPr="00D41B24" w:rsidRDefault="00D41B24" w:rsidP="00D41B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D41B24">
        <w:rPr>
          <w:color w:val="000000"/>
        </w:rPr>
        <w:t>обязательными работами,</w:t>
      </w:r>
    </w:p>
    <w:p w:rsidR="00D41B24" w:rsidRPr="00D41B24" w:rsidRDefault="00D41B24" w:rsidP="00D41B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D41B24">
        <w:rPr>
          <w:color w:val="000000"/>
        </w:rPr>
        <w:t>исправительными работами».</w:t>
      </w:r>
      <w:r w:rsidRPr="00D41B24">
        <w:rPr>
          <w:color w:val="000000"/>
        </w:rPr>
        <w:br/>
        <w:t>Ответственность уголовная наступает с 16 лет.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41B24">
        <w:rPr>
          <w:color w:val="000000"/>
          <w:u w:val="single"/>
        </w:rPr>
        <w:t>«Мошенничество</w:t>
      </w:r>
      <w:r w:rsidRPr="00D41B24">
        <w:rPr>
          <w:rStyle w:val="apple-converted-space"/>
          <w:color w:val="000000"/>
        </w:rPr>
        <w:t> </w:t>
      </w:r>
      <w:r w:rsidRPr="00D41B24">
        <w:rPr>
          <w:color w:val="000000"/>
        </w:rPr>
        <w:t>(ст. 159 УК РФ), т.е. хищение чужого имущества или приобретение права на чужое имущество путем обмана или злоупотребление доверием, - наказывается:</w:t>
      </w:r>
    </w:p>
    <w:p w:rsidR="00D41B24" w:rsidRPr="00D41B24" w:rsidRDefault="00D41B24" w:rsidP="00D41B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D41B24">
        <w:rPr>
          <w:color w:val="000000"/>
        </w:rPr>
        <w:t>штрафом,</w:t>
      </w:r>
    </w:p>
    <w:p w:rsidR="00D41B24" w:rsidRPr="00D41B24" w:rsidRDefault="00D41B24" w:rsidP="00D41B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D41B24">
        <w:rPr>
          <w:color w:val="000000"/>
        </w:rPr>
        <w:t>обязательными работами,</w:t>
      </w:r>
    </w:p>
    <w:p w:rsidR="00D41B24" w:rsidRPr="00D41B24" w:rsidRDefault="00D41B24" w:rsidP="00D41B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D41B24">
        <w:rPr>
          <w:color w:val="000000"/>
        </w:rPr>
        <w:t>исправительными работами».</w:t>
      </w:r>
      <w:r w:rsidRPr="00D41B24">
        <w:rPr>
          <w:color w:val="000000"/>
        </w:rPr>
        <w:br/>
        <w:t>Ответственность уголовная наступает с 16 лет.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41B24">
        <w:rPr>
          <w:color w:val="000000"/>
        </w:rPr>
        <w:t>3) «Вымогательство»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41B24">
        <w:rPr>
          <w:color w:val="000000"/>
        </w:rPr>
        <w:t>«Вымогательство (ст. 163 УК РФ), т.е. требование передачи чужого имущества или права на имущество ... под угрозой применение насилия, либо уничтожения или повреждения чужого имущества... наказывается:</w:t>
      </w:r>
    </w:p>
    <w:p w:rsidR="00D41B24" w:rsidRPr="00D41B24" w:rsidRDefault="00D41B24" w:rsidP="00D41B2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D41B24">
        <w:rPr>
          <w:color w:val="000000"/>
        </w:rPr>
        <w:t>ограничением свободы;</w:t>
      </w:r>
    </w:p>
    <w:p w:rsidR="00D41B24" w:rsidRPr="00D41B24" w:rsidRDefault="00D41B24" w:rsidP="00D41B2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D41B24">
        <w:rPr>
          <w:color w:val="000000"/>
        </w:rPr>
        <w:t>арестом;</w:t>
      </w:r>
    </w:p>
    <w:p w:rsidR="00D41B24" w:rsidRPr="00D41B24" w:rsidRDefault="00D41B24" w:rsidP="00D41B2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D41B24">
        <w:rPr>
          <w:color w:val="000000"/>
        </w:rPr>
        <w:t>лишением свободы».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4.</w:t>
      </w:r>
      <w:r w:rsidRPr="00D41B24">
        <w:rPr>
          <w:rStyle w:val="apple-converted-space"/>
          <w:color w:val="000000"/>
        </w:rPr>
        <w:t> </w:t>
      </w:r>
      <w:r w:rsidRPr="00D41B24">
        <w:rPr>
          <w:color w:val="000000"/>
          <w:u w:val="single"/>
        </w:rPr>
        <w:t>«Распитие спиртных напитков в общественных местах или появление в общественных местах в пьяном виде (Ст. 162 УК РФ).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1)Появление в общественных местах в пьяном виде подростков в возрасте до 16 лет, а равно распитие ими спиртных напитков влечет наложение штрафа на родителей или лиц, их заменяющих».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Бывают такие ситуации, когда употребление алкоголя является преступлением.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2)В жизни многих людей бывают ситуации, когда вам предложили выпить какой-нибудь алкогольный напиток и они не сумели отказаться, несмотря на то, что знали о последствиях. То есть нужно уметь отказаться.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Попробуйте сформулировать причины отказа (объяснение причины отказа, предложить замену, сделать вид, что не слышал, просто сказать «нет» и уйти)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lastRenderedPageBreak/>
        <w:t>Когда вам предлагают выпить, обычно в качестве повода для выпивки приводят разные причины. В такой ситуации необходимо подумать о возможных последствиях, сравнить их с выдвигаемым аргументом «ЗА», а затем отказаться от предложенного напитка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О последствиях пьянства и алкоголизма можно говорить много. Нет оправдания пьяницам! Эти люди вредят и самим себе, и семье, и государству.</w:t>
      </w:r>
    </w:p>
    <w:p w:rsidR="000D2D85" w:rsidRDefault="000D2D85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u w:val="single"/>
        </w:rPr>
      </w:pP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i/>
          <w:iCs/>
          <w:color w:val="000000"/>
          <w:u w:val="single"/>
        </w:rPr>
        <w:t>5.Задания для учащихся в группах - разбор ситуаций</w:t>
      </w:r>
    </w:p>
    <w:p w:rsidR="000D2D85" w:rsidRDefault="000D2D85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rFonts w:ascii="Arial" w:hAnsi="Arial" w:cs="Arial"/>
          <w:color w:val="000000"/>
        </w:rPr>
        <w:t>№</w:t>
      </w:r>
      <w:r w:rsidRPr="00D41B24">
        <w:rPr>
          <w:color w:val="000000"/>
        </w:rPr>
        <w:t>1. Серёжа и Саша играли во дворе в мяч. Ребята разбили мячом окно в доме соседа. Какое правонарушение совершили подростки?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rFonts w:ascii="Arial" w:hAnsi="Arial" w:cs="Arial"/>
          <w:color w:val="000000"/>
        </w:rPr>
        <w:t>№</w:t>
      </w:r>
      <w:r w:rsidRPr="00D41B24">
        <w:rPr>
          <w:color w:val="000000"/>
        </w:rPr>
        <w:t>2. Подростка задержали на улице в 23 часа 40 минут без сопровождения взрослых. Какое наказание ему грозит?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rFonts w:ascii="Arial" w:hAnsi="Arial" w:cs="Arial"/>
          <w:color w:val="000000"/>
        </w:rPr>
        <w:t>№</w:t>
      </w:r>
      <w:r w:rsidRPr="00D41B24">
        <w:rPr>
          <w:color w:val="000000"/>
        </w:rPr>
        <w:t>3. Учащиеся перед уроком физкультуры находились в раздевалке. После звонка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правонарушение?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rFonts w:ascii="Arial" w:hAnsi="Arial" w:cs="Arial"/>
          <w:color w:val="000000"/>
        </w:rPr>
        <w:t>№</w:t>
      </w:r>
      <w:r w:rsidRPr="00D41B24">
        <w:rPr>
          <w:color w:val="000000"/>
        </w:rPr>
        <w:t>4. 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Какое правонарушение совершили подростки? С какого возраста наступает ответственность за это правонарушение? Какое наказание можно ожидать?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  <w:u w:val="single"/>
        </w:rPr>
        <w:t>6.»Мозговой штурм». Выявление причин правонарушений</w:t>
      </w:r>
      <w:r w:rsidRPr="00D41B24">
        <w:rPr>
          <w:rStyle w:val="apple-converted-space"/>
          <w:color w:val="00000A"/>
        </w:rPr>
        <w:t> </w:t>
      </w:r>
      <w:r w:rsidRPr="00D41B24">
        <w:rPr>
          <w:color w:val="00000A"/>
        </w:rPr>
        <w:t>(на карточках негативные и позитивные причины, дети выбирают те, которые приводят к правонарушениям)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пренебрежительное отношение к учебе, знаниям.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стремление к примитивному времяпровождению.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зависть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преобладание материальных потребностей различных вещей и других материальных ценностей.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жадность.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резкое падение уровня жизни большей части населения; социальная незащищенность;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неуверенность в завтрашнем дне.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стремление лица удовлетворить противозаконным способом свои интересы, стремления, эмоции.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Низкий материальный уровень жизни населения.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Низкий уровень правовой культуры граждан.  Алкоголизм и наркомания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Ответственное отношение к учебе, знаниям.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Обладание внутренним миром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Общение и искусством, природой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доброта</w:t>
      </w:r>
    </w:p>
    <w:p w:rsidR="000D2D85" w:rsidRDefault="000D2D85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Делается вывод: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Что приводит к правонарушениям? Все ли делают так?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Большинство людей обладает духовностью, т.е. подразумевается наличие в человеке души, умение ее слушать, обладание внутренним миром.</w:t>
      </w:r>
    </w:p>
    <w:p w:rsidR="000D2D85" w:rsidRDefault="000D2D85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A"/>
          <w:u w:val="single"/>
        </w:rPr>
      </w:pP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  <w:u w:val="single"/>
        </w:rPr>
        <w:t>Бездуховность – одна из причин, которая приводит детей к правонарушениям.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Как же формируется бездуховность?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  <w:u w:val="single"/>
        </w:rPr>
        <w:t>Первый источник</w:t>
      </w:r>
      <w:r w:rsidRPr="00D41B24">
        <w:rPr>
          <w:rStyle w:val="apple-converted-space"/>
          <w:color w:val="00000A"/>
        </w:rPr>
        <w:t> </w:t>
      </w:r>
      <w:r w:rsidRPr="00D41B24">
        <w:rPr>
          <w:color w:val="00000A"/>
        </w:rPr>
        <w:t>– пренебрежительное отношение к учебе, знаниям. Пустое сознание может</w:t>
      </w:r>
      <w:r w:rsidRPr="00D41B24">
        <w:rPr>
          <w:rStyle w:val="apple-converted-space"/>
          <w:color w:val="000000"/>
        </w:rPr>
        <w:t> </w:t>
      </w:r>
      <w:r w:rsidRPr="00D41B24">
        <w:rPr>
          <w:color w:val="00000A"/>
        </w:rPr>
        <w:t>давать телу только самые примитивные команды – пей, ешь, получи удовольствие. Сведения по различным наукам, общение с искусством, природой – основа духовности.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  <w:u w:val="single"/>
        </w:rPr>
        <w:t>Второй источник</w:t>
      </w:r>
      <w:r w:rsidRPr="00D41B24">
        <w:rPr>
          <w:rStyle w:val="apple-converted-space"/>
          <w:color w:val="00000A"/>
        </w:rPr>
        <w:t> </w:t>
      </w:r>
      <w:r w:rsidRPr="00D41B24">
        <w:rPr>
          <w:color w:val="00000A"/>
        </w:rPr>
        <w:t>– стремление к примитивному времяпровождению.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  <w:u w:val="single"/>
        </w:rPr>
        <w:lastRenderedPageBreak/>
        <w:t>Третий источник</w:t>
      </w:r>
      <w:r w:rsidRPr="00D41B24">
        <w:rPr>
          <w:rStyle w:val="apple-converted-space"/>
          <w:color w:val="00000A"/>
        </w:rPr>
        <w:t> </w:t>
      </w:r>
      <w:r w:rsidRPr="00D41B24">
        <w:rPr>
          <w:color w:val="00000A"/>
        </w:rPr>
        <w:t>– преобладание материальных потребностей, т.е. приобретение различных вещей и других материальных ценностей.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  <w:u w:val="single"/>
        </w:rPr>
        <w:t>Общеизвестным признаком бездуховности являются зависть и жадность.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У всех людей на земле есть понимание того, что такое добро и что такое зло. И никакая полиция, никакие суды не заставят человека быть добрым. Они могут под страхом наказания заставить его не совершать противозаконных действий, но заставить его быть добрым, они не смогут. Поэтому добро – это душа человека. Есть душа – есть добро. Нет души – есть страх перед наказанием, но нет добра. Человек без души – животное.</w:t>
      </w: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A"/>
        </w:rPr>
        <w:t>Злость – спутник несчастий. Древняя пословица гласит: злой плачет от зависти, добрый от радости.</w:t>
      </w:r>
    </w:p>
    <w:p w:rsidR="000D2D85" w:rsidRDefault="000D2D85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41B24" w:rsidRPr="00D41B24" w:rsidRDefault="00D41B24" w:rsidP="00D41B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1B24">
        <w:rPr>
          <w:color w:val="000000"/>
        </w:rPr>
        <w:t>Ребята, мне очень хочется верить, что после нашей беседы, мы будем совершать только хорошие поступки, так как совершая проступок, вы не только нарушают Закон, но и причиняют боль своим родным и другим людям.</w:t>
      </w:r>
    </w:p>
    <w:p w:rsidR="00E0389E" w:rsidRPr="00D41B24" w:rsidRDefault="00E0389E" w:rsidP="00D41B24">
      <w:pPr>
        <w:jc w:val="both"/>
        <w:rPr>
          <w:sz w:val="24"/>
          <w:szCs w:val="24"/>
        </w:rPr>
      </w:pPr>
    </w:p>
    <w:sectPr w:rsidR="00E0389E" w:rsidRPr="00D41B24" w:rsidSect="00E038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682" w:rsidRDefault="00611682" w:rsidP="00D41B24">
      <w:pPr>
        <w:spacing w:after="0" w:line="240" w:lineRule="auto"/>
      </w:pPr>
      <w:r>
        <w:separator/>
      </w:r>
    </w:p>
  </w:endnote>
  <w:endnote w:type="continuationSeparator" w:id="1">
    <w:p w:rsidR="00611682" w:rsidRDefault="00611682" w:rsidP="00D4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10985"/>
      <w:docPartObj>
        <w:docPartGallery w:val="Page Numbers (Bottom of Page)"/>
        <w:docPartUnique/>
      </w:docPartObj>
    </w:sdtPr>
    <w:sdtContent>
      <w:p w:rsidR="00D41B24" w:rsidRDefault="0083394A">
        <w:pPr>
          <w:pStyle w:val="a6"/>
          <w:jc w:val="right"/>
        </w:pPr>
        <w:fldSimple w:instr=" PAGE   \* MERGEFORMAT ">
          <w:r w:rsidR="000D2D85">
            <w:rPr>
              <w:noProof/>
            </w:rPr>
            <w:t>5</w:t>
          </w:r>
        </w:fldSimple>
      </w:p>
    </w:sdtContent>
  </w:sdt>
  <w:p w:rsidR="00D41B24" w:rsidRDefault="00D41B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682" w:rsidRDefault="00611682" w:rsidP="00D41B24">
      <w:pPr>
        <w:spacing w:after="0" w:line="240" w:lineRule="auto"/>
      </w:pPr>
      <w:r>
        <w:separator/>
      </w:r>
    </w:p>
  </w:footnote>
  <w:footnote w:type="continuationSeparator" w:id="1">
    <w:p w:rsidR="00611682" w:rsidRDefault="00611682" w:rsidP="00D41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4848"/>
    <w:multiLevelType w:val="multilevel"/>
    <w:tmpl w:val="5836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2728A"/>
    <w:multiLevelType w:val="multilevel"/>
    <w:tmpl w:val="E468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95F7F"/>
    <w:multiLevelType w:val="hybridMultilevel"/>
    <w:tmpl w:val="98D00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32C33"/>
    <w:multiLevelType w:val="multilevel"/>
    <w:tmpl w:val="B1F0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C669F8"/>
    <w:multiLevelType w:val="multilevel"/>
    <w:tmpl w:val="20AE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B24"/>
    <w:rsid w:val="000D2D85"/>
    <w:rsid w:val="00611682"/>
    <w:rsid w:val="0083394A"/>
    <w:rsid w:val="00BF4E6D"/>
    <w:rsid w:val="00D41B24"/>
    <w:rsid w:val="00E0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1B24"/>
  </w:style>
  <w:style w:type="paragraph" w:styleId="a4">
    <w:name w:val="header"/>
    <w:basedOn w:val="a"/>
    <w:link w:val="a5"/>
    <w:uiPriority w:val="99"/>
    <w:semiHidden/>
    <w:unhideWhenUsed/>
    <w:rsid w:val="00D41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1B24"/>
  </w:style>
  <w:style w:type="paragraph" w:styleId="a6">
    <w:name w:val="footer"/>
    <w:basedOn w:val="a"/>
    <w:link w:val="a7"/>
    <w:uiPriority w:val="99"/>
    <w:unhideWhenUsed/>
    <w:rsid w:val="00D41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1688</Words>
  <Characters>9624</Characters>
  <Application>Microsoft Office Word</Application>
  <DocSecurity>0</DocSecurity>
  <Lines>80</Lines>
  <Paragraphs>22</Paragraphs>
  <ScaleCrop>false</ScaleCrop>
  <Company>Microsoft</Company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ЛИОНА</cp:lastModifiedBy>
  <cp:revision>3</cp:revision>
  <cp:lastPrinted>2018-11-06T17:47:00Z</cp:lastPrinted>
  <dcterms:created xsi:type="dcterms:W3CDTF">2018-11-06T17:45:00Z</dcterms:created>
  <dcterms:modified xsi:type="dcterms:W3CDTF">2020-06-09T17:49:00Z</dcterms:modified>
</cp:coreProperties>
</file>