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3DFC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</w:p>
    <w:p w14:paraId="23CC6C6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ru-RU"/>
        </w:rPr>
        <w:t xml:space="preserve">Статья - доклад </w:t>
      </w:r>
      <w:r>
        <w:rPr>
          <w:rFonts w:hint="default" w:ascii="Times New Roman" w:hAnsi="Times New Roman"/>
          <w:sz w:val="24"/>
          <w:szCs w:val="24"/>
          <w:shd w:val="clear" w:color="auto" w:fill="FFFFFF"/>
          <w:lang w:val="ru-RU"/>
        </w:rPr>
        <w:t xml:space="preserve">на тему: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Подход Кравцовой Е.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Е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«Разбуди в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ребёнке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волшебника».</w:t>
      </w:r>
    </w:p>
    <w:p w14:paraId="5DF7F313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Воспитатель Унгур Н. Г.</w:t>
      </w:r>
    </w:p>
    <w:p w14:paraId="792E934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</w:p>
    <w:p w14:paraId="408063D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/>
          <w:b/>
          <w:bCs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 xml:space="preserve">Тема: </w:t>
      </w:r>
      <w:r>
        <w:rPr>
          <w:rFonts w:hint="default" w:ascii="Times New Roman" w:hAnsi="Times New Roman"/>
          <w:b/>
          <w:bCs/>
          <w:i w:val="0"/>
          <w:iCs/>
          <w:sz w:val="24"/>
          <w:szCs w:val="24"/>
          <w:lang w:val="ru-RU"/>
        </w:rPr>
        <w:t xml:space="preserve"> «Развитие навыков общения у детей посредством игры в соответствии с возрастными особенностями с учётом классификации игр по Е. Е. Кравцовой» (2-й год реализации).</w:t>
      </w:r>
    </w:p>
    <w:p w14:paraId="590DD69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/>
          <w:b/>
          <w:bCs/>
          <w:i w:val="0"/>
          <w:iCs/>
          <w:sz w:val="24"/>
          <w:szCs w:val="24"/>
          <w:lang w:val="ru-RU"/>
        </w:rPr>
      </w:pPr>
    </w:p>
    <w:p w14:paraId="6CC9842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right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Актуальность</w:t>
      </w:r>
    </w:p>
    <w:p w14:paraId="3A0CDC4F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"/>
        </w:rPr>
        <w:t>Игра – не только интересное, любимое для ребёнка занятие. Многогранно её значение для человека, входящего в мир. И прежде всего – для социализации ребёнка. Известный педагог С.А. Шмаков отмечал: «Игра – выверенный веками, народным опытом, социально-культурными нормами общества фактор социализации личности. Детская игра – гарантия и условие свободного развития культуры всего общества, гарантия продления детства как важнейшего завоевания цивилизованных обществ».</w:t>
      </w:r>
    </w:p>
    <w:p w14:paraId="40F84D56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"/>
        </w:rPr>
        <w:t> Социализация осуществляется как путём осознанных социально-контролируемых процессов воздействия на личность, усвоения детьми знаний, духовных ценностей, норм, присущих определённой социальной общности, так и посредством стихийных, спонтанных процессов</w:t>
      </w:r>
    </w:p>
    <w:p w14:paraId="41535C90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"/>
        </w:rPr>
        <w:t>В дошкольном возрасте ребенок открывает для себя мир человеческих отношений, разных видов деятельности и общественных функций людей. Ему хочется включиться в эту взрослую жизнь и активно в ней участвовать. Дети стремятся к самостоятельности. Из этого противоречия и рождается сюжетно-ролевая игра – самостоятельная деятельность детей, моделирующая жизнь взрослых.</w:t>
      </w:r>
    </w:p>
    <w:p w14:paraId="792C566F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"/>
        </w:rPr>
        <w:t>Актуальность темы в современных условиях связана с тем, что приоритет отдается умственному развитию, обучению, подготовке к школе, а социализация идет стихийно, как бы сама по себе.  Зачастую в  учреждении дошкольного образования жизнь детей настолько заорганизована, что остаются небольшие отрезки времени для свободного, содержательного общения с воспитателями, для творческих игр детей.</w:t>
      </w:r>
    </w:p>
    <w:p w14:paraId="68EFACE5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"/>
        </w:rPr>
        <w:t>Между тем, именно в дошкольном возрасте складываются первые стереотипы социального поведения, формируется индивидуальный стиль поведения человека, вырабатываются навыки и привычки правильного поведения, складывается характер.</w:t>
      </w:r>
    </w:p>
    <w:p w14:paraId="23024FA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60" w:firstLineChars="1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Первая форма игры, без которой ни е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других форм, ни воображения у ребенка не разовьется.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Психологи назвали эту игру режиссерской. Если ребенок с самого начала не проявит самостоятельности в своей деятельности, он никогда к ней не придет. Во-первых, ребенок в этой игре сам создает сюжет-сценарий. Очень важно поэтому (даже необходимо!), чтобы первые игры малыша развивались по самостоятельно придуманным им сюжетам.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</w:p>
    <w:p w14:paraId="1FD858E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60" w:firstLineChars="1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Второе, что делает ребенок в этой игре и что роднит его с настоящим режиссером, это то, что он придумывает, чем что будет. Вот тут-то и нужны кубики, которые могут быть и машинками, и человечками, и кирпичиками, и просто кубиками, и нужна мамина помада, из которой может получиться замечательная пушка или цветок, нужны папины гвозди, которые превратятся в солдатиков или перекресток с регулировщиком. Другими словами, ребенок в этой игре начинает переносить функции с одного предмета на другой. </w:t>
      </w:r>
    </w:p>
    <w:p w14:paraId="67D833BA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 w:eastAsia="SimSu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Ребенок-режиссер приобретает необходимое качество для дальнейшего развития игры — он научается «видеть целое раньше частей». Малыш, владеющий режиссерской игрой, сумеет без особых проблем подыграть реальному партнеру в сюжетно-ролевой игре. Кроме того, он может играть в одну и ту же игру по-разному, придумывая все новые события и повороты в сюжете, осмыслять и переосмыслять различные ситуации, встречающиеся в его жизни.  И вот, в определенный момент психического развития у него появляется деятельность, которая переворачивает всю его жизнь. Ребенок из маленького и беспомощного становится настоящим волшебником. Ему подвластно все: и вещи, и люди, и желания, и эмоции, и многое, многое другое. Игра, хоть и считается ведущей (основной) деятельностью детей дошкольного возраста, возникает далеко не сразу.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Когда ребенок научился самостоятельно придумывать сюжет (т.е., другими словами, овладел режиссерской игрой) и получил опыт ролевого поведения (поиграл в образно-ролевую игру, попробовал перевоплощаться), то возникает основа для развития сюжетно-ролевой игры. Что малыш приобретает в этой игре? Прежде всего, как отмечал Д. Б. Эльконин, ребенок в этой игре отражает отношения, специфические для общества, в котором он живет. В сюжетно-ролевой игре основное внимание ребенка направлено на социальные отношения людей. Именно поэтому ребенок и начинает обыгрывать знакомые темы — магазин, больница, школа, транспорт, и многие другие. И если раньше эти игры были очень богаты по содержанию, то теперь они больше похожи на схемы, чем на красочные описания тех или иных событий. Это произошло в первую очередь потому, что большинство ребят не знакомы или плохо знакомы с различными сторонами жизни. Усложнилось производство, труд взрослых, раньше такой понятный и доступный детям, оказался для них за семью печатями. Многие дошкольники не знают, чем занимаются их родители, кто они по профессии. И если раньше первое, что обыгрывали дети, был труд их родителей, а естественное желание быть «как мама» или «как папа» воплощалось в исполнении профессий, то теперь малыши вынуждены свести все к «семейному быту». И так сложилось, что основной игрой детей стала игра в «дочки-матери». Конечно, ничего плохого в этом нет, однако все богатство сюжетов и взаимоотношений между людьми сводится лишь к семейным сценам, а остальные стороны действительности и отношения внутри них оказываются вне поля зрения реб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нка. Это, безусловно, обедняет игру и плохо сказывается на развитии воображения. Что же можно сделать в этой ситуации? Выход есть.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Если раньше дети не нуждались в специальной работе по ознакомлению их с окружающим, то теперь обстоятельства изменились и от взрослых требуются дополнительные усилия.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Необходимо найти немного времени (может быть, даже во время стирки или когда варите суп) и поговорить с реб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нком. Например, рассказать, как вы были в парикмахерской и что там происходило.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Сочиняя этот рассказ, необходимо учитывать два правила, иначе «ружье не выстрелит».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Во-первых, нужно включить такие сведения, которые ребенок сможет потом использовать в игре. Важно показать тех людей, которые действуют в той или иной сфере деятельности, и, главное, те отношения между ними, которые существуют в жизни. Например, в рассказе о парикмахерской должны обязательно фигурировать мужской и женский мастера, маникюрша, кассир, клиенты, пришедшие стричься, укладывать или красить волосы, бриться, делать маникюр и т.п. Второе правило предполагает очень сильную эмоциональную окраску происходящего. Это возводит обыденное дело в ранг события. Дети лучше запоминают то, что эмоционально значимо для них. Проще всего достичь нужного эффекта, если у героев вашего рассказа что-то не получается, если происходит какая-нибудь нелепица. Ну, например, вернемся в парикмахерскую: у парикмахера вдруг куда-то пропали ножницы, кого-то вместо обычной краски покрасили в голубой цвет, кто-то шел стричься, а попал к врачу. Обратите внимание, что все нелепицы должны быть очень тесно связаны с информацией, которую ребенок будет затем использовать в игре, но вот «откроет» он ее для себя сам. Оказывается, парикмахеры одевают халаты, мастеру нужны ножницы, чтобы стричь, и в парикмахерской красят совсем не теми красками, какими малыш привык рисовать, и кресло должно подниматься и опускаться при помощи педали. Кроме этого, все нелепицы проговаривались, проигрывались участниками событий. </w:t>
      </w:r>
    </w:p>
    <w:p w14:paraId="347A9673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"/>
        </w:rPr>
        <w:t>Сюжетно-ролевая игра – подлинная социальная практика ребенка, его реальная жизнь в обществе сверстников. Поэтому актуальной является проблема использования сюжетно-ролевой игры в целях всестороннего развития ребенка, формирования его положительных личностных качеств и социализации как члена общества.</w:t>
      </w:r>
    </w:p>
    <w:p w14:paraId="7056C34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60" w:firstLineChars="1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Сюжетно-ролевая игра, развиваясь, выдвигает на первый план игровое правило,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которое начинает исполнять ведущую роль, и на сцене появляется новый вид игры — игра с правилами. </w:t>
      </w:r>
    </w:p>
    <w:p w14:paraId="3E983A1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60" w:firstLineChars="1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Все это меняет воображение качественным образом. Ребенок, переходящий на данный уровень развития воображения, уже способен не только осмыслить сделанное им самим, но и придать смысл тому, что сделали другие люди, не только осмыслить бессмысленное, например пятно или незнакомый предмет, но и хорошо знакомые ему вещи. Так, дети могут использовать одну и ту же вещь по-разному, в зависимости от своего замысла, прич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>м делать, это в одной и той же ситуации. Таким образом, реб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>нок переста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>т нуждаться в многочисленных предметах для своей игры. Он может не только представлять одну и ту же палочку то шприцем, то градусником, то карандашом, то гвозд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>м, а воображать саму эту палочку и придавать ей самое разное значение и смысл. Этот уровень развития воображения теснейшим образом связан с возникновением символической функции и с психологической готовностью детей к обучению в школе. Итак, режиссерская, образная, сюжетно-ролевая игры, игра с правилами и снова режиссерская игра способствуют формированию воображения в дошкольном возрасте. Для своего развития они требуют специальных условий.</w:t>
      </w:r>
    </w:p>
    <w:p w14:paraId="0E8DA19D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В процессе сюжетно-ролевых игр дети овладевают жизненно необходимыми навыками общения, у них развивается познавательная, эмоциональная и личностная сфера, формируются способности выражать отношение к окружающей действительности. Таким образом, осуществляется развитие детей, подготовка их к обучению в школе, а в целом проходит их первичная социализация. Игра позволяет ребенку посмотреть на мир с точки зрения своего будущего, с точки зрения социальной перспективы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lang w:val="ru"/>
        </w:rPr>
        <w:t>.</w:t>
      </w:r>
    </w:p>
    <w:p w14:paraId="15E46746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Игра имеет неоценимое значение, прежде всего для социального развития ребенка, она раскрывает для него смысл существования в обществе, смысл общения. Ролевую игру невозможно заменить какой-либо другой деятельностью. Если ребенок не играет, значит, у него не развивается социальная мотивация, не формируются социальные позиции. А это, в свою очередь, вед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т к снижению и недоразвитию познавательных способностей, неумению общаться.</w:t>
      </w:r>
    </w:p>
    <w:p w14:paraId="29F827DE"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70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  <w:sectPr>
          <w:footerReference r:id="rId5" w:type="default"/>
          <w:pgSz w:w="11906" w:h="16838"/>
          <w:pgMar w:top="631" w:right="872" w:bottom="587" w:left="914" w:header="709" w:footer="709" w:gutter="0"/>
          <w:pgBorders w:display="firstPage"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И наоборот, овладев социальными позициями и смыслами в игре, дошкольник способен к преодолению трудностей в общении</w:t>
      </w:r>
    </w:p>
    <w:p w14:paraId="7F58577A">
      <w:pPr>
        <w:pStyle w:val="12"/>
        <w:spacing w:beforeAutospacing="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ru-RU"/>
        </w:rPr>
      </w:pPr>
    </w:p>
    <w:sectPr>
      <w:pgSz w:w="11906" w:h="16838"/>
      <w:pgMar w:top="914" w:right="850" w:bottom="744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E1FB6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22"/>
    <w:rsid w:val="00004273"/>
    <w:rsid w:val="00055902"/>
    <w:rsid w:val="000E7722"/>
    <w:rsid w:val="002306E6"/>
    <w:rsid w:val="00267276"/>
    <w:rsid w:val="00320C6C"/>
    <w:rsid w:val="006E2D00"/>
    <w:rsid w:val="007B1714"/>
    <w:rsid w:val="009A38E2"/>
    <w:rsid w:val="00A63E02"/>
    <w:rsid w:val="00C86249"/>
    <w:rsid w:val="00DB314D"/>
    <w:rsid w:val="00E27FEC"/>
    <w:rsid w:val="00E6169C"/>
    <w:rsid w:val="00E66CA5"/>
    <w:rsid w:val="00EA2B3E"/>
    <w:rsid w:val="00EA3DB0"/>
    <w:rsid w:val="00EE645C"/>
    <w:rsid w:val="00F372B5"/>
    <w:rsid w:val="01E05CB4"/>
    <w:rsid w:val="01EA4C37"/>
    <w:rsid w:val="0BED1A3E"/>
    <w:rsid w:val="0C101A82"/>
    <w:rsid w:val="0FC84218"/>
    <w:rsid w:val="12991630"/>
    <w:rsid w:val="132F3C08"/>
    <w:rsid w:val="221F188E"/>
    <w:rsid w:val="24523CE9"/>
    <w:rsid w:val="268F77A4"/>
    <w:rsid w:val="27556C40"/>
    <w:rsid w:val="279C1CFE"/>
    <w:rsid w:val="2A3A1A1A"/>
    <w:rsid w:val="2A813290"/>
    <w:rsid w:val="2D8C325A"/>
    <w:rsid w:val="2EB65C91"/>
    <w:rsid w:val="2F794B9F"/>
    <w:rsid w:val="30BD7169"/>
    <w:rsid w:val="30C3702A"/>
    <w:rsid w:val="32554B6E"/>
    <w:rsid w:val="35E9733E"/>
    <w:rsid w:val="3E8C382C"/>
    <w:rsid w:val="3ED928D1"/>
    <w:rsid w:val="3F9A062F"/>
    <w:rsid w:val="412F3C80"/>
    <w:rsid w:val="420A7A3C"/>
    <w:rsid w:val="47414BAF"/>
    <w:rsid w:val="480C2455"/>
    <w:rsid w:val="489A7C6C"/>
    <w:rsid w:val="51BD556E"/>
    <w:rsid w:val="5A5F1BA5"/>
    <w:rsid w:val="5DA012F2"/>
    <w:rsid w:val="5DC459A3"/>
    <w:rsid w:val="5E0579E3"/>
    <w:rsid w:val="60001F40"/>
    <w:rsid w:val="620F2E54"/>
    <w:rsid w:val="6452506C"/>
    <w:rsid w:val="64B55BFD"/>
    <w:rsid w:val="6C0278CB"/>
    <w:rsid w:val="6C6F3006"/>
    <w:rsid w:val="6CE24380"/>
    <w:rsid w:val="6DE25574"/>
    <w:rsid w:val="72A62E3B"/>
    <w:rsid w:val="73211D08"/>
    <w:rsid w:val="77AB2D94"/>
    <w:rsid w:val="7CD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"/>
    <w:basedOn w:val="5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c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1062</Words>
  <Characters>6056</Characters>
  <Lines>50</Lines>
  <Paragraphs>14</Paragraphs>
  <TotalTime>1</TotalTime>
  <ScaleCrop>false</ScaleCrop>
  <LinksUpToDate>false</LinksUpToDate>
  <CharactersWithSpaces>7104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2021-04-07T06:13:00Z</dcterms:created>
  <dc:creator>Иван</dc:creator>
  <cp:lastModifiedBy>Ungur</cp:lastModifiedBy>
  <cp:lastPrinted>2023-09-27T07:53:00Z</cp:lastPrinted>
  <dcterms:modified xsi:type="dcterms:W3CDTF">2025-01-12T11:06:08Z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0C03AE23033C43F3A8D245662DBE7FB4</vt:lpwstr>
  </property>
</Properties>
</file>