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5A6E" w14:textId="68310C37" w:rsidR="00311B07" w:rsidRPr="005F7724" w:rsidRDefault="00311B07" w:rsidP="00FB1D04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172E3D"/>
          <w:sz w:val="28"/>
          <w:szCs w:val="28"/>
        </w:rPr>
      </w:pPr>
      <w:r w:rsidRPr="005F7724">
        <w:rPr>
          <w:rStyle w:val="a4"/>
          <w:color w:val="172E3D"/>
          <w:sz w:val="28"/>
          <w:szCs w:val="28"/>
        </w:rPr>
        <w:t>«</w:t>
      </w:r>
      <w:r w:rsidR="000204AA" w:rsidRPr="005F7724">
        <w:rPr>
          <w:rStyle w:val="a4"/>
          <w:color w:val="172E3D"/>
          <w:sz w:val="28"/>
          <w:szCs w:val="28"/>
        </w:rPr>
        <w:t>Музыка</w:t>
      </w:r>
      <w:r w:rsidR="00137593">
        <w:rPr>
          <w:rStyle w:val="a4"/>
          <w:color w:val="172E3D"/>
          <w:sz w:val="28"/>
          <w:szCs w:val="28"/>
        </w:rPr>
        <w:t>льный фейерверк</w:t>
      </w:r>
      <w:r w:rsidRPr="005F7724">
        <w:rPr>
          <w:rStyle w:val="a4"/>
          <w:color w:val="172E3D"/>
          <w:sz w:val="28"/>
          <w:szCs w:val="28"/>
        </w:rPr>
        <w:t>»</w:t>
      </w:r>
    </w:p>
    <w:p w14:paraId="3FFAE76E" w14:textId="77777777" w:rsidR="00311B07" w:rsidRPr="00311B07" w:rsidRDefault="00311B07" w:rsidP="00FB1D04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172E3D"/>
          <w:sz w:val="28"/>
          <w:szCs w:val="28"/>
        </w:rPr>
      </w:pPr>
    </w:p>
    <w:p w14:paraId="22D05511" w14:textId="77777777" w:rsidR="00245E23" w:rsidRPr="00311B07" w:rsidRDefault="00245E23" w:rsidP="00FB1D04">
      <w:pPr>
        <w:pStyle w:val="a3"/>
        <w:shd w:val="clear" w:color="auto" w:fill="FFFFFF"/>
        <w:spacing w:before="180" w:beforeAutospacing="0" w:after="180" w:afterAutospacing="0"/>
        <w:jc w:val="both"/>
        <w:rPr>
          <w:color w:val="172E3D"/>
          <w:sz w:val="28"/>
          <w:szCs w:val="28"/>
        </w:rPr>
      </w:pPr>
      <w:r w:rsidRPr="00311B07">
        <w:rPr>
          <w:rStyle w:val="a4"/>
          <w:color w:val="172E3D"/>
          <w:sz w:val="28"/>
          <w:szCs w:val="28"/>
        </w:rPr>
        <w:t>Образовательная область:</w:t>
      </w:r>
      <w:r w:rsidRPr="00311B07">
        <w:rPr>
          <w:rStyle w:val="apple-converted-space"/>
          <w:color w:val="172E3D"/>
          <w:sz w:val="28"/>
          <w:szCs w:val="28"/>
        </w:rPr>
        <w:t> </w:t>
      </w:r>
      <w:r w:rsidRPr="00311B07">
        <w:rPr>
          <w:color w:val="172E3D"/>
          <w:sz w:val="28"/>
          <w:szCs w:val="28"/>
        </w:rPr>
        <w:t>музыка</w:t>
      </w:r>
    </w:p>
    <w:p w14:paraId="2D5C3303" w14:textId="77777777" w:rsidR="00884C0A" w:rsidRDefault="00245E23" w:rsidP="00FB1D04">
      <w:pPr>
        <w:jc w:val="both"/>
        <w:rPr>
          <w:rFonts w:ascii="Times New Roman" w:hAnsi="Times New Roman"/>
          <w:sz w:val="28"/>
          <w:szCs w:val="28"/>
        </w:rPr>
      </w:pPr>
      <w:r w:rsidRPr="00884C0A">
        <w:rPr>
          <w:rStyle w:val="a4"/>
          <w:rFonts w:ascii="Times New Roman" w:hAnsi="Times New Roman"/>
          <w:color w:val="172E3D"/>
          <w:sz w:val="28"/>
          <w:szCs w:val="28"/>
        </w:rPr>
        <w:t>Области интеграции:</w:t>
      </w:r>
      <w:r w:rsidRPr="00311B07">
        <w:rPr>
          <w:rStyle w:val="apple-converted-space"/>
          <w:color w:val="172E3D"/>
          <w:sz w:val="28"/>
          <w:szCs w:val="28"/>
        </w:rPr>
        <w:t> </w:t>
      </w:r>
      <w:r w:rsidR="00884C0A">
        <w:rPr>
          <w:rFonts w:ascii="Times New Roman" w:hAnsi="Times New Roman"/>
          <w:sz w:val="28"/>
          <w:szCs w:val="28"/>
        </w:rPr>
        <w:t>«Художественно–эстетическое развитие», «Познавательное развитие», «Социально–коммуникативное развитие», «Речевое развитие», «Физическое развитие».</w:t>
      </w:r>
    </w:p>
    <w:p w14:paraId="451DB8A8" w14:textId="77777777" w:rsidR="00245E23" w:rsidRDefault="00245E23" w:rsidP="00FB1D04">
      <w:pPr>
        <w:pStyle w:val="a3"/>
        <w:shd w:val="clear" w:color="auto" w:fill="FFFFFF"/>
        <w:spacing w:before="180" w:beforeAutospacing="0" w:after="180" w:afterAutospacing="0"/>
        <w:jc w:val="both"/>
        <w:rPr>
          <w:color w:val="172E3D"/>
          <w:sz w:val="28"/>
          <w:szCs w:val="28"/>
        </w:rPr>
      </w:pPr>
      <w:r w:rsidRPr="00311B07">
        <w:rPr>
          <w:rStyle w:val="a4"/>
          <w:color w:val="172E3D"/>
          <w:sz w:val="28"/>
          <w:szCs w:val="28"/>
        </w:rPr>
        <w:t>Вид проекта:</w:t>
      </w:r>
      <w:r w:rsidRPr="00311B07">
        <w:rPr>
          <w:rStyle w:val="apple-converted-space"/>
          <w:color w:val="172E3D"/>
          <w:sz w:val="28"/>
          <w:szCs w:val="28"/>
        </w:rPr>
        <w:t> </w:t>
      </w:r>
      <w:r w:rsidR="0012686F">
        <w:rPr>
          <w:rStyle w:val="apple-converted-space"/>
          <w:color w:val="172E3D"/>
          <w:sz w:val="28"/>
          <w:szCs w:val="28"/>
        </w:rPr>
        <w:t>о</w:t>
      </w:r>
      <w:r w:rsidRPr="00311B07">
        <w:rPr>
          <w:color w:val="172E3D"/>
          <w:sz w:val="28"/>
          <w:szCs w:val="28"/>
        </w:rPr>
        <w:t>ткрытый  (в контакте с семьей, музыкальной школой), групповой, творческий, долгосрочный.</w:t>
      </w:r>
    </w:p>
    <w:p w14:paraId="2041D236" w14:textId="77777777" w:rsidR="00A7034F" w:rsidRDefault="00B55CC4" w:rsidP="001837B3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 xml:space="preserve">Цель проекта: 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формирование начал музыкально-художественной культуры, формирование  творческой личности реб</w:t>
      </w:r>
      <w:r w:rsidR="002F3BB9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ё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нка через развитие его музыкальных способностей посредством</w:t>
      </w:r>
      <w:r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 всех видов музыкальной деятельности</w:t>
      </w:r>
      <w:r w:rsidR="00A7034F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.</w:t>
      </w:r>
    </w:p>
    <w:p w14:paraId="182A188B" w14:textId="77777777" w:rsidR="00A7034F" w:rsidRPr="00A7034F" w:rsidRDefault="00A7034F" w:rsidP="00FB1D04">
      <w:pPr>
        <w:pStyle w:val="a3"/>
        <w:jc w:val="both"/>
        <w:rPr>
          <w:color w:val="000000"/>
          <w:sz w:val="28"/>
          <w:szCs w:val="28"/>
        </w:rPr>
      </w:pPr>
      <w:r w:rsidRPr="00A7034F">
        <w:rPr>
          <w:color w:val="000000"/>
          <w:sz w:val="28"/>
          <w:szCs w:val="28"/>
        </w:rPr>
        <w:t>Музыкальный руководитель призван помочь детям войти в мир музыки, понять е</w:t>
      </w:r>
      <w:r w:rsidR="002F3BB9">
        <w:rPr>
          <w:color w:val="000000"/>
          <w:sz w:val="28"/>
          <w:szCs w:val="28"/>
        </w:rPr>
        <w:t>ё</w:t>
      </w:r>
      <w:r w:rsidRPr="00A7034F">
        <w:rPr>
          <w:color w:val="000000"/>
          <w:sz w:val="28"/>
          <w:szCs w:val="28"/>
        </w:rPr>
        <w:t xml:space="preserve"> законы, приобщиться к е</w:t>
      </w:r>
      <w:r w:rsidR="002F3BB9">
        <w:rPr>
          <w:color w:val="000000"/>
          <w:sz w:val="28"/>
          <w:szCs w:val="28"/>
        </w:rPr>
        <w:t>ё</w:t>
      </w:r>
      <w:r w:rsidRPr="00A7034F">
        <w:rPr>
          <w:color w:val="000000"/>
          <w:sz w:val="28"/>
          <w:szCs w:val="28"/>
        </w:rPr>
        <w:t xml:space="preserve"> таинствам.</w:t>
      </w:r>
      <w:r w:rsidR="00F50BD8" w:rsidRPr="00203BE9">
        <w:rPr>
          <w:color w:val="000000"/>
          <w:sz w:val="28"/>
          <w:szCs w:val="28"/>
        </w:rPr>
        <w:t>Наиболее благоприятного периода для развития музыкальных способностей</w:t>
      </w:r>
      <w:r w:rsidR="00F50BD8">
        <w:rPr>
          <w:color w:val="000000"/>
          <w:sz w:val="28"/>
          <w:szCs w:val="28"/>
        </w:rPr>
        <w:t>,</w:t>
      </w:r>
      <w:r w:rsidR="00F50BD8" w:rsidRPr="00203BE9">
        <w:rPr>
          <w:color w:val="000000"/>
          <w:sz w:val="28"/>
          <w:szCs w:val="28"/>
        </w:rPr>
        <w:t>чем детство, трудно представить. Для настоящей музыки не существует ничего невозможного! Необходимо лишь </w:t>
      </w:r>
      <w:r w:rsidR="00F50BD8" w:rsidRPr="00EF59FC">
        <w:rPr>
          <w:b/>
          <w:color w:val="000000"/>
          <w:sz w:val="28"/>
          <w:szCs w:val="28"/>
        </w:rPr>
        <w:t>желать</w:t>
      </w:r>
      <w:r w:rsidR="00F50BD8" w:rsidRPr="00EF59FC">
        <w:rPr>
          <w:color w:val="000000"/>
          <w:sz w:val="28"/>
          <w:szCs w:val="28"/>
        </w:rPr>
        <w:t> </w:t>
      </w:r>
      <w:r w:rsidR="00F50BD8" w:rsidRPr="00203BE9">
        <w:rPr>
          <w:color w:val="000000"/>
          <w:sz w:val="28"/>
          <w:szCs w:val="28"/>
        </w:rPr>
        <w:t>е</w:t>
      </w:r>
      <w:r w:rsidR="002F3BB9">
        <w:rPr>
          <w:color w:val="000000"/>
          <w:sz w:val="28"/>
          <w:szCs w:val="28"/>
        </w:rPr>
        <w:t>ё</w:t>
      </w:r>
      <w:r w:rsidR="00F50BD8" w:rsidRPr="00203BE9">
        <w:rPr>
          <w:color w:val="000000"/>
          <w:sz w:val="28"/>
          <w:szCs w:val="28"/>
        </w:rPr>
        <w:t xml:space="preserve"> слушать и </w:t>
      </w:r>
      <w:r w:rsidR="00F50BD8" w:rsidRPr="00EF59FC">
        <w:rPr>
          <w:b/>
          <w:color w:val="000000"/>
          <w:sz w:val="28"/>
          <w:szCs w:val="28"/>
        </w:rPr>
        <w:t xml:space="preserve">уметь </w:t>
      </w:r>
      <w:r w:rsidR="00F50BD8" w:rsidRPr="00203BE9">
        <w:rPr>
          <w:color w:val="000000"/>
          <w:sz w:val="28"/>
          <w:szCs w:val="28"/>
        </w:rPr>
        <w:t>слушать</w:t>
      </w:r>
      <w:r w:rsidR="00F50BD8">
        <w:rPr>
          <w:color w:val="000000"/>
          <w:sz w:val="28"/>
          <w:szCs w:val="28"/>
        </w:rPr>
        <w:t xml:space="preserve">. Музыка – это самое прекрасное, что есть на Земле. Прожить без музыки практически невозможно. </w:t>
      </w:r>
    </w:p>
    <w:p w14:paraId="21FC4572" w14:textId="77777777" w:rsidR="00A7034F" w:rsidRPr="00A7034F" w:rsidRDefault="002F3BB9" w:rsidP="00FB1D04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Рассматриваю музыку не как искусство забавлять слух, но и как одно из величайших средств</w:t>
      </w:r>
      <w:r w:rsidR="00E74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огать душу и возбуждать чувства»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(К. Глюк)</w:t>
      </w:r>
    </w:p>
    <w:p w14:paraId="6600DBB0" w14:textId="77777777" w:rsidR="00A7034F" w:rsidRPr="00A7034F" w:rsidRDefault="00A7034F" w:rsidP="00FB1D04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03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14:paraId="49F8CE65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эмоциональной сферы реб</w:t>
      </w:r>
      <w:r w:rsidR="002F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нка.</w:t>
      </w:r>
    </w:p>
    <w:p w14:paraId="6912E243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детей эстетического восприятия окружающего мира.</w:t>
      </w:r>
    </w:p>
    <w:p w14:paraId="147F21EC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Приобщение к музыкальной культуре.</w:t>
      </w:r>
    </w:p>
    <w:p w14:paraId="6C451EB1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● Ф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ормировать потребность в восприятии музыки.</w:t>
      </w:r>
    </w:p>
    <w:p w14:paraId="32B762D7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Обогащать музыкальные впечатления детей и способствовать формированию музыкального вкуса, музыкальной памяти и музыкальности в целом.</w:t>
      </w:r>
    </w:p>
    <w:p w14:paraId="4057935E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познавательных и творческих способностей.</w:t>
      </w:r>
    </w:p>
    <w:p w14:paraId="7ABD5F00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мыслительной деятельности, памяти, слуха, фантазии.</w:t>
      </w:r>
    </w:p>
    <w:p w14:paraId="4DF28BBE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словаря.</w:t>
      </w:r>
    </w:p>
    <w:p w14:paraId="6CE7E4E4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желание пользоваться специальной терминологией.</w:t>
      </w:r>
    </w:p>
    <w:p w14:paraId="1744FC1C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Осваивать различные формы приобретения опыта.</w:t>
      </w:r>
    </w:p>
    <w:p w14:paraId="4C888C9F" w14:textId="77777777" w:rsidR="00A7034F" w:rsidRPr="00A7034F" w:rsidRDefault="00D317AB" w:rsidP="00FB1D0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="00A7034F" w:rsidRPr="00A7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единый детско-взрослый коллектив.</w:t>
      </w:r>
    </w:p>
    <w:p w14:paraId="2D87906C" w14:textId="77777777" w:rsidR="00B55CC4" w:rsidRPr="00B55CC4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>Участники проекта: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 </w:t>
      </w:r>
      <w:r w:rsidR="0067764A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дети</w:t>
      </w:r>
      <w:r w:rsidR="00AF47FD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 5-7 лет,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 педагоги, родители</w:t>
      </w:r>
    </w:p>
    <w:p w14:paraId="44BC3ED9" w14:textId="77777777" w:rsidR="00B55CC4" w:rsidRPr="00B55CC4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>Продолжительность проекта: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 </w:t>
      </w:r>
      <w:r w:rsidR="0067764A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август -</w:t>
      </w:r>
      <w:r w:rsidR="00A43A25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 ноябрь</w:t>
      </w:r>
    </w:p>
    <w:p w14:paraId="04C3ECD8" w14:textId="77777777" w:rsidR="00B55CC4" w:rsidRPr="00B55CC4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>Материалы и оборудование: 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 DVD-проигрыватель, музыкальны</w:t>
      </w:r>
      <w:r w:rsidR="004D2475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й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 центр, компьютер, принтер, видеокамера, телевизор, аудио системы, диски с записью </w:t>
      </w:r>
      <w:r w:rsidR="004D2475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разнообразной музыки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, фотографии и картины с изображениями музыкальных инструментов, портреты композиторов, иллюстрации и репродукции, соответствующие сюжету и теме встречи, познавательная литература, художественная литература, изоматериалы</w:t>
      </w:r>
      <w:r w:rsidR="004D2475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, д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етские  музыкальные инструменты (ложки, колокольчики, бубны, погремушки, трещотки, металлофоны) и др.</w:t>
      </w:r>
    </w:p>
    <w:p w14:paraId="6B61BE0F" w14:textId="77777777" w:rsidR="00B55CC4" w:rsidRPr="00B55CC4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>Основные формы реализации проекта:</w:t>
      </w:r>
    </w:p>
    <w:p w14:paraId="1FC52A01" w14:textId="77777777" w:rsidR="00B55CC4" w:rsidRPr="00B55CC4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       игровые занятия,</w:t>
      </w:r>
    </w:p>
    <w:p w14:paraId="69E93935" w14:textId="77777777" w:rsidR="00205DC8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       интегрированные занятия,</w:t>
      </w:r>
    </w:p>
    <w:p w14:paraId="3344A615" w14:textId="77777777" w:rsidR="00B55CC4" w:rsidRPr="00B55CC4" w:rsidRDefault="00205DC8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        тематические занятия,</w:t>
      </w:r>
    </w:p>
    <w:p w14:paraId="6BA448D2" w14:textId="77777777" w:rsidR="00205DC8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      слушание музыки в режиме дня «минутки музыки»,</w:t>
      </w:r>
    </w:p>
    <w:p w14:paraId="188A8E49" w14:textId="77777777" w:rsidR="00205DC8" w:rsidRDefault="00205DC8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        мастер-классы,</w:t>
      </w:r>
    </w:p>
    <w:p w14:paraId="168152E0" w14:textId="77777777" w:rsidR="00B55CC4" w:rsidRPr="00B55CC4" w:rsidRDefault="00205DC8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•        презентация          </w:t>
      </w:r>
    </w:p>
    <w:p w14:paraId="7A55125E" w14:textId="77777777" w:rsidR="00B55CC4" w:rsidRPr="00B55CC4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       работа с познавательной литературой,</w:t>
      </w:r>
    </w:p>
    <w:p w14:paraId="2CAEACCA" w14:textId="77777777" w:rsidR="00B55CC4" w:rsidRPr="00B55CC4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       продуктивная деятельность (изодеятельность),</w:t>
      </w:r>
    </w:p>
    <w:p w14:paraId="442798F9" w14:textId="77777777" w:rsidR="00B55CC4" w:rsidRPr="00B55CC4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       музыкальные викторины,</w:t>
      </w:r>
    </w:p>
    <w:p w14:paraId="3E246F42" w14:textId="77777777" w:rsidR="004D2475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•        встречи с учениками </w:t>
      </w:r>
      <w:r w:rsidR="004D2475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 и педагогами </w:t>
      </w:r>
      <w:r w:rsidRPr="00B55CC4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музыкальной школы</w:t>
      </w:r>
      <w:r w:rsidR="004D2475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 имени Ю. А. Башмета.</w:t>
      </w:r>
    </w:p>
    <w:p w14:paraId="16CD18E9" w14:textId="77777777" w:rsidR="00CB74DB" w:rsidRDefault="00B55CC4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</w:pPr>
      <w:r w:rsidRPr="00B55CC4"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>Этапы реализации проект</w:t>
      </w:r>
      <w:r w:rsidR="003D299E"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>а</w:t>
      </w:r>
    </w:p>
    <w:p w14:paraId="554165A1" w14:textId="77777777" w:rsidR="004E2C93" w:rsidRDefault="00CB74DB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bCs/>
          <w:color w:val="172E3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/>
          <w:bCs/>
          <w:color w:val="172E3D"/>
          <w:sz w:val="28"/>
          <w:szCs w:val="28"/>
          <w:lang w:eastAsia="ru-RU"/>
        </w:rPr>
        <w:t xml:space="preserve"> – подготовительный (август –сентябрь). Обсуждение целей и задач проекта, изучение компетентности родителей по теме проекта, создание условий для реализации проекта.</w:t>
      </w:r>
    </w:p>
    <w:p w14:paraId="48E4BA2A" w14:textId="77777777" w:rsidR="004E2C93" w:rsidRDefault="004E2C93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bCs/>
          <w:color w:val="172E3D"/>
          <w:sz w:val="28"/>
          <w:szCs w:val="28"/>
          <w:lang w:eastAsia="ru-RU"/>
        </w:rPr>
      </w:pPr>
      <w:r w:rsidRPr="004E2C93"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>11этап</w:t>
      </w:r>
      <w:r>
        <w:rPr>
          <w:rFonts w:ascii="Times New Roman" w:eastAsia="Times New Roman" w:hAnsi="Times New Roman"/>
          <w:bCs/>
          <w:color w:val="172E3D"/>
          <w:sz w:val="28"/>
          <w:szCs w:val="28"/>
          <w:lang w:eastAsia="ru-RU"/>
        </w:rPr>
        <w:t xml:space="preserve"> – основной (октябрь). Реализация основных видов деятельности по направлениям проекта.</w:t>
      </w:r>
    </w:p>
    <w:p w14:paraId="09C6AD96" w14:textId="77777777" w:rsidR="00311B07" w:rsidRDefault="00F83C9A" w:rsidP="00FB1D04">
      <w:pPr>
        <w:pStyle w:val="a3"/>
        <w:shd w:val="clear" w:color="auto" w:fill="FFFFFF"/>
        <w:spacing w:before="180" w:beforeAutospacing="0" w:after="180" w:afterAutospacing="0"/>
        <w:jc w:val="both"/>
        <w:rPr>
          <w:color w:val="172E3D"/>
          <w:sz w:val="28"/>
          <w:szCs w:val="28"/>
        </w:rPr>
      </w:pPr>
      <w:r>
        <w:rPr>
          <w:b/>
          <w:color w:val="172E3D"/>
          <w:sz w:val="28"/>
          <w:szCs w:val="28"/>
        </w:rPr>
        <w:lastRenderedPageBreak/>
        <w:t xml:space="preserve">111 этап – </w:t>
      </w:r>
      <w:r w:rsidRPr="00F83C9A">
        <w:rPr>
          <w:color w:val="172E3D"/>
          <w:sz w:val="28"/>
          <w:szCs w:val="28"/>
        </w:rPr>
        <w:t>заключительный (ноябрь)</w:t>
      </w:r>
      <w:r>
        <w:rPr>
          <w:color w:val="172E3D"/>
          <w:sz w:val="28"/>
          <w:szCs w:val="28"/>
        </w:rPr>
        <w:t>. Включает в себя сбор и обработку методических, практических материалов, соотнесение поставленных и прогнозируемых результатов с полученными, обобщение материалов проекта.</w:t>
      </w:r>
    </w:p>
    <w:p w14:paraId="25FDFC2E" w14:textId="77777777" w:rsidR="00B23632" w:rsidRPr="00B23632" w:rsidRDefault="00B23632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23632">
        <w:rPr>
          <w:rFonts w:ascii="Times New Roman" w:eastAsia="Times New Roman" w:hAnsi="Times New Roman"/>
          <w:b/>
          <w:bCs/>
          <w:color w:val="172E3D"/>
          <w:sz w:val="28"/>
          <w:szCs w:val="28"/>
          <w:lang w:eastAsia="ru-RU"/>
        </w:rPr>
        <w:t>Ожидаемый  результат проектной деятельности:</w:t>
      </w:r>
    </w:p>
    <w:p w14:paraId="1BC03C64" w14:textId="77777777" w:rsidR="00B23632" w:rsidRPr="00B23632" w:rsidRDefault="00B23632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23632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дети более увлеченно слушают музыку, значительное изменение особенности музыкального восприятия: появление произвольного внимание, умение сосредотачиваться, улавливать детали исполнения</w:t>
      </w:r>
    </w:p>
    <w:p w14:paraId="38D98D56" w14:textId="77777777" w:rsidR="00B23632" w:rsidRPr="00B23632" w:rsidRDefault="00B23632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23632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более глубокими и содержательными стали  высказывания детей об эмоциональном и образном содержании музыки, образная речь, активный словарь пополнится новыми словами</w:t>
      </w:r>
    </w:p>
    <w:p w14:paraId="0D100140" w14:textId="77777777" w:rsidR="00B23632" w:rsidRPr="00B23632" w:rsidRDefault="00B23632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23632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находить яркие тембровые краски и воспроизводить музыку с помощью детских музыкальных инструментов</w:t>
      </w:r>
    </w:p>
    <w:p w14:paraId="3A0CA208" w14:textId="77777777" w:rsidR="00B23632" w:rsidRPr="00B23632" w:rsidRDefault="00B23632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23632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различают на слух и дают название музыкальных произведений, автора музыки</w:t>
      </w:r>
    </w:p>
    <w:p w14:paraId="11B0E613" w14:textId="77777777" w:rsidR="000204AA" w:rsidRDefault="00B23632" w:rsidP="00FB1D04">
      <w:pPr>
        <w:shd w:val="clear" w:color="auto" w:fill="FFFFFF"/>
        <w:spacing w:before="180" w:after="180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  <w:r w:rsidRPr="00B23632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• определяют характер музыки</w:t>
      </w:r>
      <w:r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, </w:t>
      </w:r>
      <w:r w:rsidRPr="00B23632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 xml:space="preserve">передают словами возникший образ от прослушанного произведения, отражают свои впечатления в рисунке, движении, </w:t>
      </w:r>
      <w:r w:rsidR="000204AA">
        <w:rPr>
          <w:rFonts w:ascii="Times New Roman" w:eastAsia="Times New Roman" w:hAnsi="Times New Roman"/>
          <w:color w:val="172E3D"/>
          <w:sz w:val="28"/>
          <w:szCs w:val="28"/>
          <w:lang w:eastAsia="ru-RU"/>
        </w:rPr>
        <w:t>пластике.</w:t>
      </w:r>
    </w:p>
    <w:p w14:paraId="4A772039" w14:textId="77777777" w:rsidR="00130784" w:rsidRDefault="00130784" w:rsidP="00130784">
      <w:pPr>
        <w:shd w:val="clear" w:color="auto" w:fill="FFFFFF"/>
        <w:spacing w:before="180" w:after="180"/>
        <w:jc w:val="center"/>
        <w:rPr>
          <w:rFonts w:ascii="Times New Roman" w:eastAsia="Times New Roman" w:hAnsi="Times New Roman"/>
          <w:b/>
          <w:color w:val="172E3D"/>
          <w:sz w:val="28"/>
          <w:szCs w:val="28"/>
          <w:lang w:eastAsia="ru-RU"/>
        </w:rPr>
      </w:pPr>
      <w:r w:rsidRPr="00130784">
        <w:rPr>
          <w:rFonts w:ascii="Times New Roman" w:eastAsia="Times New Roman" w:hAnsi="Times New Roman"/>
          <w:b/>
          <w:color w:val="172E3D"/>
          <w:sz w:val="28"/>
          <w:szCs w:val="28"/>
          <w:lang w:eastAsia="ru-RU"/>
        </w:rPr>
        <w:t>Планирование и организация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644"/>
        <w:gridCol w:w="2760"/>
        <w:gridCol w:w="2600"/>
      </w:tblGrid>
      <w:tr w:rsidR="00130784" w:rsidRPr="00130784" w14:paraId="6314FF82" w14:textId="77777777" w:rsidTr="004D26EE">
        <w:trPr>
          <w:trHeight w:val="816"/>
        </w:trPr>
        <w:tc>
          <w:tcPr>
            <w:tcW w:w="566" w:type="dxa"/>
          </w:tcPr>
          <w:p w14:paraId="571C02D2" w14:textId="77777777" w:rsidR="00130784" w:rsidRPr="00130784" w:rsidRDefault="00130784" w:rsidP="00FB1D04">
            <w:pPr>
              <w:spacing w:before="180" w:after="180"/>
              <w:jc w:val="both"/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</w:pPr>
            <w:r w:rsidRPr="00130784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6" w:type="dxa"/>
          </w:tcPr>
          <w:p w14:paraId="68A52381" w14:textId="77777777" w:rsidR="00130784" w:rsidRPr="00130784" w:rsidRDefault="00130784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</w:pPr>
            <w:r w:rsidRPr="00130784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21" w:type="dxa"/>
          </w:tcPr>
          <w:p w14:paraId="224FF750" w14:textId="77777777" w:rsidR="00130784" w:rsidRPr="00130784" w:rsidRDefault="00130784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</w:pPr>
            <w:r w:rsidRPr="00130784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2757" w:type="dxa"/>
          </w:tcPr>
          <w:p w14:paraId="70CF7DAB" w14:textId="77777777" w:rsidR="00130784" w:rsidRPr="00130784" w:rsidRDefault="00130784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</w:pPr>
            <w:r w:rsidRPr="00130784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1304E" w14:paraId="4F1FF65D" w14:textId="77777777" w:rsidTr="004D26EE">
        <w:trPr>
          <w:trHeight w:val="519"/>
        </w:trPr>
        <w:tc>
          <w:tcPr>
            <w:tcW w:w="10420" w:type="dxa"/>
            <w:gridSpan w:val="4"/>
          </w:tcPr>
          <w:p w14:paraId="379AF7C4" w14:textId="77777777" w:rsidR="0071304E" w:rsidRPr="00D84F02" w:rsidRDefault="0071304E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1 этап - подготовительный</w:t>
            </w:r>
          </w:p>
        </w:tc>
      </w:tr>
      <w:tr w:rsidR="000A464E" w14:paraId="0405114B" w14:textId="77777777" w:rsidTr="004D26EE">
        <w:trPr>
          <w:trHeight w:val="1379"/>
        </w:trPr>
        <w:tc>
          <w:tcPr>
            <w:tcW w:w="566" w:type="dxa"/>
          </w:tcPr>
          <w:p w14:paraId="183B37A9" w14:textId="77777777" w:rsidR="000A464E" w:rsidRDefault="000A464E" w:rsidP="00FB1D04">
            <w:pPr>
              <w:spacing w:before="180" w:after="180"/>
              <w:jc w:val="both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76" w:type="dxa"/>
          </w:tcPr>
          <w:p w14:paraId="32D31B1F" w14:textId="77777777" w:rsidR="000A464E" w:rsidRDefault="000A464E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921" w:type="dxa"/>
          </w:tcPr>
          <w:p w14:paraId="67C44E19" w14:textId="77777777" w:rsidR="000A464E" w:rsidRDefault="00724039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Выявление музыкальных предпочтений в семье</w:t>
            </w:r>
          </w:p>
        </w:tc>
        <w:tc>
          <w:tcPr>
            <w:tcW w:w="2757" w:type="dxa"/>
          </w:tcPr>
          <w:p w14:paraId="70F50D1D" w14:textId="77777777" w:rsidR="000A464E" w:rsidRPr="00F362B4" w:rsidRDefault="00724039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Анкета для родителей</w:t>
            </w:r>
            <w:r w:rsidR="00F362B4" w:rsidRPr="00F362B4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: </w:t>
            </w:r>
            <w:r w:rsidR="00F362B4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«Музыка в жизни моего ребёнка».</w:t>
            </w:r>
          </w:p>
        </w:tc>
      </w:tr>
      <w:tr w:rsidR="00724039" w14:paraId="2EC572E9" w14:textId="77777777" w:rsidTr="00CB117E">
        <w:tc>
          <w:tcPr>
            <w:tcW w:w="566" w:type="dxa"/>
          </w:tcPr>
          <w:p w14:paraId="5175122F" w14:textId="77777777" w:rsidR="00724039" w:rsidRDefault="00724039" w:rsidP="00FB1D04">
            <w:pPr>
              <w:spacing w:before="180" w:after="180"/>
              <w:jc w:val="both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76" w:type="dxa"/>
          </w:tcPr>
          <w:p w14:paraId="134767CC" w14:textId="77777777" w:rsidR="00724039" w:rsidRDefault="00724039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«Круглый стол»</w:t>
            </w:r>
          </w:p>
        </w:tc>
        <w:tc>
          <w:tcPr>
            <w:tcW w:w="2921" w:type="dxa"/>
          </w:tcPr>
          <w:p w14:paraId="3565C4F7" w14:textId="77777777" w:rsidR="00724039" w:rsidRDefault="00724039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2757" w:type="dxa"/>
          </w:tcPr>
          <w:p w14:paraId="1C4218FD" w14:textId="77777777" w:rsidR="00724039" w:rsidRDefault="00724039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Участие родителей и детей.</w:t>
            </w:r>
          </w:p>
        </w:tc>
      </w:tr>
      <w:tr w:rsidR="00724039" w14:paraId="2E6DAECC" w14:textId="77777777" w:rsidTr="00CB117E">
        <w:tc>
          <w:tcPr>
            <w:tcW w:w="566" w:type="dxa"/>
          </w:tcPr>
          <w:p w14:paraId="67D615AE" w14:textId="77777777" w:rsidR="00724039" w:rsidRDefault="00724039" w:rsidP="00FB1D04">
            <w:pPr>
              <w:spacing w:before="180" w:after="180"/>
              <w:jc w:val="both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3</w:t>
            </w:r>
            <w:r w:rsidR="00FC3F3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76" w:type="dxa"/>
          </w:tcPr>
          <w:p w14:paraId="1B0AA787" w14:textId="77777777" w:rsidR="00724039" w:rsidRPr="00574842" w:rsidRDefault="00574842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Подбор литературы для реализации проекта</w:t>
            </w:r>
          </w:p>
        </w:tc>
        <w:tc>
          <w:tcPr>
            <w:tcW w:w="2921" w:type="dxa"/>
          </w:tcPr>
          <w:p w14:paraId="02C9AE6E" w14:textId="77777777" w:rsidR="00724039" w:rsidRDefault="00574842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Просвещать родителей.</w:t>
            </w:r>
          </w:p>
        </w:tc>
        <w:tc>
          <w:tcPr>
            <w:tcW w:w="2757" w:type="dxa"/>
          </w:tcPr>
          <w:p w14:paraId="0E3550E9" w14:textId="77777777" w:rsidR="00724039" w:rsidRDefault="00574842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Участие в подборе литературы по 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lastRenderedPageBreak/>
              <w:t>проблеме</w:t>
            </w:r>
          </w:p>
        </w:tc>
      </w:tr>
      <w:tr w:rsidR="00574842" w14:paraId="1B518C25" w14:textId="77777777" w:rsidTr="00CB117E">
        <w:tc>
          <w:tcPr>
            <w:tcW w:w="566" w:type="dxa"/>
          </w:tcPr>
          <w:p w14:paraId="40D7A2C6" w14:textId="77777777" w:rsidR="00574842" w:rsidRDefault="00574842" w:rsidP="00FB1D04">
            <w:pPr>
              <w:spacing w:before="180" w:after="180"/>
              <w:jc w:val="both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lastRenderedPageBreak/>
              <w:t>4</w:t>
            </w:r>
            <w:r w:rsidR="00FC3F3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76" w:type="dxa"/>
          </w:tcPr>
          <w:p w14:paraId="2B8C5787" w14:textId="77777777" w:rsidR="00574842" w:rsidRDefault="00574842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Подготовка консультаций</w:t>
            </w:r>
            <w:r w:rsidR="00ED58B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«Музыка в развитии детей»</w:t>
            </w:r>
          </w:p>
        </w:tc>
        <w:tc>
          <w:tcPr>
            <w:tcW w:w="2921" w:type="dxa"/>
          </w:tcPr>
          <w:p w14:paraId="4206A877" w14:textId="77777777" w:rsidR="00574842" w:rsidRDefault="00574842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Просвещать родителей.</w:t>
            </w:r>
          </w:p>
        </w:tc>
        <w:tc>
          <w:tcPr>
            <w:tcW w:w="2757" w:type="dxa"/>
          </w:tcPr>
          <w:p w14:paraId="1479AF94" w14:textId="77777777" w:rsidR="00574842" w:rsidRDefault="00574842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Содержание консультаций даёт краткую</w:t>
            </w:r>
            <w:r w:rsidR="00ED58B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информацию о содержании того или иного мероприятия</w:t>
            </w:r>
          </w:p>
        </w:tc>
      </w:tr>
      <w:tr w:rsidR="00ED58BD" w14:paraId="70B3798E" w14:textId="77777777" w:rsidTr="00CB117E">
        <w:tc>
          <w:tcPr>
            <w:tcW w:w="566" w:type="dxa"/>
          </w:tcPr>
          <w:p w14:paraId="227A36F1" w14:textId="77777777" w:rsidR="00ED58BD" w:rsidRDefault="00ED58BD" w:rsidP="00FB1D04">
            <w:pPr>
              <w:spacing w:before="180" w:after="180"/>
              <w:jc w:val="both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5</w:t>
            </w:r>
            <w:r w:rsidR="00FC3F3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76" w:type="dxa"/>
          </w:tcPr>
          <w:p w14:paraId="459A8AAD" w14:textId="77777777" w:rsidR="00ED58BD" w:rsidRDefault="00ED58BD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Подбор наглядно-дидактических пособий, демонстрационного материала.</w:t>
            </w:r>
          </w:p>
        </w:tc>
        <w:tc>
          <w:tcPr>
            <w:tcW w:w="2921" w:type="dxa"/>
          </w:tcPr>
          <w:p w14:paraId="54C6E17E" w14:textId="77777777" w:rsidR="00ED58BD" w:rsidRDefault="00ED58BD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Создать условия для реализации проекта.</w:t>
            </w:r>
          </w:p>
        </w:tc>
        <w:tc>
          <w:tcPr>
            <w:tcW w:w="2757" w:type="dxa"/>
          </w:tcPr>
          <w:p w14:paraId="6CC58606" w14:textId="77777777" w:rsidR="00ED58BD" w:rsidRDefault="00ED58BD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Участие в подборе дидактического материала.</w:t>
            </w:r>
          </w:p>
        </w:tc>
      </w:tr>
      <w:tr w:rsidR="00F362B4" w14:paraId="500932E8" w14:textId="77777777" w:rsidTr="00D84F02">
        <w:trPr>
          <w:trHeight w:val="691"/>
        </w:trPr>
        <w:tc>
          <w:tcPr>
            <w:tcW w:w="10420" w:type="dxa"/>
            <w:gridSpan w:val="4"/>
          </w:tcPr>
          <w:p w14:paraId="304B33A6" w14:textId="77777777" w:rsidR="00F362B4" w:rsidRPr="00D84F02" w:rsidRDefault="00D84F02" w:rsidP="00085F26">
            <w:pPr>
              <w:spacing w:before="180" w:after="180"/>
              <w:jc w:val="center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11 этап - </w:t>
            </w:r>
            <w:r w:rsidRPr="00D84F02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основной</w:t>
            </w:r>
          </w:p>
        </w:tc>
      </w:tr>
      <w:tr w:rsidR="00D84F02" w14:paraId="5907AB71" w14:textId="77777777" w:rsidTr="00CB117E">
        <w:tc>
          <w:tcPr>
            <w:tcW w:w="566" w:type="dxa"/>
          </w:tcPr>
          <w:p w14:paraId="0BF2D2B0" w14:textId="77777777" w:rsidR="00D84F02" w:rsidRDefault="00D84F02" w:rsidP="00FB1D04">
            <w:pPr>
              <w:spacing w:before="180" w:after="180"/>
              <w:jc w:val="both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6</w:t>
            </w:r>
            <w:r w:rsidR="00FC3F3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76" w:type="dxa"/>
          </w:tcPr>
          <w:p w14:paraId="7D896CB2" w14:textId="77777777" w:rsidR="00D84F02" w:rsidRDefault="00D84F02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1октября – Международный </w:t>
            </w:r>
            <w:r w:rsidR="00FC7316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ень </w:t>
            </w:r>
            <w:r w:rsidR="00FC7316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узыки</w:t>
            </w:r>
            <w:r w:rsidR="007A428C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  <w:p w14:paraId="1C1BE2CD" w14:textId="77777777" w:rsidR="00B21AB9" w:rsidRPr="00B21AB9" w:rsidRDefault="00B21AB9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u w:val="single"/>
                <w:lang w:eastAsia="ru-RU"/>
              </w:rPr>
            </w:pPr>
            <w:r w:rsidRPr="00B21AB9">
              <w:rPr>
                <w:rFonts w:ascii="Times New Roman" w:eastAsia="Times New Roman" w:hAnsi="Times New Roman"/>
                <w:color w:val="172E3D"/>
                <w:sz w:val="28"/>
                <w:szCs w:val="28"/>
                <w:u w:val="single"/>
                <w:lang w:eastAsia="ru-RU"/>
              </w:rPr>
              <w:t>1 неделя</w:t>
            </w:r>
          </w:p>
        </w:tc>
        <w:tc>
          <w:tcPr>
            <w:tcW w:w="2921" w:type="dxa"/>
          </w:tcPr>
          <w:p w14:paraId="74D888F1" w14:textId="77777777" w:rsidR="00D84F02" w:rsidRDefault="00FC7316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Приобщать детей к музыкальной культуре, воспитывать любовь к музыке, обогащать музыкальные впечатления детей, развивать потребность общения с прекрасным</w:t>
            </w:r>
            <w:r w:rsidR="008C273B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, способность испытывать от этого радость, удовольствие.</w:t>
            </w:r>
          </w:p>
        </w:tc>
        <w:tc>
          <w:tcPr>
            <w:tcW w:w="2757" w:type="dxa"/>
          </w:tcPr>
          <w:p w14:paraId="320A87C7" w14:textId="77777777" w:rsidR="00AF38FD" w:rsidRPr="00AF38FD" w:rsidRDefault="00FC7316" w:rsidP="004D26EE">
            <w:pPr>
              <w:spacing w:before="180" w:after="180"/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</w:pPr>
            <w:r w:rsidRPr="00FC7316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Посещение</w:t>
            </w:r>
            <w:r w:rsidR="0021210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5366F5" w:rsidRPr="00FC7316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Детской</w:t>
            </w:r>
            <w:r w:rsidR="005366F5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музыкальной школы им. Ю. А. Башмета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родителей совместно с детьми</w:t>
            </w:r>
            <w:r w:rsidR="00D1315A" w:rsidRPr="00D1315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:</w:t>
            </w:r>
            <w:r w:rsidR="00BF4973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1.</w:t>
            </w:r>
            <w:r w:rsidR="00D1315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Ознакомительная </w:t>
            </w:r>
            <w:r w:rsidR="00D1315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экскурсия</w:t>
            </w:r>
            <w:r w:rsidR="0021210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E74FF6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                  </w:t>
            </w:r>
            <w:r w:rsidR="00D1315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2.</w:t>
            </w:r>
            <w:r w:rsidR="008C273B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Беседа</w:t>
            </w:r>
            <w:r w:rsidR="00D1315A" w:rsidRPr="00D1315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: </w:t>
            </w:r>
            <w:r w:rsidR="00D1315A" w:rsidRPr="00D1315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«Эта прекрасная </w:t>
            </w:r>
            <w:r w:rsidR="00BF4973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К</w:t>
            </w:r>
            <w:r w:rsidR="00D1315A" w:rsidRPr="00D1315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оролева «Музыка»</w:t>
            </w:r>
            <w:r w:rsidR="00E74FF6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FC3F3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3.</w:t>
            </w:r>
            <w:r w:rsidR="00D1315A" w:rsidRPr="00FC3F3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Консультации</w:t>
            </w:r>
            <w:r w:rsidR="00D1315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для родителей по вопросу поступления детей в музыкальную школу</w:t>
            </w:r>
            <w:r w:rsidR="00E74FF6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FC3F3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4.</w:t>
            </w:r>
            <w:r w:rsidR="00FC3F3D" w:rsidRPr="00FC3F3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Концерт</w:t>
            </w:r>
            <w:r w:rsidR="00FC3F3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учеников и педагогов ДМШ</w:t>
            </w:r>
            <w:r w:rsidR="00AF38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5.</w:t>
            </w:r>
            <w:r w:rsidR="00AF38F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Памятка </w:t>
            </w:r>
            <w:r w:rsidR="00AF38FD" w:rsidRPr="00AF38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для р</w:t>
            </w:r>
            <w:r w:rsidR="003D299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</w:t>
            </w:r>
            <w:r w:rsidR="00AF38FD" w:rsidRPr="00AF38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дителей:</w:t>
            </w:r>
            <w:r w:rsidR="003D299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</w:t>
            </w:r>
            <w:r w:rsidR="00AF38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Как научить ребёнка слушать </w:t>
            </w:r>
            <w:r w:rsidR="00205DC8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к</w:t>
            </w:r>
            <w:r w:rsidR="00AF38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лассическую музыку».</w:t>
            </w:r>
          </w:p>
        </w:tc>
      </w:tr>
      <w:tr w:rsidR="00A67B98" w14:paraId="5EA27837" w14:textId="77777777" w:rsidTr="009E454B">
        <w:trPr>
          <w:trHeight w:val="7121"/>
        </w:trPr>
        <w:tc>
          <w:tcPr>
            <w:tcW w:w="566" w:type="dxa"/>
          </w:tcPr>
          <w:p w14:paraId="1648F933" w14:textId="77777777" w:rsidR="00A67B98" w:rsidRDefault="00A67B98" w:rsidP="00FB1D04">
            <w:pPr>
              <w:spacing w:before="180" w:after="180"/>
              <w:jc w:val="both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176" w:type="dxa"/>
          </w:tcPr>
          <w:p w14:paraId="088CE9A1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Музыкальное занятие «Магазин игрушек».</w:t>
            </w:r>
          </w:p>
          <w:p w14:paraId="20EB7FA3" w14:textId="77777777" w:rsidR="00E853F3" w:rsidRPr="00E853F3" w:rsidRDefault="00E853F3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u w:val="single"/>
                <w:lang w:eastAsia="ru-RU"/>
              </w:rPr>
            </w:pPr>
            <w:r w:rsidRPr="00E853F3">
              <w:rPr>
                <w:rFonts w:ascii="Times New Roman" w:eastAsia="Times New Roman" w:hAnsi="Times New Roman"/>
                <w:color w:val="172E3D"/>
                <w:sz w:val="28"/>
                <w:szCs w:val="28"/>
                <w:u w:val="single"/>
                <w:lang w:eastAsia="ru-RU"/>
              </w:rPr>
              <w:t>1 неделя</w:t>
            </w:r>
          </w:p>
          <w:p w14:paraId="058C41E5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</w:p>
          <w:p w14:paraId="70C8B213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14:paraId="5E647278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Обогащать опыт восприятия классической музыки. Развивать воображение, мелодическую и тембровую память, умение передавать движениями характер муз.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произведений. Прививать интерес, желание слушать музыку, учить сопереживать.</w:t>
            </w:r>
          </w:p>
        </w:tc>
        <w:tc>
          <w:tcPr>
            <w:tcW w:w="2757" w:type="dxa"/>
          </w:tcPr>
          <w:p w14:paraId="4E885144" w14:textId="77777777" w:rsidR="00A67B98" w:rsidRPr="00FC7316" w:rsidRDefault="00A67B98" w:rsidP="004D26EE">
            <w:pPr>
              <w:spacing w:before="180" w:after="180"/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Муз.</w:t>
            </w:r>
            <w:r w:rsidR="0021210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загадка</w:t>
            </w:r>
            <w:r w:rsidRPr="002E357F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21210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Pr="002E357F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«Игра в лошадки»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П. И. Чайковского. 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        </w:t>
            </w:r>
            <w:r w:rsidRPr="00B2122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Слушание:</w:t>
            </w:r>
            <w:r w:rsidR="0021210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Pr="00B2122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отрывок из </w:t>
            </w:r>
            <w:proofErr w:type="spellStart"/>
            <w:r w:rsidRPr="00B2122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симф</w:t>
            </w:r>
            <w:proofErr w:type="spellEnd"/>
            <w:r w:rsidRPr="00B2122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оперы «Петя и волк</w:t>
            </w:r>
            <w:proofErr w:type="gramStart"/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«Клоуны» Д. Б. Кабалевского, «Марш оловянных солдатиков», «Болезнь куклы» П. И. Чайковского, «Лев» К. Сен-Санса.  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Упражнение </w:t>
            </w:r>
            <w:r w:rsidRPr="00604471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«Кошечка»</w:t>
            </w:r>
            <w:r w:rsidR="0021210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Пение песни </w:t>
            </w:r>
            <w:r w:rsidRPr="00604471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«Красивая лошадка»</w:t>
            </w:r>
            <w:r w:rsidR="0021210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. 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Танец игра </w:t>
            </w:r>
            <w:r w:rsidRPr="00674246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«Топ и хлоп»</w:t>
            </w:r>
            <w:r w:rsidR="0021210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. 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                           </w:t>
            </w:r>
            <w:r w:rsidRPr="00674246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с мыльными пузырями.</w:t>
            </w:r>
          </w:p>
        </w:tc>
      </w:tr>
      <w:tr w:rsidR="00674246" w14:paraId="1DC36636" w14:textId="77777777" w:rsidTr="00CB117E">
        <w:trPr>
          <w:trHeight w:val="1981"/>
        </w:trPr>
        <w:tc>
          <w:tcPr>
            <w:tcW w:w="566" w:type="dxa"/>
          </w:tcPr>
          <w:p w14:paraId="19EAC002" w14:textId="77777777" w:rsidR="00674246" w:rsidRDefault="00674246" w:rsidP="00FB1D04">
            <w:pPr>
              <w:spacing w:before="180" w:after="180"/>
              <w:jc w:val="both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76" w:type="dxa"/>
          </w:tcPr>
          <w:p w14:paraId="5DD4C106" w14:textId="77777777" w:rsidR="00674246" w:rsidRDefault="006D5D1A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Т</w:t>
            </w:r>
            <w:r w:rsidR="00581F4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ое</w:t>
            </w:r>
            <w:r w:rsidR="00581F4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е</w:t>
            </w:r>
            <w:r w:rsidR="007702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В мире музыкальных инструментов</w:t>
            </w:r>
            <w:r w:rsidR="007702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  <w:p w14:paraId="45FDFB24" w14:textId="77777777" w:rsidR="00E853F3" w:rsidRPr="00E853F3" w:rsidRDefault="00E853F3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u w:val="single"/>
                <w:lang w:eastAsia="ru-RU"/>
              </w:rPr>
            </w:pPr>
            <w:r w:rsidRPr="00E853F3">
              <w:rPr>
                <w:rFonts w:ascii="Times New Roman" w:eastAsia="Times New Roman" w:hAnsi="Times New Roman"/>
                <w:color w:val="172E3D"/>
                <w:sz w:val="28"/>
                <w:szCs w:val="28"/>
                <w:u w:val="single"/>
                <w:lang w:eastAsia="ru-RU"/>
              </w:rPr>
              <w:t>11 неделя</w:t>
            </w:r>
          </w:p>
        </w:tc>
        <w:tc>
          <w:tcPr>
            <w:tcW w:w="2921" w:type="dxa"/>
          </w:tcPr>
          <w:p w14:paraId="3B986680" w14:textId="77777777" w:rsidR="00AD5079" w:rsidRPr="00AD5079" w:rsidRDefault="00581F4E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Расширять музыкальный кругозор у дошкольников путём ознакомления с </w:t>
            </w:r>
            <w:r w:rsidR="007702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инструментами</w:t>
            </w:r>
            <w:r w:rsidR="006D5D1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симфонического оркестра</w:t>
            </w:r>
            <w:r w:rsidR="007702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,</w:t>
            </w:r>
            <w:r w:rsidR="006D5D1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видами оркестра, </w:t>
            </w:r>
            <w:r w:rsidR="009C6F70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закрепить понятия «вокальная» и «инструментальная» музыка, познакомить с расположением симфонического оркестра</w:t>
            </w:r>
            <w:r w:rsidR="00AD50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, обогащать словарь терминами</w:t>
            </w:r>
            <w:r w:rsidR="00AD5079" w:rsidRPr="00AD50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:</w:t>
            </w:r>
            <w:r w:rsidR="00AD50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оркестр, дирижёр, пюпитр и др.</w:t>
            </w:r>
          </w:p>
        </w:tc>
        <w:tc>
          <w:tcPr>
            <w:tcW w:w="2757" w:type="dxa"/>
          </w:tcPr>
          <w:p w14:paraId="60A10ED8" w14:textId="77777777" w:rsidR="00F9357C" w:rsidRPr="00F9357C" w:rsidRDefault="009C6F70" w:rsidP="00780479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Стихи, загадки</w:t>
            </w:r>
            <w:r w:rsidR="003B38A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про муз.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инструменты.</w:t>
            </w:r>
            <w:r w:rsidR="003B38A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7702FD" w:rsidRPr="007702F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Прос</w:t>
            </w:r>
            <w:r w:rsidR="00F9357C" w:rsidRPr="007702FD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лушание </w:t>
            </w:r>
            <w:r w:rsidR="00F9357C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звучания муз.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F9357C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инструментов</w:t>
            </w:r>
            <w:r w:rsidR="007702FD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  <w:r w:rsidR="003B38A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F9357C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Подыгрывание</w:t>
            </w:r>
            <w:r w:rsidR="00F9357C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на инструментах «Вальс-шутка» Д. Шостаковича</w:t>
            </w:r>
            <w:r w:rsidR="00E853F3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.  </w:t>
            </w:r>
            <w:r w:rsidR="006D5D1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Игра</w:t>
            </w:r>
            <w:r w:rsidR="006D5D1A" w:rsidRPr="00581F96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B0226E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581F96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«О</w:t>
            </w:r>
            <w:r w:rsidR="006D5D1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ркестр»</w:t>
            </w:r>
            <w:r w:rsidR="00581F96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. </w:t>
            </w:r>
            <w:r w:rsidR="006D5D1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Слушание</w:t>
            </w:r>
            <w:r w:rsidR="006D5D1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«Вальс цветов», «Первый концерт» П.</w:t>
            </w:r>
            <w:r w:rsidR="00E853F3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И</w:t>
            </w:r>
            <w:r w:rsidR="006D5D1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.Чайковского, «Вальс» Ф. Шуберта, эстрадного, народного оркестра.</w:t>
            </w:r>
            <w:r w:rsidR="003B38A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AD5079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Рассматривание</w:t>
            </w:r>
            <w:r w:rsidR="00AD50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AD50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lastRenderedPageBreak/>
              <w:t xml:space="preserve">схемы «Симфонический </w:t>
            </w:r>
            <w:r w:rsidR="00AD5079" w:rsidRPr="007804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оркестр</w:t>
            </w:r>
            <w:r w:rsidR="00AD50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». 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                </w:t>
            </w:r>
            <w:r w:rsidR="00AD5079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Посещение</w:t>
            </w:r>
            <w:r w:rsidR="003B38A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AD50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к</w:t>
            </w:r>
            <w:r w:rsidR="00581F96" w:rsidRPr="00AD50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онцерт</w:t>
            </w:r>
            <w:r w:rsidR="00AD507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а</w:t>
            </w:r>
            <w:r w:rsidR="003B38A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581F96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джазовых дуэтов (ДМШ им. Ю. А. Башмета) совместно с родителями.</w:t>
            </w:r>
          </w:p>
        </w:tc>
      </w:tr>
      <w:tr w:rsidR="00581F96" w14:paraId="456C4F3B" w14:textId="77777777" w:rsidTr="00CB117E">
        <w:trPr>
          <w:trHeight w:val="423"/>
        </w:trPr>
        <w:tc>
          <w:tcPr>
            <w:tcW w:w="566" w:type="dxa"/>
          </w:tcPr>
          <w:p w14:paraId="6C34F51D" w14:textId="77777777" w:rsidR="00581F96" w:rsidRDefault="00581F96" w:rsidP="00FB1D04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176" w:type="dxa"/>
          </w:tcPr>
          <w:p w14:paraId="46AC4F06" w14:textId="77777777" w:rsidR="00581F96" w:rsidRDefault="00AD5079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Мастер-класс для родителей «Шумовые музыкальные инструменты своими руками».</w:t>
            </w:r>
          </w:p>
          <w:p w14:paraId="5B606BD3" w14:textId="77777777" w:rsidR="00E853F3" w:rsidRPr="00E853F3" w:rsidRDefault="00E853F3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 w:rsidRPr="00E853F3">
              <w:rPr>
                <w:rFonts w:ascii="Times New Roman" w:eastAsia="Times New Roman" w:hAnsi="Times New Roman"/>
                <w:color w:val="172E3D"/>
                <w:sz w:val="28"/>
                <w:szCs w:val="28"/>
                <w:u w:val="single"/>
                <w:lang w:eastAsia="ru-RU"/>
              </w:rPr>
              <w:t>11неделя</w:t>
            </w:r>
          </w:p>
        </w:tc>
        <w:tc>
          <w:tcPr>
            <w:tcW w:w="2921" w:type="dxa"/>
          </w:tcPr>
          <w:p w14:paraId="1D1564E8" w14:textId="77777777" w:rsidR="00581F96" w:rsidRDefault="0084171A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Учить технике изготовления шумовых музыкальные инструменты из подсобного материала</w:t>
            </w:r>
          </w:p>
        </w:tc>
        <w:tc>
          <w:tcPr>
            <w:tcW w:w="2757" w:type="dxa"/>
          </w:tcPr>
          <w:p w14:paraId="58CCD74B" w14:textId="77777777" w:rsidR="00581F96" w:rsidRPr="001E4475" w:rsidRDefault="0084171A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 w:rsidRPr="0084171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«Семейная мастерская»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по изготовлению </w:t>
            </w:r>
            <w:r w:rsidR="001E4475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музыкальных  игрушек-самоделок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</w:tc>
      </w:tr>
      <w:tr w:rsidR="0084171A" w14:paraId="700BC87A" w14:textId="77777777" w:rsidTr="00CB117E">
        <w:trPr>
          <w:trHeight w:val="423"/>
        </w:trPr>
        <w:tc>
          <w:tcPr>
            <w:tcW w:w="566" w:type="dxa"/>
          </w:tcPr>
          <w:p w14:paraId="6728755B" w14:textId="77777777" w:rsidR="0084171A" w:rsidRDefault="0084171A" w:rsidP="00FB1D04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76" w:type="dxa"/>
          </w:tcPr>
          <w:p w14:paraId="162B059E" w14:textId="77777777" w:rsidR="0084171A" w:rsidRDefault="0001771C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Интегрированное</w:t>
            </w:r>
            <w:r w:rsidR="00A348A5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занятие</w:t>
            </w:r>
            <w:r w:rsidR="00A348A5" w:rsidRPr="00A348A5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:</w:t>
            </w:r>
            <w:r w:rsidR="00BD7C83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</w:t>
            </w:r>
            <w:r w:rsidR="00A348A5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Осень в музыке, живописи и поэзии».</w:t>
            </w:r>
          </w:p>
          <w:p w14:paraId="0B8344E9" w14:textId="77777777" w:rsidR="00E853F3" w:rsidRPr="00E853F3" w:rsidRDefault="00E853F3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u w:val="single"/>
                <w:lang w:eastAsia="ru-RU"/>
              </w:rPr>
            </w:pPr>
            <w:r w:rsidRPr="00E853F3">
              <w:rPr>
                <w:rFonts w:ascii="Times New Roman" w:eastAsia="Times New Roman" w:hAnsi="Times New Roman"/>
                <w:color w:val="172E3D"/>
                <w:sz w:val="28"/>
                <w:szCs w:val="28"/>
                <w:u w:val="single"/>
                <w:lang w:eastAsia="ru-RU"/>
              </w:rPr>
              <w:t>111 нелеля</w:t>
            </w:r>
          </w:p>
        </w:tc>
        <w:tc>
          <w:tcPr>
            <w:tcW w:w="2921" w:type="dxa"/>
          </w:tcPr>
          <w:p w14:paraId="45F74F33" w14:textId="77777777" w:rsidR="0084171A" w:rsidRDefault="00A348A5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Через синтез искусств  (музыка, живопись, поэзия) прививать детям любовь к музыке</w:t>
            </w:r>
            <w:r w:rsidR="00985FD4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 Побуждать детей в движении, пении выражать чувства, вызванные музыкой, чтени</w:t>
            </w:r>
            <w:r w:rsidR="003D299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е</w:t>
            </w:r>
            <w:r w:rsidR="00985FD4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стихотворений. Воспитывать эмоциональное восприятие произведений живописи.</w:t>
            </w:r>
          </w:p>
        </w:tc>
        <w:tc>
          <w:tcPr>
            <w:tcW w:w="2757" w:type="dxa"/>
          </w:tcPr>
          <w:p w14:paraId="3BA625FA" w14:textId="77777777" w:rsidR="00046B10" w:rsidRPr="00DC5527" w:rsidRDefault="00985FD4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Чтение художественной литературы</w:t>
            </w:r>
            <w:r w:rsidRPr="00985FD4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3B38A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4839CA" w:rsidRPr="004839C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Г</w:t>
            </w:r>
            <w:r w:rsidR="003B38A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  <w:r w:rsidR="004839CA" w:rsidRPr="004839C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39CA" w:rsidRPr="004839C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Граубин</w:t>
            </w:r>
            <w:proofErr w:type="spellEnd"/>
            <w:r w:rsidR="004839CA" w:rsidRPr="004839C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«Сон»</w:t>
            </w:r>
            <w:r w:rsidR="004839C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, В. Бирюков «Сентябрь», И. Левитан «Осень. Солнечный день» «Осень» А. Пушкин и др. </w:t>
            </w:r>
            <w:r w:rsidR="004839C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Танцы</w:t>
            </w:r>
            <w:r w:rsidR="004839CA" w:rsidRPr="004839C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4839C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«Солнышко-дождик», «Осень в лесу»</w:t>
            </w:r>
            <w:r w:rsidR="00046B10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 </w:t>
            </w:r>
            <w:r w:rsidR="00046B10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Танцевальная импровизация</w:t>
            </w:r>
            <w:r w:rsidR="00046B10" w:rsidRPr="00046B10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3B38A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046B10" w:rsidRPr="00046B10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«Осе</w:t>
            </w:r>
            <w:r w:rsidR="00046B10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нний сон»      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046B10" w:rsidRPr="00046B10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Пес</w:t>
            </w:r>
            <w:r w:rsidR="00046B10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ни</w:t>
            </w:r>
            <w:r w:rsidR="00046B10" w:rsidRPr="00046B10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046B10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«</w:t>
            </w:r>
            <w:r w:rsidR="00046B10" w:rsidRPr="00046B10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Сарафан надела осень»</w:t>
            </w:r>
            <w:r w:rsidR="00046B10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, «Листопад» Т. </w:t>
            </w:r>
            <w:proofErr w:type="spellStart"/>
            <w:r w:rsidR="00046B10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Попатенко</w:t>
            </w:r>
            <w:proofErr w:type="spellEnd"/>
            <w:r w:rsidR="00046B10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  <w:r w:rsidR="003B38A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046B10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Иллюстрации</w:t>
            </w:r>
            <w:r w:rsidR="00046B10" w:rsidRPr="0044050B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44050B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В. Поленов «Осень в Абрамцеве», Ф. Васильев «Осень», Н. Ге «Дорога к </w:t>
            </w:r>
            <w:r w:rsidR="0044050B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lastRenderedPageBreak/>
              <w:t xml:space="preserve">лесу» и др.  </w:t>
            </w:r>
            <w:r w:rsidR="00B0226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              </w:t>
            </w:r>
            <w:r w:rsidR="0044050B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Слушание</w:t>
            </w:r>
            <w:r w:rsidR="0044050B" w:rsidRPr="0044050B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44050B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П.И. Чайковский «Октябрь». </w:t>
            </w:r>
            <w:r w:rsidR="0044050B" w:rsidRPr="00DC5527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Конкурс художников:</w:t>
            </w:r>
            <w:r w:rsidR="00DC5527" w:rsidRPr="00DC5527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«Мы рисуем музыку»</w:t>
            </w:r>
            <w:r w:rsidR="00DC5527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</w:tc>
      </w:tr>
      <w:tr w:rsidR="000C2E00" w14:paraId="3A23471F" w14:textId="77777777" w:rsidTr="00CB117E">
        <w:trPr>
          <w:trHeight w:val="6682"/>
        </w:trPr>
        <w:tc>
          <w:tcPr>
            <w:tcW w:w="566" w:type="dxa"/>
          </w:tcPr>
          <w:p w14:paraId="0F16D64D" w14:textId="77777777" w:rsidR="000C2E00" w:rsidRDefault="000C2E00" w:rsidP="00FB1D04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lastRenderedPageBreak/>
              <w:t>1</w:t>
            </w:r>
            <w:r w:rsidR="00153572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76" w:type="dxa"/>
          </w:tcPr>
          <w:p w14:paraId="7A2803B0" w14:textId="77777777" w:rsidR="000C2E00" w:rsidRDefault="0001771C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Игра-путешествие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val="en-US" w:eastAsia="ru-RU"/>
              </w:rPr>
              <w:t>:</w:t>
            </w:r>
            <w:r w:rsidR="00AC467E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Музыкальный КВН»</w:t>
            </w:r>
            <w:r w:rsidR="00BD7C83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  <w:p w14:paraId="6C226E39" w14:textId="77777777" w:rsidR="00AC467E" w:rsidRPr="0001771C" w:rsidRDefault="00AC467E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14:paraId="7FEB6123" w14:textId="77777777" w:rsidR="000C2E00" w:rsidRDefault="0001771C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Научить детей проявлять свои знания и умения в музыке при помощи игры, занимательных конкурсах, развивать умение внимательно слушать музыку, различать её по характеру, тембру, навыки выразительного пения, называть муз.</w:t>
            </w:r>
            <w:r w:rsidR="005B0AC9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инструменты и различать их по звучанию.</w:t>
            </w:r>
          </w:p>
        </w:tc>
        <w:tc>
          <w:tcPr>
            <w:tcW w:w="2757" w:type="dxa"/>
          </w:tcPr>
          <w:p w14:paraId="03FA733B" w14:textId="77777777" w:rsidR="00B51968" w:rsidRPr="00B51968" w:rsidRDefault="00B51968" w:rsidP="003B38AA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 w:rsidRPr="00B51968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Конкурс: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«Угадай песенку»</w:t>
            </w:r>
            <w:r w:rsidR="00DB0C8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, «Фасоль».</w:t>
            </w:r>
            <w:r w:rsidR="003C2284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Эстафета</w:t>
            </w:r>
            <w:r w:rsidRPr="00B51968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5B0AC9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DB0C8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Что нужно музыканту», </w:t>
            </w:r>
            <w:r w:rsidR="0088376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Музыкальные инструменты».     </w:t>
            </w: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Игра</w:t>
            </w:r>
            <w:r w:rsidRPr="00B51968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5B0AC9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88376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Весёлая карусель», «Ритмическая цепочка». </w:t>
            </w: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Дидактическая игра</w:t>
            </w:r>
            <w:r w:rsidRPr="00B51968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5B0AC9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Pr="00B51968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Н</w:t>
            </w:r>
            <w:r w:rsidRPr="00B51968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отки на ступеньках».</w:t>
            </w:r>
            <w:r w:rsidR="003C2284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DB0C8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Инсценировка песенки. Викторина</w:t>
            </w:r>
            <w:r w:rsidR="00DB0C8A" w:rsidRPr="00DB0C8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3B38A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DB0C8A" w:rsidRPr="00DB0C8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«Отгадай шумы».</w:t>
            </w:r>
            <w:r w:rsidR="003B38A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</w:t>
            </w:r>
            <w:r w:rsidR="00DB0C8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Исполнение песен </w:t>
            </w:r>
            <w:r w:rsidR="00DB0C8A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по желанию детей.</w:t>
            </w:r>
          </w:p>
        </w:tc>
      </w:tr>
      <w:tr w:rsidR="00A67B98" w14:paraId="2A54AD14" w14:textId="77777777" w:rsidTr="00A67B98">
        <w:trPr>
          <w:trHeight w:val="531"/>
        </w:trPr>
        <w:tc>
          <w:tcPr>
            <w:tcW w:w="566" w:type="dxa"/>
          </w:tcPr>
          <w:p w14:paraId="766C3BF0" w14:textId="77777777" w:rsidR="00A67B98" w:rsidRDefault="00A67B98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76" w:type="dxa"/>
          </w:tcPr>
          <w:p w14:paraId="31445190" w14:textId="77777777" w:rsidR="00A67B98" w:rsidRPr="00AE13B0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Презентация</w:t>
            </w:r>
            <w:r w:rsidRPr="00AE13B0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«В стране музыкальных инструментов».</w:t>
            </w:r>
          </w:p>
        </w:tc>
        <w:tc>
          <w:tcPr>
            <w:tcW w:w="2921" w:type="dxa"/>
          </w:tcPr>
          <w:p w14:paraId="24F9C008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Знакомство детей с многообразием музыкальных инструментов.</w:t>
            </w:r>
          </w:p>
        </w:tc>
        <w:tc>
          <w:tcPr>
            <w:tcW w:w="2757" w:type="dxa"/>
          </w:tcPr>
          <w:p w14:paraId="1C48A7A9" w14:textId="77777777" w:rsidR="00A67B98" w:rsidRPr="00144FCB" w:rsidRDefault="00A67B98" w:rsidP="003B38AA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 w:rsidRPr="00144FCB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Стихи-загадки</w:t>
            </w:r>
            <w:r w:rsidR="003B38A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о музыкальных инструментах. </w:t>
            </w: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Дидактическая игра</w:t>
            </w:r>
            <w:r w:rsidRPr="00144FCB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:</w:t>
            </w:r>
            <w:r w:rsidR="003B38AA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 xml:space="preserve"> </w:t>
            </w:r>
            <w:r w:rsidRPr="00144FCB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«Определи инструмент»,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«Третий лишний». </w:t>
            </w: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Рассказ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о кастаньетах.      </w:t>
            </w:r>
            <w:r w:rsidRPr="00144FCB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Игра на кастаньетах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.</w:t>
            </w:r>
          </w:p>
        </w:tc>
      </w:tr>
      <w:tr w:rsidR="00A67B98" w14:paraId="2B65AA71" w14:textId="77777777" w:rsidTr="00035D22">
        <w:tc>
          <w:tcPr>
            <w:tcW w:w="566" w:type="dxa"/>
          </w:tcPr>
          <w:p w14:paraId="0D8091F7" w14:textId="77777777" w:rsidR="00A67B98" w:rsidRDefault="00A67B98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76" w:type="dxa"/>
          </w:tcPr>
          <w:p w14:paraId="186C5EF7" w14:textId="77777777" w:rsidR="00A67B98" w:rsidRPr="00BD7C83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Итоговая выставка семейного творчества</w:t>
            </w:r>
            <w:r w:rsidRPr="00BD7C83"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«Музыкальные </w:t>
            </w: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lastRenderedPageBreak/>
              <w:t>инструменты».</w:t>
            </w:r>
          </w:p>
        </w:tc>
        <w:tc>
          <w:tcPr>
            <w:tcW w:w="2921" w:type="dxa"/>
          </w:tcPr>
          <w:p w14:paraId="1083DFFB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</w:tcPr>
          <w:p w14:paraId="2E346724" w14:textId="77777777" w:rsidR="00A67B98" w:rsidRPr="00BD7C83" w:rsidRDefault="00A67B98" w:rsidP="004D26EE">
            <w:pPr>
              <w:spacing w:before="180" w:after="180"/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</w:pPr>
            <w:r w:rsidRPr="00BD7C83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Организация выставки.</w:t>
            </w:r>
          </w:p>
        </w:tc>
      </w:tr>
      <w:tr w:rsidR="00A67B98" w14:paraId="585B5A9E" w14:textId="77777777" w:rsidTr="00CB117E">
        <w:tc>
          <w:tcPr>
            <w:tcW w:w="10420" w:type="dxa"/>
            <w:gridSpan w:val="4"/>
          </w:tcPr>
          <w:p w14:paraId="76488D22" w14:textId="77777777" w:rsidR="00A67B98" w:rsidRPr="00CB117E" w:rsidRDefault="00A67B98" w:rsidP="00085F26">
            <w:pPr>
              <w:spacing w:before="180" w:after="180"/>
              <w:jc w:val="center"/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111 этап - заключительный</w:t>
            </w:r>
          </w:p>
        </w:tc>
      </w:tr>
      <w:tr w:rsidR="00A67B98" w14:paraId="47044BB2" w14:textId="77777777" w:rsidTr="00CB117E">
        <w:trPr>
          <w:trHeight w:val="720"/>
        </w:trPr>
        <w:tc>
          <w:tcPr>
            <w:tcW w:w="566" w:type="dxa"/>
          </w:tcPr>
          <w:p w14:paraId="43B0569C" w14:textId="77777777" w:rsidR="00A67B98" w:rsidRDefault="00A67B98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14.</w:t>
            </w:r>
          </w:p>
          <w:p w14:paraId="5EF77822" w14:textId="77777777" w:rsidR="00A67B98" w:rsidRDefault="00A67B98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</w:p>
          <w:p w14:paraId="56C8ABE8" w14:textId="77777777" w:rsidR="00A67B98" w:rsidRDefault="00A67B98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</w:p>
        </w:tc>
        <w:tc>
          <w:tcPr>
            <w:tcW w:w="4176" w:type="dxa"/>
          </w:tcPr>
          <w:p w14:paraId="6B77D146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Обработка и оформление материалов проекта.</w:t>
            </w:r>
          </w:p>
        </w:tc>
        <w:tc>
          <w:tcPr>
            <w:tcW w:w="2921" w:type="dxa"/>
          </w:tcPr>
          <w:p w14:paraId="6EA45D24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</w:tcPr>
          <w:p w14:paraId="329631E1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Сбор и обработка методических, практических материалов, соотнесение </w:t>
            </w:r>
            <w:proofErr w:type="gramStart"/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поставленных  и</w:t>
            </w:r>
            <w:proofErr w:type="gramEnd"/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 xml:space="preserve"> прогнозируемых результатов с полученными, обобщение материалов проекта.</w:t>
            </w:r>
          </w:p>
        </w:tc>
      </w:tr>
      <w:tr w:rsidR="00A67B98" w14:paraId="69CA5798" w14:textId="77777777" w:rsidTr="00177D0A">
        <w:tc>
          <w:tcPr>
            <w:tcW w:w="566" w:type="dxa"/>
          </w:tcPr>
          <w:p w14:paraId="0AD8C608" w14:textId="77777777" w:rsidR="00A67B98" w:rsidRDefault="00A67B98" w:rsidP="00FB1D04">
            <w:pPr>
              <w:spacing w:before="180" w:after="180"/>
              <w:jc w:val="center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76" w:type="dxa"/>
          </w:tcPr>
          <w:p w14:paraId="3931D6A1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  <w:t>Анализ результативности.</w:t>
            </w:r>
          </w:p>
        </w:tc>
        <w:tc>
          <w:tcPr>
            <w:tcW w:w="2921" w:type="dxa"/>
          </w:tcPr>
          <w:p w14:paraId="4803C165" w14:textId="77777777" w:rsidR="00A67B98" w:rsidRDefault="00A67B98" w:rsidP="004D26EE">
            <w:pPr>
              <w:spacing w:before="180" w:after="180"/>
              <w:rPr>
                <w:rFonts w:ascii="Times New Roman" w:eastAsia="Times New Roman" w:hAnsi="Times New Roman"/>
                <w:color w:val="172E3D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</w:tcPr>
          <w:p w14:paraId="531F108A" w14:textId="77777777" w:rsidR="00A67B98" w:rsidRPr="00085F26" w:rsidRDefault="00A67B98" w:rsidP="004D26EE">
            <w:pPr>
              <w:spacing w:before="180" w:after="180"/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</w:pPr>
            <w:r w:rsidRPr="00085F26">
              <w:rPr>
                <w:rFonts w:ascii="Times New Roman" w:eastAsia="Times New Roman" w:hAnsi="Times New Roman"/>
                <w:b/>
                <w:color w:val="172E3D"/>
                <w:sz w:val="28"/>
                <w:szCs w:val="28"/>
                <w:lang w:eastAsia="ru-RU"/>
              </w:rPr>
              <w:t>Диагностика детей. Анкетирование родителей.</w:t>
            </w:r>
          </w:p>
        </w:tc>
      </w:tr>
    </w:tbl>
    <w:p w14:paraId="128F5DC7" w14:textId="77777777" w:rsidR="006557D5" w:rsidRPr="006557D5" w:rsidRDefault="00203BE9" w:rsidP="00FB1D04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FB1D04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Итог:</w:t>
      </w:r>
      <w:r w:rsidR="003B38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557D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Вовлечение родителей в музыкально-образоват</w:t>
      </w:r>
      <w:r w:rsidR="00003D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ельное пространство ДО</w:t>
      </w:r>
      <w:r w:rsidR="00050F9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</w:t>
      </w:r>
      <w:r w:rsidR="00003D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показало заметное повышение компетентности родителей</w:t>
      </w:r>
      <w:r w:rsidR="003952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03D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вопросах музыкального воспитания детей</w:t>
      </w:r>
      <w:r w:rsidR="00E130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их активное участие в музыкально-образовательно</w:t>
      </w:r>
      <w:r w:rsidR="0075129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</w:t>
      </w:r>
      <w:r w:rsidR="00E130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процессе (открытые занятия, участие в</w:t>
      </w:r>
      <w:r w:rsidR="003952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130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них) и совместной культурно-досуговой деятельности</w:t>
      </w:r>
      <w:r w:rsidR="0075129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(участие в подготовке и проведении праздников, исполнение ролей)</w:t>
      </w:r>
      <w:r w:rsidR="008A7F5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Значительно активизировалась пропаганда музыкального искусства </w:t>
      </w:r>
      <w:r w:rsidR="005A791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r w:rsidR="008A7F5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возможность пользоваться фонотекой, стенды, папки-п</w:t>
      </w:r>
      <w:r w:rsidR="00EC15E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</w:t>
      </w:r>
      <w:r w:rsidR="008A7F5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</w:t>
      </w:r>
      <w:r w:rsidR="00EC15E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</w:t>
      </w:r>
      <w:r w:rsidR="008A7F5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</w:t>
      </w:r>
      <w:r w:rsidR="00EC15E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r w:rsidR="008A7F5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ижки</w:t>
      </w:r>
      <w:r w:rsidR="00B21AB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). Результаты анкетирования свидетельствуют о заинтересованности родителей вопросами музыкального развития детей.</w:t>
      </w:r>
    </w:p>
    <w:p w14:paraId="210D62ED" w14:textId="77777777" w:rsidR="00EF59FC" w:rsidRDefault="00EF59FC" w:rsidP="00EF59FC">
      <w:pPr>
        <w:pStyle w:val="a3"/>
        <w:spacing w:line="360" w:lineRule="auto"/>
        <w:rPr>
          <w:color w:val="000000"/>
          <w:sz w:val="28"/>
          <w:szCs w:val="28"/>
        </w:rPr>
      </w:pPr>
    </w:p>
    <w:p w14:paraId="1998EA74" w14:textId="77777777" w:rsidR="00130784" w:rsidRPr="00203BE9" w:rsidRDefault="00130784" w:rsidP="00EF59FC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172E3D"/>
          <w:sz w:val="28"/>
          <w:szCs w:val="28"/>
          <w:lang w:eastAsia="ru-RU"/>
        </w:rPr>
      </w:pPr>
    </w:p>
    <w:sectPr w:rsidR="00130784" w:rsidRPr="00203BE9" w:rsidSect="00884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048F2"/>
    <w:multiLevelType w:val="multilevel"/>
    <w:tmpl w:val="6CAC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43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507"/>
    <w:rsid w:val="00003DF9"/>
    <w:rsid w:val="0001771C"/>
    <w:rsid w:val="000204AA"/>
    <w:rsid w:val="00046B10"/>
    <w:rsid w:val="00050F9E"/>
    <w:rsid w:val="00085F26"/>
    <w:rsid w:val="00091C59"/>
    <w:rsid w:val="000A464E"/>
    <w:rsid w:val="000C2E00"/>
    <w:rsid w:val="00124C7E"/>
    <w:rsid w:val="0012686F"/>
    <w:rsid w:val="0013069A"/>
    <w:rsid w:val="00130784"/>
    <w:rsid w:val="00137593"/>
    <w:rsid w:val="00144FCB"/>
    <w:rsid w:val="00153572"/>
    <w:rsid w:val="00177D0A"/>
    <w:rsid w:val="001837B3"/>
    <w:rsid w:val="001A6F63"/>
    <w:rsid w:val="001E4475"/>
    <w:rsid w:val="0020319C"/>
    <w:rsid w:val="00203BE9"/>
    <w:rsid w:val="00205DC8"/>
    <w:rsid w:val="0021210D"/>
    <w:rsid w:val="002246C9"/>
    <w:rsid w:val="00245E23"/>
    <w:rsid w:val="002E357F"/>
    <w:rsid w:val="002F3BB9"/>
    <w:rsid w:val="00304004"/>
    <w:rsid w:val="00311B07"/>
    <w:rsid w:val="003952F9"/>
    <w:rsid w:val="003B38AA"/>
    <w:rsid w:val="003C2284"/>
    <w:rsid w:val="003D299E"/>
    <w:rsid w:val="0044050B"/>
    <w:rsid w:val="004770D8"/>
    <w:rsid w:val="004839CA"/>
    <w:rsid w:val="004C1A9C"/>
    <w:rsid w:val="004D2475"/>
    <w:rsid w:val="004D26EE"/>
    <w:rsid w:val="004E2C93"/>
    <w:rsid w:val="005366F5"/>
    <w:rsid w:val="00574842"/>
    <w:rsid w:val="00581F4E"/>
    <w:rsid w:val="00581F96"/>
    <w:rsid w:val="005860AE"/>
    <w:rsid w:val="005A7917"/>
    <w:rsid w:val="005B0AC9"/>
    <w:rsid w:val="005E576A"/>
    <w:rsid w:val="005F7724"/>
    <w:rsid w:val="00604471"/>
    <w:rsid w:val="006557D5"/>
    <w:rsid w:val="00674246"/>
    <w:rsid w:val="0067764A"/>
    <w:rsid w:val="006C36B5"/>
    <w:rsid w:val="006D5D1A"/>
    <w:rsid w:val="0071304E"/>
    <w:rsid w:val="00724039"/>
    <w:rsid w:val="00730263"/>
    <w:rsid w:val="00751291"/>
    <w:rsid w:val="007702FD"/>
    <w:rsid w:val="00775B5F"/>
    <w:rsid w:val="00780479"/>
    <w:rsid w:val="007A428C"/>
    <w:rsid w:val="0084171A"/>
    <w:rsid w:val="0087567E"/>
    <w:rsid w:val="008802BC"/>
    <w:rsid w:val="0088376A"/>
    <w:rsid w:val="00884C0A"/>
    <w:rsid w:val="008A7F55"/>
    <w:rsid w:val="008C273B"/>
    <w:rsid w:val="00985FD4"/>
    <w:rsid w:val="009C6F70"/>
    <w:rsid w:val="00A348A5"/>
    <w:rsid w:val="00A43A25"/>
    <w:rsid w:val="00A67B98"/>
    <w:rsid w:val="00A7034F"/>
    <w:rsid w:val="00AC467E"/>
    <w:rsid w:val="00AD5079"/>
    <w:rsid w:val="00AE13B0"/>
    <w:rsid w:val="00AF38FD"/>
    <w:rsid w:val="00AF47FD"/>
    <w:rsid w:val="00B0226E"/>
    <w:rsid w:val="00B13F22"/>
    <w:rsid w:val="00B2122A"/>
    <w:rsid w:val="00B21AB9"/>
    <w:rsid w:val="00B23632"/>
    <w:rsid w:val="00B51968"/>
    <w:rsid w:val="00B55CC4"/>
    <w:rsid w:val="00B81645"/>
    <w:rsid w:val="00B86F64"/>
    <w:rsid w:val="00BD7C83"/>
    <w:rsid w:val="00BF4973"/>
    <w:rsid w:val="00C13AD1"/>
    <w:rsid w:val="00C64507"/>
    <w:rsid w:val="00C756EC"/>
    <w:rsid w:val="00CB117E"/>
    <w:rsid w:val="00CB74DB"/>
    <w:rsid w:val="00CC524C"/>
    <w:rsid w:val="00CD0B1D"/>
    <w:rsid w:val="00CD5363"/>
    <w:rsid w:val="00D1315A"/>
    <w:rsid w:val="00D317AB"/>
    <w:rsid w:val="00D4309B"/>
    <w:rsid w:val="00D73262"/>
    <w:rsid w:val="00D84F02"/>
    <w:rsid w:val="00DB0C8A"/>
    <w:rsid w:val="00DC5527"/>
    <w:rsid w:val="00E00CE7"/>
    <w:rsid w:val="00E1302A"/>
    <w:rsid w:val="00E555D3"/>
    <w:rsid w:val="00E74FF6"/>
    <w:rsid w:val="00E853F3"/>
    <w:rsid w:val="00EC15E6"/>
    <w:rsid w:val="00EC5377"/>
    <w:rsid w:val="00ED58BD"/>
    <w:rsid w:val="00EF59FC"/>
    <w:rsid w:val="00F0633D"/>
    <w:rsid w:val="00F362B4"/>
    <w:rsid w:val="00F50BD8"/>
    <w:rsid w:val="00F83C9A"/>
    <w:rsid w:val="00F9357C"/>
    <w:rsid w:val="00FB1D04"/>
    <w:rsid w:val="00FC3F3D"/>
    <w:rsid w:val="00FC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2ECB"/>
  <w15:docId w15:val="{6B20A344-40C0-44D3-ABD2-5540380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C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0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0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E2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884C0A"/>
    <w:rPr>
      <w:b/>
      <w:bCs/>
    </w:rPr>
  </w:style>
  <w:style w:type="character" w:customStyle="1" w:styleId="apple-converted-space">
    <w:name w:val="apple-converted-space"/>
    <w:basedOn w:val="a0"/>
    <w:rsid w:val="00245E23"/>
  </w:style>
  <w:style w:type="table" w:styleId="a5">
    <w:name w:val="Table Grid"/>
    <w:basedOn w:val="a1"/>
    <w:uiPriority w:val="59"/>
    <w:rsid w:val="00D7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4C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4C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4C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4C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C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4C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4C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4C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4C0A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84C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884C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84C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84C0A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884C0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84C0A"/>
    <w:rPr>
      <w:szCs w:val="32"/>
    </w:rPr>
  </w:style>
  <w:style w:type="paragraph" w:styleId="ac">
    <w:name w:val="List Paragraph"/>
    <w:basedOn w:val="a"/>
    <w:uiPriority w:val="34"/>
    <w:qFormat/>
    <w:rsid w:val="00884C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C0A"/>
    <w:rPr>
      <w:i/>
    </w:rPr>
  </w:style>
  <w:style w:type="character" w:customStyle="1" w:styleId="22">
    <w:name w:val="Цитата 2 Знак"/>
    <w:basedOn w:val="a0"/>
    <w:link w:val="21"/>
    <w:uiPriority w:val="29"/>
    <w:rsid w:val="00884C0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84C0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84C0A"/>
    <w:rPr>
      <w:b/>
      <w:i/>
      <w:sz w:val="24"/>
    </w:rPr>
  </w:style>
  <w:style w:type="character" w:styleId="af">
    <w:name w:val="Subtle Emphasis"/>
    <w:uiPriority w:val="19"/>
    <w:qFormat/>
    <w:rsid w:val="00884C0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84C0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84C0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84C0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84C0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84C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D62B-6C9F-409C-97F0-BFCAF1BD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104</cp:revision>
  <dcterms:created xsi:type="dcterms:W3CDTF">2013-01-23T18:33:00Z</dcterms:created>
  <dcterms:modified xsi:type="dcterms:W3CDTF">2024-12-23T12:37:00Z</dcterms:modified>
</cp:coreProperties>
</file>