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41" w:rsidRPr="00756141" w:rsidRDefault="00756141" w:rsidP="00756141">
      <w:pPr>
        <w:pStyle w:val="a6"/>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sidRPr="00756141">
        <w:rPr>
          <w:rFonts w:ascii="Times New Roman" w:hAnsi="Times New Roman" w:cs="Times New Roman"/>
          <w:b/>
          <w:i/>
          <w:sz w:val="28"/>
          <w:szCs w:val="28"/>
          <w:lang w:eastAsia="ru-RU"/>
        </w:rPr>
        <w:t>Консультация для воспитателей</w:t>
      </w:r>
    </w:p>
    <w:p w:rsidR="00756141" w:rsidRPr="00756141" w:rsidRDefault="00756141" w:rsidP="00756141">
      <w:pPr>
        <w:pStyle w:val="a6"/>
        <w:rPr>
          <w:rFonts w:ascii="Times New Roman" w:hAnsi="Times New Roman" w:cs="Times New Roman"/>
          <w:b/>
          <w:sz w:val="24"/>
          <w:szCs w:val="24"/>
          <w:lang w:eastAsia="ru-RU"/>
        </w:rPr>
      </w:pPr>
      <w:r w:rsidRPr="00756141">
        <w:rPr>
          <w:rFonts w:ascii="Times New Roman" w:hAnsi="Times New Roman" w:cs="Times New Roman"/>
          <w:b/>
          <w:sz w:val="24"/>
          <w:szCs w:val="24"/>
          <w:lang w:eastAsia="ru-RU"/>
        </w:rPr>
        <w:t>«МУЗЫКАЛЬНОЕ </w:t>
      </w:r>
      <w:hyperlink r:id="rId5" w:tooltip="Воспитание детей. Материалы для педагогов" w:history="1">
        <w:r w:rsidRPr="00756141">
          <w:rPr>
            <w:rFonts w:ascii="Times New Roman" w:hAnsi="Times New Roman" w:cs="Times New Roman"/>
            <w:b/>
            <w:sz w:val="24"/>
            <w:szCs w:val="24"/>
            <w:u w:val="single"/>
            <w:lang w:eastAsia="ru-RU"/>
          </w:rPr>
          <w:t>ВОСПИТАНИЕ ДЕТЕЙ С ОГРАНИЧЕННЫМИ ВОЗМОЖНОСТЯМИ</w:t>
        </w:r>
      </w:hyperlink>
      <w:r w:rsidRPr="00756141">
        <w:rPr>
          <w:rFonts w:ascii="Times New Roman" w:hAnsi="Times New Roman" w:cs="Times New Roman"/>
          <w:b/>
          <w:sz w:val="24"/>
          <w:szCs w:val="24"/>
          <w:lang w:eastAsia="ru-RU"/>
        </w:rPr>
        <w:t> ЗДОРОВЬЯ В УСЛОВИЯХ РЕАЛИЗАЦИИ ФГОС В ДОУ»</w:t>
      </w:r>
    </w:p>
    <w:p w:rsidR="00756141" w:rsidRDefault="00756141" w:rsidP="00756141">
      <w:pPr>
        <w:pStyle w:val="a6"/>
        <w:rPr>
          <w:rFonts w:ascii="Times New Roman" w:hAnsi="Times New Roman" w:cs="Times New Roman"/>
          <w:sz w:val="24"/>
          <w:szCs w:val="24"/>
          <w:lang w:eastAsia="ru-RU"/>
        </w:rPr>
      </w:pPr>
    </w:p>
    <w:p w:rsidR="00756141" w:rsidRPr="00756141" w:rsidRDefault="00756141"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56141">
        <w:rPr>
          <w:rFonts w:ascii="Times New Roman" w:hAnsi="Times New Roman" w:cs="Times New Roman"/>
          <w:sz w:val="24"/>
          <w:szCs w:val="24"/>
          <w:lang w:eastAsia="ru-RU"/>
        </w:rPr>
        <w:t>В настоящее время увеличивается процент детей с ограниченными возможностями здоровья </w:t>
      </w:r>
      <w:r w:rsidRPr="00756141">
        <w:rPr>
          <w:rFonts w:ascii="Times New Roman" w:hAnsi="Times New Roman" w:cs="Times New Roman"/>
          <w:i/>
          <w:iCs/>
          <w:sz w:val="24"/>
          <w:szCs w:val="24"/>
          <w:bdr w:val="none" w:sz="0" w:space="0" w:color="auto" w:frame="1"/>
          <w:lang w:eastAsia="ru-RU"/>
        </w:rPr>
        <w:t>(ОВЗ)</w:t>
      </w:r>
      <w:r w:rsidRPr="00756141">
        <w:rPr>
          <w:rFonts w:ascii="Times New Roman" w:hAnsi="Times New Roman" w:cs="Times New Roman"/>
          <w:sz w:val="24"/>
          <w:szCs w:val="24"/>
          <w:lang w:eastAsia="ru-RU"/>
        </w:rPr>
        <w:t> - это дети имеющие недостатки в физическом или психологическом развитии. Возникновение эмоциональных проблем у таких детей : страх, плаксивость, тревожность, замкнутость, неуверенность приводит к трудностям в освоении ими окружающего мира, что и является основной проблемой развития детей с ОВЗ. Но ребенок с патологией в здоровье, как и здоровый ребенок, имеет свои потенциальные возможности развития. Важно помочь каждому, кто имеет особенности в развитии, научиться жить в современном обществе. Возможность быть принятым окружающими без всяких условий позволяет ребенку с ОВЗ проявлять свою индивидуальность.</w:t>
      </w:r>
    </w:p>
    <w:p w:rsidR="00756141" w:rsidRPr="00756141" w:rsidRDefault="00756141"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56141">
        <w:rPr>
          <w:rFonts w:ascii="Times New Roman" w:hAnsi="Times New Roman" w:cs="Times New Roman"/>
          <w:sz w:val="24"/>
          <w:szCs w:val="24"/>
          <w:lang w:eastAsia="ru-RU"/>
        </w:rPr>
        <w:t>Из ряда артпедагогических методик, используемых в работе с детьми с ОВЗ, выделяют методику </w:t>
      </w:r>
      <w:hyperlink r:id="rId6" w:tooltip="Работа музыкального руководителя" w:history="1">
        <w:r w:rsidRPr="00756141">
          <w:rPr>
            <w:rFonts w:ascii="Times New Roman" w:hAnsi="Times New Roman" w:cs="Times New Roman"/>
            <w:sz w:val="24"/>
            <w:szCs w:val="24"/>
            <w:u w:val="single"/>
            <w:lang w:eastAsia="ru-RU"/>
          </w:rPr>
          <w:t>музыкального воспитания</w:t>
        </w:r>
      </w:hyperlink>
      <w:r w:rsidRPr="00756141">
        <w:rPr>
          <w:rFonts w:ascii="Times New Roman" w:hAnsi="Times New Roman" w:cs="Times New Roman"/>
          <w:sz w:val="24"/>
          <w:szCs w:val="24"/>
          <w:lang w:eastAsia="ru-RU"/>
        </w:rPr>
        <w:t>, т. к. музыка</w:t>
      </w:r>
      <w:r w:rsidR="00140439">
        <w:rPr>
          <w:rFonts w:ascii="Times New Roman" w:hAnsi="Times New Roman" w:cs="Times New Roman"/>
          <w:sz w:val="24"/>
          <w:szCs w:val="24"/>
          <w:lang w:eastAsia="ru-RU"/>
        </w:rPr>
        <w:t xml:space="preserve"> имеет </w:t>
      </w:r>
      <w:r w:rsidRPr="00756141">
        <w:rPr>
          <w:rFonts w:ascii="Times New Roman" w:hAnsi="Times New Roman" w:cs="Times New Roman"/>
          <w:sz w:val="24"/>
          <w:szCs w:val="24"/>
          <w:lang w:eastAsia="ru-RU"/>
        </w:rPr>
        <w:t>неисчерпаемые</w:t>
      </w:r>
      <w:r w:rsidR="00140439">
        <w:rPr>
          <w:rFonts w:ascii="Times New Roman" w:hAnsi="Times New Roman" w:cs="Times New Roman"/>
          <w:sz w:val="24"/>
          <w:szCs w:val="24"/>
          <w:lang w:eastAsia="ru-RU"/>
        </w:rPr>
        <w:t xml:space="preserve"> </w:t>
      </w:r>
      <w:r w:rsidRPr="00756141">
        <w:rPr>
          <w:rFonts w:ascii="Times New Roman" w:hAnsi="Times New Roman" w:cs="Times New Roman"/>
          <w:sz w:val="24"/>
          <w:szCs w:val="24"/>
          <w:lang w:eastAsia="ru-RU"/>
        </w:rPr>
        <w:t> возможности </w:t>
      </w:r>
      <w:r w:rsidR="00140439">
        <w:rPr>
          <w:rFonts w:ascii="Times New Roman" w:hAnsi="Times New Roman" w:cs="Times New Roman"/>
          <w:sz w:val="24"/>
          <w:szCs w:val="24"/>
          <w:lang w:eastAsia="ru-RU"/>
        </w:rPr>
        <w:t xml:space="preserve"> </w:t>
      </w:r>
      <w:r w:rsidRPr="00756141">
        <w:rPr>
          <w:rFonts w:ascii="Times New Roman" w:hAnsi="Times New Roman" w:cs="Times New Roman"/>
          <w:sz w:val="24"/>
          <w:szCs w:val="24"/>
          <w:lang w:eastAsia="ru-RU"/>
        </w:rPr>
        <w:t>воздействовать на внутренний мир человека, формировать его мысли, чувства, отношение к окружающему миру.</w:t>
      </w:r>
    </w:p>
    <w:p w:rsidR="00756141" w:rsidRPr="00756141" w:rsidRDefault="00140439"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В соответствии с ФГОС через музыкальную деятельность идет удовлетворение особых образовательных потребностей детей с ОВЗ, </w:t>
      </w:r>
      <w:r w:rsidR="00756141" w:rsidRPr="00756141">
        <w:rPr>
          <w:rFonts w:ascii="Times New Roman" w:hAnsi="Times New Roman" w:cs="Times New Roman"/>
          <w:sz w:val="24"/>
          <w:szCs w:val="24"/>
          <w:u w:val="single"/>
          <w:bdr w:val="none" w:sz="0" w:space="0" w:color="auto" w:frame="1"/>
          <w:lang w:eastAsia="ru-RU"/>
        </w:rPr>
        <w:t>а именно</w:t>
      </w:r>
      <w:r w:rsidR="00756141" w:rsidRPr="00756141">
        <w:rPr>
          <w:rFonts w:ascii="Times New Roman" w:hAnsi="Times New Roman" w:cs="Times New Roman"/>
          <w:sz w:val="24"/>
          <w:szCs w:val="24"/>
          <w:lang w:eastAsia="ru-RU"/>
        </w:rPr>
        <w:t>:</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-формирование элементарных представлений о видах искусства;</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-восприятие музыки, художественной литературы, фольклора;</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-стимулирование сопереживания персонажам художественных произведений;</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-реализация самостоятельной творческой деятельности детей.</w:t>
      </w:r>
    </w:p>
    <w:p w:rsidR="00756141" w:rsidRPr="00756141" w:rsidRDefault="00140439"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Музыкальное воспитание дошкольников с ОВЗ осуществляется в процессе освоения различных видов музыкальной деятельности :</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1) Слушание музыки : медленным детям нужна стимулирующая музыка, подвижного и быстрого характера (</w:t>
      </w:r>
      <w:r w:rsidRPr="00756141">
        <w:rPr>
          <w:rFonts w:ascii="Times New Roman" w:hAnsi="Times New Roman" w:cs="Times New Roman"/>
          <w:i/>
          <w:iCs/>
          <w:sz w:val="24"/>
          <w:szCs w:val="24"/>
          <w:bdr w:val="none" w:sz="0" w:space="0" w:color="auto" w:frame="1"/>
          <w:lang w:eastAsia="ru-RU"/>
        </w:rPr>
        <w:t>«Смелый наездник»</w:t>
      </w:r>
      <w:r w:rsidRPr="00756141">
        <w:rPr>
          <w:rFonts w:ascii="Times New Roman" w:hAnsi="Times New Roman" w:cs="Times New Roman"/>
          <w:sz w:val="24"/>
          <w:szCs w:val="24"/>
          <w:lang w:eastAsia="ru-RU"/>
        </w:rPr>
        <w:t> Шуман, </w:t>
      </w:r>
      <w:r w:rsidRPr="00756141">
        <w:rPr>
          <w:rFonts w:ascii="Times New Roman" w:hAnsi="Times New Roman" w:cs="Times New Roman"/>
          <w:i/>
          <w:iCs/>
          <w:sz w:val="24"/>
          <w:szCs w:val="24"/>
          <w:bdr w:val="none" w:sz="0" w:space="0" w:color="auto" w:frame="1"/>
          <w:lang w:eastAsia="ru-RU"/>
        </w:rPr>
        <w:t>«Марш деревянных солдатиков»</w:t>
      </w:r>
      <w:r w:rsidRPr="00756141">
        <w:rPr>
          <w:rFonts w:ascii="Times New Roman" w:hAnsi="Times New Roman" w:cs="Times New Roman"/>
          <w:sz w:val="24"/>
          <w:szCs w:val="24"/>
          <w:lang w:eastAsia="ru-RU"/>
        </w:rPr>
        <w:t>, </w:t>
      </w:r>
      <w:r w:rsidRPr="00756141">
        <w:rPr>
          <w:rFonts w:ascii="Times New Roman" w:hAnsi="Times New Roman" w:cs="Times New Roman"/>
          <w:i/>
          <w:iCs/>
          <w:sz w:val="24"/>
          <w:szCs w:val="24"/>
          <w:bdr w:val="none" w:sz="0" w:space="0" w:color="auto" w:frame="1"/>
          <w:lang w:eastAsia="ru-RU"/>
        </w:rPr>
        <w:t>«Камаринская»</w:t>
      </w:r>
      <w:r w:rsidRPr="00756141">
        <w:rPr>
          <w:rFonts w:ascii="Times New Roman" w:hAnsi="Times New Roman" w:cs="Times New Roman"/>
          <w:sz w:val="24"/>
          <w:szCs w:val="24"/>
          <w:lang w:eastAsia="ru-RU"/>
        </w:rPr>
        <w:t>, </w:t>
      </w:r>
      <w:r w:rsidRPr="00756141">
        <w:rPr>
          <w:rFonts w:ascii="Times New Roman" w:hAnsi="Times New Roman" w:cs="Times New Roman"/>
          <w:i/>
          <w:iCs/>
          <w:sz w:val="24"/>
          <w:szCs w:val="24"/>
          <w:bdr w:val="none" w:sz="0" w:space="0" w:color="auto" w:frame="1"/>
          <w:lang w:eastAsia="ru-RU"/>
        </w:rPr>
        <w:t>«Новая кукла»</w:t>
      </w:r>
      <w:r w:rsidRPr="00756141">
        <w:rPr>
          <w:rFonts w:ascii="Times New Roman" w:hAnsi="Times New Roman" w:cs="Times New Roman"/>
          <w:sz w:val="24"/>
          <w:szCs w:val="24"/>
          <w:lang w:eastAsia="ru-RU"/>
        </w:rPr>
        <w:t>, </w:t>
      </w:r>
      <w:r w:rsidRPr="00756141">
        <w:rPr>
          <w:rFonts w:ascii="Times New Roman" w:hAnsi="Times New Roman" w:cs="Times New Roman"/>
          <w:i/>
          <w:iCs/>
          <w:sz w:val="24"/>
          <w:szCs w:val="24"/>
          <w:bdr w:val="none" w:sz="0" w:space="0" w:color="auto" w:frame="1"/>
          <w:lang w:eastAsia="ru-RU"/>
        </w:rPr>
        <w:t>«Вальс цветов»</w:t>
      </w:r>
      <w:r w:rsidRPr="00756141">
        <w:rPr>
          <w:rFonts w:ascii="Times New Roman" w:hAnsi="Times New Roman" w:cs="Times New Roman"/>
          <w:sz w:val="24"/>
          <w:szCs w:val="24"/>
          <w:lang w:eastAsia="ru-RU"/>
        </w:rPr>
        <w:t> П. Чайковский и др.). Расторможенным </w:t>
      </w:r>
      <w:r w:rsidRPr="00756141">
        <w:rPr>
          <w:rFonts w:ascii="Times New Roman" w:hAnsi="Times New Roman" w:cs="Times New Roman"/>
          <w:i/>
          <w:iCs/>
          <w:sz w:val="24"/>
          <w:szCs w:val="24"/>
          <w:bdr w:val="none" w:sz="0" w:space="0" w:color="auto" w:frame="1"/>
          <w:lang w:eastAsia="ru-RU"/>
        </w:rPr>
        <w:t>(гиперактивным)</w:t>
      </w:r>
      <w:r w:rsidRPr="00756141">
        <w:rPr>
          <w:rFonts w:ascii="Times New Roman" w:hAnsi="Times New Roman" w:cs="Times New Roman"/>
          <w:sz w:val="24"/>
          <w:szCs w:val="24"/>
          <w:lang w:eastAsia="ru-RU"/>
        </w:rPr>
        <w:t> детям - музыка умеренного темпа (</w:t>
      </w:r>
      <w:r w:rsidRPr="00756141">
        <w:rPr>
          <w:rFonts w:ascii="Times New Roman" w:hAnsi="Times New Roman" w:cs="Times New Roman"/>
          <w:i/>
          <w:iCs/>
          <w:sz w:val="24"/>
          <w:szCs w:val="24"/>
          <w:bdr w:val="none" w:sz="0" w:space="0" w:color="auto" w:frame="1"/>
          <w:lang w:eastAsia="ru-RU"/>
        </w:rPr>
        <w:t>«Жаворонок»</w:t>
      </w:r>
      <w:r w:rsidRPr="00756141">
        <w:rPr>
          <w:rFonts w:ascii="Times New Roman" w:hAnsi="Times New Roman" w:cs="Times New Roman"/>
          <w:sz w:val="24"/>
          <w:szCs w:val="24"/>
          <w:lang w:eastAsia="ru-RU"/>
        </w:rPr>
        <w:t> И. Глинка, </w:t>
      </w:r>
      <w:r w:rsidRPr="00756141">
        <w:rPr>
          <w:rFonts w:ascii="Times New Roman" w:hAnsi="Times New Roman" w:cs="Times New Roman"/>
          <w:i/>
          <w:iCs/>
          <w:sz w:val="24"/>
          <w:szCs w:val="24"/>
          <w:bdr w:val="none" w:sz="0" w:space="0" w:color="auto" w:frame="1"/>
          <w:lang w:eastAsia="ru-RU"/>
        </w:rPr>
        <w:t>«Лебедь»</w:t>
      </w:r>
      <w:r w:rsidRPr="00756141">
        <w:rPr>
          <w:rFonts w:ascii="Times New Roman" w:hAnsi="Times New Roman" w:cs="Times New Roman"/>
          <w:sz w:val="24"/>
          <w:szCs w:val="24"/>
          <w:lang w:eastAsia="ru-RU"/>
        </w:rPr>
        <w:t> Сен-Сан, и др.). Дистоническим детям - стабилизирующая музыка спокойного характера с акцентами, повторяющимися через равные интервалы, и с одинаковым уровнем громкости звучания (</w:t>
      </w:r>
      <w:r w:rsidRPr="00756141">
        <w:rPr>
          <w:rFonts w:ascii="Times New Roman" w:hAnsi="Times New Roman" w:cs="Times New Roman"/>
          <w:i/>
          <w:iCs/>
          <w:sz w:val="24"/>
          <w:szCs w:val="24"/>
          <w:bdr w:val="none" w:sz="0" w:space="0" w:color="auto" w:frame="1"/>
          <w:lang w:eastAsia="ru-RU"/>
        </w:rPr>
        <w:t>«Утро»</w:t>
      </w:r>
      <w:r w:rsidRPr="00756141">
        <w:rPr>
          <w:rFonts w:ascii="Times New Roman" w:hAnsi="Times New Roman" w:cs="Times New Roman"/>
          <w:sz w:val="24"/>
          <w:szCs w:val="24"/>
          <w:lang w:eastAsia="ru-RU"/>
        </w:rPr>
        <w:t> Григ, </w:t>
      </w:r>
      <w:r w:rsidRPr="00756141">
        <w:rPr>
          <w:rFonts w:ascii="Times New Roman" w:hAnsi="Times New Roman" w:cs="Times New Roman"/>
          <w:i/>
          <w:iCs/>
          <w:sz w:val="24"/>
          <w:szCs w:val="24"/>
          <w:bdr w:val="none" w:sz="0" w:space="0" w:color="auto" w:frame="1"/>
          <w:lang w:eastAsia="ru-RU"/>
        </w:rPr>
        <w:t>«Времена года»</w:t>
      </w:r>
      <w:r w:rsidRPr="00756141">
        <w:rPr>
          <w:rFonts w:ascii="Times New Roman" w:hAnsi="Times New Roman" w:cs="Times New Roman"/>
          <w:sz w:val="24"/>
          <w:szCs w:val="24"/>
          <w:lang w:eastAsia="ru-RU"/>
        </w:rPr>
        <w:t> </w:t>
      </w:r>
      <w:r w:rsidRPr="00756141">
        <w:rPr>
          <w:rFonts w:ascii="Times New Roman" w:hAnsi="Times New Roman" w:cs="Times New Roman"/>
          <w:i/>
          <w:iCs/>
          <w:sz w:val="24"/>
          <w:szCs w:val="24"/>
          <w:bdr w:val="none" w:sz="0" w:space="0" w:color="auto" w:frame="1"/>
          <w:lang w:eastAsia="ru-RU"/>
        </w:rPr>
        <w:t>«Подснежник»</w:t>
      </w:r>
      <w:r w:rsidRPr="00756141">
        <w:rPr>
          <w:rFonts w:ascii="Times New Roman" w:hAnsi="Times New Roman" w:cs="Times New Roman"/>
          <w:sz w:val="24"/>
          <w:szCs w:val="24"/>
          <w:lang w:eastAsia="ru-RU"/>
        </w:rPr>
        <w:t> П. И. Чайковский, </w:t>
      </w:r>
      <w:r w:rsidRPr="00756141">
        <w:rPr>
          <w:rFonts w:ascii="Times New Roman" w:hAnsi="Times New Roman" w:cs="Times New Roman"/>
          <w:i/>
          <w:iCs/>
          <w:sz w:val="24"/>
          <w:szCs w:val="24"/>
          <w:bdr w:val="none" w:sz="0" w:space="0" w:color="auto" w:frame="1"/>
          <w:lang w:eastAsia="ru-RU"/>
        </w:rPr>
        <w:t>«Весенние голоса»</w:t>
      </w:r>
      <w:r w:rsidRPr="00756141">
        <w:rPr>
          <w:rFonts w:ascii="Times New Roman" w:hAnsi="Times New Roman" w:cs="Times New Roman"/>
          <w:sz w:val="24"/>
          <w:szCs w:val="24"/>
          <w:lang w:eastAsia="ru-RU"/>
        </w:rPr>
        <w:t> Штраус и др.)</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2) Пение </w:t>
      </w:r>
      <w:r w:rsidRPr="00756141">
        <w:rPr>
          <w:rFonts w:ascii="Times New Roman" w:hAnsi="Times New Roman" w:cs="Times New Roman"/>
          <w:i/>
          <w:iCs/>
          <w:sz w:val="24"/>
          <w:szCs w:val="24"/>
          <w:bdr w:val="none" w:sz="0" w:space="0" w:color="auto" w:frame="1"/>
          <w:lang w:eastAsia="ru-RU"/>
        </w:rPr>
        <w:t>(исполнительство)</w:t>
      </w:r>
      <w:r w:rsidRPr="00756141">
        <w:rPr>
          <w:rFonts w:ascii="Times New Roman" w:hAnsi="Times New Roman" w:cs="Times New Roman"/>
          <w:sz w:val="24"/>
          <w:szCs w:val="24"/>
          <w:lang w:eastAsia="ru-RU"/>
        </w:rPr>
        <w:t>. Пение способствует развитию психических процессов и свойств личности (внимание, память, мышление, воображение и т. д., расширение кругозора, нормализации деятельности периферических отделов речевого аппарата.</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Пение с игровым содержанием особенно полезно депрессивным и заторможенным детям, подвижным детям, детям неуверенным в себе. Этому как нельзя лучше способствует фольклор </w:t>
      </w:r>
      <w:r w:rsidRPr="00756141">
        <w:rPr>
          <w:rFonts w:ascii="Times New Roman" w:hAnsi="Times New Roman" w:cs="Times New Roman"/>
          <w:i/>
          <w:iCs/>
          <w:sz w:val="24"/>
          <w:szCs w:val="24"/>
          <w:bdr w:val="none" w:sz="0" w:space="0" w:color="auto" w:frame="1"/>
          <w:lang w:eastAsia="ru-RU"/>
        </w:rPr>
        <w:t>(потешки, народные прибаутки и пр.)</w:t>
      </w:r>
      <w:r w:rsidRPr="00756141">
        <w:rPr>
          <w:rFonts w:ascii="Times New Roman" w:hAnsi="Times New Roman" w:cs="Times New Roman"/>
          <w:sz w:val="24"/>
          <w:szCs w:val="24"/>
          <w:lang w:eastAsia="ru-RU"/>
        </w:rPr>
        <w:t> С детьми с отставанием в эмоциональном развитии лучше практиковать пение в сопровождении с игрой, игрушками, иллюстрациями.</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За счет произносительной стороны ( </w:t>
      </w:r>
      <w:r w:rsidRPr="00756141">
        <w:rPr>
          <w:rFonts w:ascii="Times New Roman" w:hAnsi="Times New Roman" w:cs="Times New Roman"/>
          <w:sz w:val="24"/>
          <w:szCs w:val="24"/>
          <w:u w:val="single"/>
          <w:bdr w:val="none" w:sz="0" w:space="0" w:color="auto" w:frame="1"/>
          <w:lang w:eastAsia="ru-RU"/>
        </w:rPr>
        <w:t>звукопроизношение и ритмико-мелодическая сторона</w:t>
      </w:r>
      <w:r w:rsidRPr="00756141">
        <w:rPr>
          <w:rFonts w:ascii="Times New Roman" w:hAnsi="Times New Roman" w:cs="Times New Roman"/>
          <w:sz w:val="24"/>
          <w:szCs w:val="24"/>
          <w:lang w:eastAsia="ru-RU"/>
        </w:rPr>
        <w:t>: темп, ритм, тембр, динамика) детям, с нарушением речевого развития, </w:t>
      </w:r>
      <w:r w:rsidRPr="00756141">
        <w:rPr>
          <w:rFonts w:ascii="Times New Roman" w:hAnsi="Times New Roman" w:cs="Times New Roman"/>
          <w:sz w:val="24"/>
          <w:szCs w:val="24"/>
          <w:u w:val="single"/>
          <w:bdr w:val="none" w:sz="0" w:space="0" w:color="auto" w:frame="1"/>
          <w:lang w:eastAsia="ru-RU"/>
        </w:rPr>
        <w:t>пение помогает исправлять ряд речевых недостатков</w:t>
      </w:r>
      <w:r w:rsidRPr="00756141">
        <w:rPr>
          <w:rFonts w:ascii="Times New Roman" w:hAnsi="Times New Roman" w:cs="Times New Roman"/>
          <w:sz w:val="24"/>
          <w:szCs w:val="24"/>
          <w:lang w:eastAsia="ru-RU"/>
        </w:rPr>
        <w:t>: невнятное произношение, проглатывание окончаний слов, особенно твердых. А пение на слоги </w:t>
      </w:r>
      <w:r w:rsidRPr="00756141">
        <w:rPr>
          <w:rFonts w:ascii="Times New Roman" w:hAnsi="Times New Roman" w:cs="Times New Roman"/>
          <w:i/>
          <w:iCs/>
          <w:sz w:val="24"/>
          <w:szCs w:val="24"/>
          <w:bdr w:val="none" w:sz="0" w:space="0" w:color="auto" w:frame="1"/>
          <w:lang w:eastAsia="ru-RU"/>
        </w:rPr>
        <w:t>«ля-ля»</w:t>
      </w:r>
      <w:r w:rsidRPr="00756141">
        <w:rPr>
          <w:rFonts w:ascii="Times New Roman" w:hAnsi="Times New Roman" w:cs="Times New Roman"/>
          <w:sz w:val="24"/>
          <w:szCs w:val="24"/>
          <w:lang w:eastAsia="ru-RU"/>
        </w:rPr>
        <w:t>, </w:t>
      </w:r>
      <w:r w:rsidRPr="00756141">
        <w:rPr>
          <w:rFonts w:ascii="Times New Roman" w:hAnsi="Times New Roman" w:cs="Times New Roman"/>
          <w:i/>
          <w:iCs/>
          <w:sz w:val="24"/>
          <w:szCs w:val="24"/>
          <w:bdr w:val="none" w:sz="0" w:space="0" w:color="auto" w:frame="1"/>
          <w:lang w:eastAsia="ru-RU"/>
        </w:rPr>
        <w:t>«ти-ли-ли»</w:t>
      </w:r>
      <w:r w:rsidRPr="00756141">
        <w:rPr>
          <w:rFonts w:ascii="Times New Roman" w:hAnsi="Times New Roman" w:cs="Times New Roman"/>
          <w:sz w:val="24"/>
          <w:szCs w:val="24"/>
          <w:lang w:eastAsia="ru-RU"/>
        </w:rPr>
        <w:t>, </w:t>
      </w:r>
      <w:r w:rsidRPr="00756141">
        <w:rPr>
          <w:rFonts w:ascii="Times New Roman" w:hAnsi="Times New Roman" w:cs="Times New Roman"/>
          <w:i/>
          <w:iCs/>
          <w:sz w:val="24"/>
          <w:szCs w:val="24"/>
          <w:bdr w:val="none" w:sz="0" w:space="0" w:color="auto" w:frame="1"/>
          <w:lang w:eastAsia="ru-RU"/>
        </w:rPr>
        <w:t>«ту-ру-ру»</w:t>
      </w:r>
      <w:r w:rsidRPr="00756141">
        <w:rPr>
          <w:rFonts w:ascii="Times New Roman" w:hAnsi="Times New Roman" w:cs="Times New Roman"/>
          <w:sz w:val="24"/>
          <w:szCs w:val="24"/>
          <w:lang w:eastAsia="ru-RU"/>
        </w:rPr>
        <w:t> способствует автоматизации правильного произношения.</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С разными категориями детей с ОВЗ широко используется игровая деятельность вопроса- ответа, игра </w:t>
      </w:r>
      <w:r w:rsidRPr="00756141">
        <w:rPr>
          <w:rFonts w:ascii="Times New Roman" w:hAnsi="Times New Roman" w:cs="Times New Roman"/>
          <w:i/>
          <w:iCs/>
          <w:sz w:val="24"/>
          <w:szCs w:val="24"/>
          <w:bdr w:val="none" w:sz="0" w:space="0" w:color="auto" w:frame="1"/>
          <w:lang w:eastAsia="ru-RU"/>
        </w:rPr>
        <w:t>«в имена»</w:t>
      </w:r>
      <w:r w:rsidRPr="00756141">
        <w:rPr>
          <w:rFonts w:ascii="Times New Roman" w:hAnsi="Times New Roman" w:cs="Times New Roman"/>
          <w:sz w:val="24"/>
          <w:szCs w:val="24"/>
          <w:lang w:eastAsia="ru-RU"/>
        </w:rPr>
        <w:t>, пение с аккомпанементом и без него.</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lastRenderedPageBreak/>
        <w:t>3) Игра на детских музыкальных инструментах: Детям с нарушением развития координации движений рекомендована игра на таких музыкальных инструментах, как бубен, барабан, погремушка, металлофон, игра на </w:t>
      </w:r>
      <w:r w:rsidRPr="00756141">
        <w:rPr>
          <w:rFonts w:ascii="Times New Roman" w:hAnsi="Times New Roman" w:cs="Times New Roman"/>
          <w:i/>
          <w:iCs/>
          <w:sz w:val="24"/>
          <w:szCs w:val="24"/>
          <w:bdr w:val="none" w:sz="0" w:space="0" w:color="auto" w:frame="1"/>
          <w:lang w:eastAsia="ru-RU"/>
        </w:rPr>
        <w:t>«неозвученном пианино»</w:t>
      </w:r>
      <w:r w:rsidRPr="00756141">
        <w:rPr>
          <w:rFonts w:ascii="Times New Roman" w:hAnsi="Times New Roman" w:cs="Times New Roman"/>
          <w:sz w:val="24"/>
          <w:szCs w:val="24"/>
          <w:lang w:eastAsia="ru-RU"/>
        </w:rPr>
        <w:t> и т. д. Детям с нарушением развития мелкой моторики пальцев рук - игра на дудочках, колокольчиках и т. д. Детям с нарушением развития дыхания - игра на духовых инструментах </w:t>
      </w:r>
      <w:r w:rsidRPr="00756141">
        <w:rPr>
          <w:rFonts w:ascii="Times New Roman" w:hAnsi="Times New Roman" w:cs="Times New Roman"/>
          <w:i/>
          <w:iCs/>
          <w:sz w:val="24"/>
          <w:szCs w:val="24"/>
          <w:bdr w:val="none" w:sz="0" w:space="0" w:color="auto" w:frame="1"/>
          <w:lang w:eastAsia="ru-RU"/>
        </w:rPr>
        <w:t>(дудочки, триолы и пр.)</w:t>
      </w:r>
      <w:r w:rsidRPr="00756141">
        <w:rPr>
          <w:rFonts w:ascii="Times New Roman" w:hAnsi="Times New Roman" w:cs="Times New Roman"/>
          <w:sz w:val="24"/>
          <w:szCs w:val="24"/>
          <w:lang w:eastAsia="ru-RU"/>
        </w:rPr>
        <w:t> .</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4) Музыкально-ритмические движения: Одной из важнейших задач музыкального воспитания детей с ВОЗ, является развитие ритмических движений. Движения под музыку используют очень широко и как средство творческого, музыкального развития детей, и как инструмент их физического воспитания, а также как средство коррекции и лечения при различных патологиях.</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Занятия ритмикой способствуют коррекции осанки, развитию координации движений, переключаемости с одного вида движений на другой, развивается чувство ритма, музыкальный слух и вкус. В процессе участия в коллективных танцах, играх происходит формирование у детей с ОВЗ чувства партнерства, складываются особые отношения со сверстниками. Музыкально-ритмические движения и танцы способствуют эмоциональному и психофизическому развитию.</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Ребенку с нарушением речи при наличии определенных двигательных навыков легче передать характер музыки в движении, чем описать его словами. Основная направленность работы по музыкальному движению – психологическое раскрепощение ребенка через освоение своего собственного тела как выразительного </w:t>
      </w:r>
      <w:r w:rsidRPr="00756141">
        <w:rPr>
          <w:rFonts w:ascii="Times New Roman" w:hAnsi="Times New Roman" w:cs="Times New Roman"/>
          <w:i/>
          <w:iCs/>
          <w:sz w:val="24"/>
          <w:szCs w:val="24"/>
          <w:bdr w:val="none" w:sz="0" w:space="0" w:color="auto" w:frame="1"/>
          <w:lang w:eastAsia="ru-RU"/>
        </w:rPr>
        <w:t>«</w:t>
      </w:r>
      <w:r w:rsidRPr="00756141">
        <w:rPr>
          <w:rFonts w:ascii="Times New Roman" w:hAnsi="Times New Roman" w:cs="Times New Roman"/>
          <w:i/>
          <w:iCs/>
          <w:sz w:val="24"/>
          <w:szCs w:val="24"/>
          <w:lang w:eastAsia="ru-RU"/>
        </w:rPr>
        <w:t>музыкального инструмента</w:t>
      </w:r>
      <w:r w:rsidRPr="00756141">
        <w:rPr>
          <w:rFonts w:ascii="Times New Roman" w:hAnsi="Times New Roman" w:cs="Times New Roman"/>
          <w:i/>
          <w:iCs/>
          <w:sz w:val="24"/>
          <w:szCs w:val="24"/>
          <w:bdr w:val="none" w:sz="0" w:space="0" w:color="auto" w:frame="1"/>
          <w:lang w:eastAsia="ru-RU"/>
        </w:rPr>
        <w:t>»</w:t>
      </w:r>
      <w:r w:rsidRPr="00756141">
        <w:rPr>
          <w:rFonts w:ascii="Times New Roman" w:hAnsi="Times New Roman" w:cs="Times New Roman"/>
          <w:sz w:val="24"/>
          <w:szCs w:val="24"/>
          <w:lang w:eastAsia="ru-RU"/>
        </w:rPr>
        <w:t>.</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Разным категориям детей с ОВЗ рекомендовано музыкально – подвижные игры (игры под пение, игры под инструментальную музыку, сюжетные и бессюжетные и пр.). В ритмике - координационно-подвижные и пальчиковые игры, ритмо-речевые фонематические упражнения, элементарное музицирование, пластико-ритмо-речевой театр.</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Чтобы успешно решать задачу развития базовых психических функций у детей </w:t>
      </w:r>
      <w:r w:rsidR="00756141" w:rsidRPr="00756141">
        <w:rPr>
          <w:rFonts w:ascii="Times New Roman" w:hAnsi="Times New Roman" w:cs="Times New Roman"/>
          <w:sz w:val="24"/>
          <w:szCs w:val="24"/>
          <w:u w:val="single"/>
          <w:bdr w:val="none" w:sz="0" w:space="0" w:color="auto" w:frame="1"/>
          <w:lang w:eastAsia="ru-RU"/>
        </w:rPr>
        <w:t>с ОВЗ используют ряд педагогических технологий</w:t>
      </w:r>
      <w:r w:rsidR="00756141" w:rsidRPr="00756141">
        <w:rPr>
          <w:rFonts w:ascii="Times New Roman" w:hAnsi="Times New Roman" w:cs="Times New Roman"/>
          <w:sz w:val="24"/>
          <w:szCs w:val="24"/>
          <w:lang w:eastAsia="ru-RU"/>
        </w:rPr>
        <w:t>:</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Музыкотерапия – психотерапевтический метод, основанный на целительном воздействии музыки на психологическое состояние ребенка.</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Полезность музыкотерапии в работе с детьми с ограниченными возможностями в том, </w:t>
      </w:r>
      <w:r w:rsidRPr="00756141">
        <w:rPr>
          <w:rFonts w:ascii="Times New Roman" w:hAnsi="Times New Roman" w:cs="Times New Roman"/>
          <w:sz w:val="24"/>
          <w:szCs w:val="24"/>
          <w:u w:val="single"/>
          <w:bdr w:val="none" w:sz="0" w:space="0" w:color="auto" w:frame="1"/>
          <w:lang w:eastAsia="ru-RU"/>
        </w:rPr>
        <w:t>что она</w:t>
      </w:r>
      <w:r w:rsidRPr="00756141">
        <w:rPr>
          <w:rFonts w:ascii="Times New Roman" w:hAnsi="Times New Roman" w:cs="Times New Roman"/>
          <w:sz w:val="24"/>
          <w:szCs w:val="24"/>
          <w:lang w:eastAsia="ru-RU"/>
        </w:rPr>
        <w:t>:</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-помогает укрепить доверие, взаимопонимание между участниками процесса;</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-помогает ускорить прогресс терапии, так как внутренние переживания легче выражаются с помощью музыки, чем при разговоре;</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-музыка усиливает внимание к чувствам, служит материалом, усиливающим осознание;</w:t>
      </w:r>
    </w:p>
    <w:p w:rsidR="00756141" w:rsidRPr="00756141" w:rsidRDefault="00756141" w:rsidP="00756141">
      <w:pPr>
        <w:pStyle w:val="a6"/>
        <w:rPr>
          <w:rFonts w:ascii="Times New Roman" w:hAnsi="Times New Roman" w:cs="Times New Roman"/>
          <w:sz w:val="24"/>
          <w:szCs w:val="24"/>
          <w:lang w:eastAsia="ru-RU"/>
        </w:rPr>
      </w:pPr>
      <w:r w:rsidRPr="00756141">
        <w:rPr>
          <w:rFonts w:ascii="Times New Roman" w:hAnsi="Times New Roman" w:cs="Times New Roman"/>
          <w:sz w:val="24"/>
          <w:szCs w:val="24"/>
          <w:lang w:eastAsia="ru-RU"/>
        </w:rPr>
        <w:t>-косвенно повышается музыкальная компетенция, возникает чувство внутреннего контроля и порядка.</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Логоритмические занятия – система музыкально-двигательных, речедвигательных и музыкально-речевых игр, объединенных общим сюжетом и игровой формой. Музыка на этих занятиях является организующим началом движений. Каждый музыкальный сигнал вызывает немедленную двигательную реакцию. Это позволяет развивать внимание, слуховое восприятие, пространственную ориентировку, способствует коррекции речевых нарушений, например, фонематического слуха. Дети легко справляются со всеми заданиями логоритмики, поскольку их увлекает игровая форма.</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Психогимнастика – тренировочные, активизирующие психомоторику этюды, упражнения, игры, направленные на развитие и коррекцию различных отклонений в психических процессах.</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Музыкально-дидактические игры Они являются важным средством сенсорного развития, в частности слуховых ощущений и восприятий</w:t>
      </w:r>
      <w:r>
        <w:rPr>
          <w:rFonts w:ascii="Times New Roman" w:hAnsi="Times New Roman" w:cs="Times New Roman"/>
          <w:sz w:val="24"/>
          <w:szCs w:val="24"/>
          <w:lang w:eastAsia="ru-RU"/>
        </w:rPr>
        <w:t>.</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 xml:space="preserve">Все эти направления работы основаны на наиболее доступном для детей виде деятельности – игре. Решение коррекционных задач в игровой форме позволяет создать </w:t>
      </w:r>
      <w:r w:rsidR="00756141" w:rsidRPr="00756141">
        <w:rPr>
          <w:rFonts w:ascii="Times New Roman" w:hAnsi="Times New Roman" w:cs="Times New Roman"/>
          <w:sz w:val="24"/>
          <w:szCs w:val="24"/>
          <w:lang w:eastAsia="ru-RU"/>
        </w:rPr>
        <w:lastRenderedPageBreak/>
        <w:t>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интерес и внимание.</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Положительные результаты коррекционной работы усиливаются, </w:t>
      </w:r>
      <w:r w:rsidR="00756141" w:rsidRPr="00756141">
        <w:rPr>
          <w:rFonts w:ascii="Times New Roman" w:hAnsi="Times New Roman" w:cs="Times New Roman"/>
          <w:sz w:val="24"/>
          <w:szCs w:val="24"/>
          <w:u w:val="single"/>
          <w:bdr w:val="none" w:sz="0" w:space="0" w:color="auto" w:frame="1"/>
          <w:lang w:eastAsia="ru-RU"/>
        </w:rPr>
        <w:t>если</w:t>
      </w:r>
      <w:r w:rsidR="00756141" w:rsidRPr="00756141">
        <w:rPr>
          <w:rFonts w:ascii="Times New Roman" w:hAnsi="Times New Roman" w:cs="Times New Roman"/>
          <w:sz w:val="24"/>
          <w:szCs w:val="24"/>
          <w:lang w:eastAsia="ru-RU"/>
        </w:rPr>
        <w:t>: взрослый дает оценку своей работе, контролирует речь, действия, поведение детей, определяет, кому из детей в данный момент необходимо уделить больше внимания, оказать коррекционную поддержку, кого активизировать и включить в работу, кого похвалить. Коррекционная работа и общение взрослого с детьми в процессе музыкальной </w:t>
      </w:r>
      <w:r w:rsidR="00756141" w:rsidRPr="00756141">
        <w:rPr>
          <w:rFonts w:ascii="Times New Roman" w:hAnsi="Times New Roman" w:cs="Times New Roman"/>
          <w:sz w:val="24"/>
          <w:szCs w:val="24"/>
          <w:u w:val="single"/>
          <w:bdr w:val="none" w:sz="0" w:space="0" w:color="auto" w:frame="1"/>
          <w:lang w:eastAsia="ru-RU"/>
        </w:rPr>
        <w:t>деятельности регулируются следующими правилами</w:t>
      </w:r>
      <w:r w:rsidR="00756141" w:rsidRPr="00756141">
        <w:rPr>
          <w:rFonts w:ascii="Times New Roman" w:hAnsi="Times New Roman" w:cs="Times New Roman"/>
          <w:sz w:val="24"/>
          <w:szCs w:val="24"/>
          <w:lang w:eastAsia="ru-RU"/>
        </w:rPr>
        <w:t>:</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Первое правило - формирование чувства </w:t>
      </w:r>
      <w:r w:rsidR="00756141" w:rsidRPr="00756141">
        <w:rPr>
          <w:rFonts w:ascii="Times New Roman" w:hAnsi="Times New Roman" w:cs="Times New Roman"/>
          <w:i/>
          <w:iCs/>
          <w:sz w:val="24"/>
          <w:szCs w:val="24"/>
          <w:bdr w:val="none" w:sz="0" w:space="0" w:color="auto" w:frame="1"/>
          <w:lang w:eastAsia="ru-RU"/>
        </w:rPr>
        <w:t>«Мы»</w:t>
      </w:r>
      <w:r w:rsidR="00756141" w:rsidRPr="00756141">
        <w:rPr>
          <w:rFonts w:ascii="Times New Roman" w:hAnsi="Times New Roman" w:cs="Times New Roman"/>
          <w:sz w:val="24"/>
          <w:szCs w:val="24"/>
          <w:lang w:eastAsia="ru-RU"/>
        </w:rPr>
        <w:t>, организация коррекционно-направленного пространства в музыкальной деятельности, в которой каждый участник </w:t>
      </w:r>
      <w:r w:rsidR="00756141" w:rsidRPr="00756141">
        <w:rPr>
          <w:rFonts w:ascii="Times New Roman" w:hAnsi="Times New Roman" w:cs="Times New Roman"/>
          <w:i/>
          <w:iCs/>
          <w:sz w:val="24"/>
          <w:szCs w:val="24"/>
          <w:bdr w:val="none" w:sz="0" w:space="0" w:color="auto" w:frame="1"/>
          <w:lang w:eastAsia="ru-RU"/>
        </w:rPr>
        <w:t>(</w:t>
      </w:r>
      <w:r w:rsidR="00756141" w:rsidRPr="00756141">
        <w:rPr>
          <w:rFonts w:ascii="Times New Roman" w:hAnsi="Times New Roman" w:cs="Times New Roman"/>
          <w:i/>
          <w:iCs/>
          <w:sz w:val="24"/>
          <w:szCs w:val="24"/>
          <w:lang w:eastAsia="ru-RU"/>
        </w:rPr>
        <w:t>воспитатель</w:t>
      </w:r>
      <w:r w:rsidR="00756141" w:rsidRPr="00756141">
        <w:rPr>
          <w:rFonts w:ascii="Times New Roman" w:hAnsi="Times New Roman" w:cs="Times New Roman"/>
          <w:i/>
          <w:iCs/>
          <w:sz w:val="24"/>
          <w:szCs w:val="24"/>
          <w:bdr w:val="none" w:sz="0" w:space="0" w:color="auto" w:frame="1"/>
          <w:lang w:eastAsia="ru-RU"/>
        </w:rPr>
        <w:t>, ребенок)</w:t>
      </w:r>
      <w:r w:rsidR="00756141" w:rsidRPr="00756141">
        <w:rPr>
          <w:rFonts w:ascii="Times New Roman" w:hAnsi="Times New Roman" w:cs="Times New Roman"/>
          <w:sz w:val="24"/>
          <w:szCs w:val="24"/>
          <w:lang w:eastAsia="ru-RU"/>
        </w:rPr>
        <w:t> является полноправным членом. С одной стороны, дети объединены общими целями деятельности, здесь есть сотворчество, взаимодействие, с другой — нет вторжения в личное пространство ребенка. Оптимальная физическая дистанция в общении, воспринимаемая, как правило, бессознательно, благотворно влияет на самочувствие субъектов, взаимодействующих друг с другом.</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Второе правило - демонстрация расположенности, которая проявляется в открытой, непринужденной улыбке ребенку, дружеской интонации, сдержанном, без раздражения диалоге с детьми, подбадривании в случае затруднений при выполнении заданий.</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Третье правило - показ целей совместной деятельности, ориентация ребенка на процесс обучения для их достижения в музыкальной деятельности.</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Четвертое правило - использование различных вариантов организации деятельности </w:t>
      </w:r>
      <w:r>
        <w:rPr>
          <w:rFonts w:ascii="Times New Roman" w:hAnsi="Times New Roman" w:cs="Times New Roman"/>
          <w:sz w:val="24"/>
          <w:szCs w:val="24"/>
          <w:lang w:eastAsia="ru-RU"/>
        </w:rPr>
        <w:t xml:space="preserve"> </w:t>
      </w:r>
      <w:r w:rsidR="00756141" w:rsidRPr="00756141">
        <w:rPr>
          <w:rFonts w:ascii="Times New Roman" w:hAnsi="Times New Roman" w:cs="Times New Roman"/>
          <w:i/>
          <w:iCs/>
          <w:sz w:val="24"/>
          <w:szCs w:val="24"/>
          <w:bdr w:val="none" w:sz="0" w:space="0" w:color="auto" w:frame="1"/>
          <w:lang w:eastAsia="ru-RU"/>
        </w:rPr>
        <w:t>(сочетание групповой и индивидуальной форм)</w:t>
      </w:r>
      <w:r w:rsidR="00756141" w:rsidRPr="00756141">
        <w:rPr>
          <w:rFonts w:ascii="Times New Roman" w:hAnsi="Times New Roman" w:cs="Times New Roman"/>
          <w:sz w:val="24"/>
          <w:szCs w:val="24"/>
          <w:lang w:eastAsia="ru-RU"/>
        </w:rPr>
        <w:t>.</w:t>
      </w:r>
    </w:p>
    <w:p w:rsidR="00756141" w:rsidRPr="00756141" w:rsidRDefault="00EB73B6" w:rsidP="00756141">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56141" w:rsidRPr="00756141">
        <w:rPr>
          <w:rFonts w:ascii="Times New Roman" w:hAnsi="Times New Roman" w:cs="Times New Roman"/>
          <w:sz w:val="24"/>
          <w:szCs w:val="24"/>
          <w:lang w:eastAsia="ru-RU"/>
        </w:rPr>
        <w:t>Таким образом - занятия музыкой в процессе социализации детей с ОВЗ необходимы как способ эмоционального воздействия на ребенка с целью коррекции имеющихся физических и умственных отклонений, как способ невербальной коммуникации, а также как один из возможных способов познания мира. Музыка также является средством, способным помочь детям с ОВЗ увидеть, услышать, почувствовать все многообразие окружающей среды, помочь им познать свое Я, войти в мир взрослых, полноценно существовать и взаимодействовать в нем.</w:t>
      </w:r>
    </w:p>
    <w:p w:rsidR="00B400CE" w:rsidRDefault="00B400CE" w:rsidP="00756141">
      <w:pPr>
        <w:pStyle w:val="a6"/>
        <w:rPr>
          <w:rFonts w:ascii="Times New Roman" w:hAnsi="Times New Roman" w:cs="Times New Roman"/>
          <w:sz w:val="24"/>
          <w:szCs w:val="24"/>
        </w:rPr>
      </w:pPr>
    </w:p>
    <w:p w:rsidR="00EB73B6" w:rsidRDefault="00EB73B6" w:rsidP="00756141">
      <w:pPr>
        <w:pStyle w:val="a6"/>
        <w:rPr>
          <w:rFonts w:ascii="Times New Roman" w:hAnsi="Times New Roman" w:cs="Times New Roman"/>
          <w:sz w:val="24"/>
          <w:szCs w:val="24"/>
        </w:rPr>
      </w:pPr>
    </w:p>
    <w:p w:rsidR="00EB73B6" w:rsidRDefault="00EB73B6" w:rsidP="00756141">
      <w:pPr>
        <w:pStyle w:val="a6"/>
        <w:rPr>
          <w:rFonts w:ascii="Times New Roman" w:hAnsi="Times New Roman" w:cs="Times New Roman"/>
          <w:sz w:val="24"/>
          <w:szCs w:val="24"/>
        </w:rPr>
      </w:pPr>
    </w:p>
    <w:p w:rsidR="00EB73B6" w:rsidRPr="00EB73B6" w:rsidRDefault="00EB73B6" w:rsidP="00756141">
      <w:pPr>
        <w:pStyle w:val="a6"/>
        <w:rPr>
          <w:rFonts w:ascii="Times New Roman" w:hAnsi="Times New Roman" w:cs="Times New Roman"/>
          <w:b/>
          <w:i/>
          <w:sz w:val="28"/>
          <w:szCs w:val="28"/>
        </w:rPr>
      </w:pPr>
      <w:r w:rsidRPr="00EB73B6">
        <w:rPr>
          <w:rFonts w:ascii="Times New Roman" w:hAnsi="Times New Roman" w:cs="Times New Roman"/>
          <w:b/>
          <w:i/>
          <w:sz w:val="28"/>
          <w:szCs w:val="28"/>
        </w:rPr>
        <w:t xml:space="preserve">                                            </w:t>
      </w:r>
      <w:r w:rsidR="0003663E">
        <w:rPr>
          <w:rFonts w:ascii="Times New Roman" w:hAnsi="Times New Roman" w:cs="Times New Roman"/>
          <w:b/>
          <w:i/>
          <w:sz w:val="28"/>
          <w:szCs w:val="28"/>
        </w:rPr>
        <w:t xml:space="preserve">             </w:t>
      </w:r>
    </w:p>
    <w:sectPr w:rsidR="00EB73B6" w:rsidRPr="00EB73B6" w:rsidSect="00B40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00890"/>
    <w:multiLevelType w:val="multilevel"/>
    <w:tmpl w:val="689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6141"/>
    <w:rsid w:val="0003663E"/>
    <w:rsid w:val="00140439"/>
    <w:rsid w:val="002A4F75"/>
    <w:rsid w:val="00756141"/>
    <w:rsid w:val="00A35980"/>
    <w:rsid w:val="00B400CE"/>
    <w:rsid w:val="00C0661E"/>
    <w:rsid w:val="00EB7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CE"/>
  </w:style>
  <w:style w:type="paragraph" w:styleId="2">
    <w:name w:val="heading 2"/>
    <w:basedOn w:val="a"/>
    <w:link w:val="20"/>
    <w:uiPriority w:val="9"/>
    <w:qFormat/>
    <w:rsid w:val="007561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61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6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6141"/>
    <w:rPr>
      <w:b/>
      <w:bCs/>
    </w:rPr>
  </w:style>
  <w:style w:type="character" w:styleId="a5">
    <w:name w:val="Hyperlink"/>
    <w:basedOn w:val="a0"/>
    <w:uiPriority w:val="99"/>
    <w:semiHidden/>
    <w:unhideWhenUsed/>
    <w:rsid w:val="00756141"/>
    <w:rPr>
      <w:color w:val="0000FF"/>
      <w:u w:val="single"/>
    </w:rPr>
  </w:style>
  <w:style w:type="paragraph" w:styleId="a6">
    <w:name w:val="No Spacing"/>
    <w:uiPriority w:val="1"/>
    <w:qFormat/>
    <w:rsid w:val="0075614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99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muzykalnym-rukovoditelyam" TargetMode="External"/><Relationship Id="rId5" Type="http://schemas.openxmlformats.org/officeDocument/2006/relationships/hyperlink" Target="https://www.maam.ru/obrazovanie/vospitanie-d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2024-12-03T14:27:00Z</dcterms:created>
  <dcterms:modified xsi:type="dcterms:W3CDTF">2024-12-18T18:26:00Z</dcterms:modified>
</cp:coreProperties>
</file>