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Интерактивная методическая разработка                     «Животные жарких стран»</w:t>
      </w:r>
    </w:p>
    <w:p w14:paraId="0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Образовательная область -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познавательное развитие.</w:t>
      </w:r>
    </w:p>
    <w:p w14:paraId="0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Возрастная группа: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5,5 - 7 лет (старший дошкольный, в том числе дети подготовительной группы)</w:t>
      </w:r>
    </w:p>
    <w:p w14:paraId="04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Направление: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закрепление раннее изученного материала.</w:t>
      </w:r>
    </w:p>
    <w:p w14:paraId="0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1"/>
          <w:highlight w:val="white"/>
        </w:rPr>
        <w:t>Виды детской деятельности: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игровая, речевая, познавательно-исследовательская, коммуникативная, двигательная, продуктивная.</w:t>
      </w:r>
    </w:p>
    <w:p w14:paraId="0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закреплять и расширять знания детей о животных жарких стран.</w:t>
      </w:r>
    </w:p>
    <w:p w14:paraId="0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Задачи:</w:t>
      </w:r>
    </w:p>
    <w:p w14:paraId="0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Образовательная: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уточнить, расширить кругозор детей о жизни животных жарких стран;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продолжить учить высказывать собственные суждения;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расширить активный понятийный словарь воспитанников; развивать внимание при решении игровых и творческих заданий;</w:t>
      </w:r>
    </w:p>
    <w:p w14:paraId="0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Воспитательная: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воспитывать интерес к окружающему миру и умение разговаривать о его объектах со взрослыми и сверстниками.</w:t>
      </w:r>
    </w:p>
    <w:p w14:paraId="0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Этапы:</w:t>
      </w:r>
    </w:p>
    <w:p w14:paraId="0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1.Организационный этап.</w:t>
      </w:r>
    </w:p>
    <w:p w14:paraId="0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2.Подготовительный этап. Создание игровой ситуации и введение в тему занятия.</w:t>
      </w:r>
    </w:p>
    <w:p w14:paraId="0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3.Основной этап.</w:t>
      </w:r>
    </w:p>
    <w:p w14:paraId="0E000000">
      <w:pPr>
        <w:spacing w:after="150" w:before="0"/>
        <w:ind w:hanging="180" w:left="18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Закрепление знаний и умений (работа с демонстрационным материалом).</w:t>
      </w:r>
    </w:p>
    <w:p w14:paraId="0F000000">
      <w:pPr>
        <w:spacing w:after="150" w:before="0"/>
        <w:ind w:hanging="180" w:left="18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Физкультминутка «Чудесное превращение»</w:t>
      </w:r>
    </w:p>
    <w:p w14:paraId="10000000">
      <w:pPr>
        <w:spacing w:after="150" w:before="0"/>
        <w:ind w:hanging="180" w:left="18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- Практическая часть (закрепление и обобщение знаний о животных жарких стран).</w:t>
      </w:r>
    </w:p>
    <w:p w14:paraId="1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4.Итоговый этап. Подведение итогов.</w:t>
      </w:r>
    </w:p>
    <w:p w14:paraId="1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Используемые методы и технологии обучения</w:t>
      </w:r>
    </w:p>
    <w:p w14:paraId="1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1.Наглядные</w:t>
      </w:r>
    </w:p>
    <w:p w14:paraId="1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2.Словесные (зачем жирафу длинная шея, каких животных нет в наших лесах, что такое Африка, что такое джунгли, и т. д.)</w:t>
      </w:r>
    </w:p>
    <w:p w14:paraId="1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3.Игровые</w:t>
      </w:r>
    </w:p>
    <w:p w14:paraId="1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4.Работа в группе, индивидуальная работа;</w:t>
      </w:r>
    </w:p>
    <w:p w14:paraId="1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5.Репродуктивный метод, объяснительно-иллюстративный.</w:t>
      </w:r>
    </w:p>
    <w:p w14:paraId="1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Демонстрационный материал: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глобус, презентация с изображением животных, обитающих в теплых странах; картинка части тела животных жарких стран; картинки животных жарких стран и их детенышей.</w:t>
      </w:r>
    </w:p>
    <w:p w14:paraId="1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Планируемые результаты обучения: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дети хорошо знают и называют животных жарких стран. Рассказывают о жизни животных, полным предложением отвечают на вопросы, стараются дополнить ответы друг другу. Дети знают части тела животного, умеют согласовывать существительное с прилагательным, обобщать понятия, правильно называют родителей и детенышей животных жарких стран.</w:t>
      </w:r>
    </w:p>
    <w:p w14:paraId="1A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Ход занятия:</w:t>
      </w:r>
    </w:p>
    <w:p w14:paraId="1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1. Организационный этап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.</w:t>
      </w:r>
    </w:p>
    <w:p w14:paraId="1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</w:t>
      </w:r>
    </w:p>
    <w:p w14:paraId="1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Ребята, здравствуйте! С каким настроением вы сегодня пришли? У кого хорошее, покажите сердечки, а кого грустное - закройте лицо ладошками.  </w:t>
      </w:r>
    </w:p>
    <w:p w14:paraId="1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Здорово! Очень приятно, что у вас хорошее настроение! (А если грустное - почему? Что произошло? Попробуем  исправить ситуацию). </w:t>
      </w:r>
    </w:p>
    <w:p w14:paraId="1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Вы знаете игру «Море волнуется»? Давайте немного поиграем. Море волнуется раз, море волнуется два, фигуры животных жарких стран - замри! (дети изображают животных жарких стран и отгадывают их). Молодцы, справились! Предлагаю присесть и послушать одну удивительную историю.</w:t>
      </w:r>
    </w:p>
    <w:p w14:paraId="2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Жила-была маленькая Снежинка. Снежинка очень любила зиму, любила кружиться и танцевать в морозном воздухе. Но еще Снежинка умела мечтать. И мечтала она совсем не о зимних забавах. Снятся Снежинке хорошие сны: Африка снится, львы и слоны. Доброе солнце, жаркое лето, снится земля зеленого цвета. Снежинка очень грустила, что не может увидеть наяву таких необыкновенных животных. Ведь в наших лесах не водятся страусы и фламинго. Кого еще нет в наших лесах?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Дети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В наших лесах нет черепах, кенгуру, обезьян, жирафов, крокодилов…</w:t>
      </w:r>
    </w:p>
    <w:p w14:paraId="2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2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2. Подготовительный этап</w:t>
      </w:r>
    </w:p>
    <w:p w14:paraId="2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И вот однажды Снежинка решила совершить опасное путешествие – в жаркие страны. Почему оно было опасным для Снежинки?</w:t>
      </w:r>
    </w:p>
    <w:p w14:paraId="2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Дети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Потому что от жары она может растаять.</w:t>
      </w:r>
    </w:p>
    <w:p w14:paraId="2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Правильно, молодцы!  Вы хотите совершить путешествие со снежинкой в Африку? Как вы думаете, кто поможет снежинке полететь? (Ответы детей) Правильно ветер. Что нужно сделать, чтобы она полетела? (Ответы детей) Правильно, подуть на них!</w:t>
      </w:r>
    </w:p>
    <w:p w14:paraId="2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333333"/>
          <w:spacing w:val="0"/>
          <w:sz w:val="21"/>
          <w:highlight w:val="white"/>
        </w:rPr>
        <w:t>Упражнение на развитие длительной и плавной воздушной струи.</w:t>
      </w:r>
    </w:p>
    <w:p w14:paraId="2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ети дуют на свои ладошки, соблюдая правила не раздувать щеки и не поднимать плечи.</w:t>
      </w:r>
    </w:p>
    <w:p w14:paraId="2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А каких еще животных жарких стран мы не назвали?</w:t>
      </w:r>
    </w:p>
    <w:p w14:paraId="2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(Дети перечисляют: обезьяна, верблюд, носорог, антилопа и т.д.)</w:t>
      </w:r>
    </w:p>
    <w:p w14:paraId="2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Молодцы! Вы много интересного рассказали снежинке о животных Африки. Снежинка устала, давайте отдохнем.</w:t>
      </w:r>
    </w:p>
    <w:p w14:paraId="2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333333"/>
          <w:spacing w:val="0"/>
          <w:sz w:val="21"/>
          <w:highlight w:val="white"/>
        </w:rPr>
        <w:t>Физкультминутка: «Чудесное превращение»</w:t>
      </w:r>
    </w:p>
    <w:p w14:paraId="2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Дилы-дилы-дилы — появились крокодилы,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Дети изображают дремлющего крокодила.</w:t>
      </w:r>
    </w:p>
    <w:p w14:paraId="2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Моты-моты-моты — появились бегемоты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. Показывают, как шагают бегемоты, как широко они открывают рты.</w:t>
      </w:r>
    </w:p>
    <w:p w14:paraId="2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Афы-афы-афы — жуют листики жирафы.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Дети тянутся вверх, изображая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жирафов.</w:t>
      </w:r>
    </w:p>
    <w:p w14:paraId="3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Ны-ны-ны — водой брызгают слоны.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Надувают щеки, как бы набирая воду, затем, брызгают.</w:t>
      </w:r>
    </w:p>
    <w:p w14:paraId="3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Яны-яны-яны — по веткам скачут обезьяны.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333333"/>
          <w:spacing w:val="0"/>
          <w:sz w:val="21"/>
          <w:highlight w:val="white"/>
        </w:rPr>
        <w:t>Дети изображают скачущих обезьян.</w:t>
      </w:r>
    </w:p>
    <w:p w14:paraId="3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Раз вы так хорошо знаете животных жарких стран, я предлагаю вам игру.</w:t>
      </w:r>
    </w:p>
    <w:p w14:paraId="3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333333"/>
          <w:spacing w:val="0"/>
          <w:sz w:val="21"/>
          <w:highlight w:val="white"/>
        </w:rPr>
        <w:t>Дидактическая игра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«Чей? Чья? Чьё? Чьи?»</w:t>
      </w:r>
    </w:p>
    <w:p w14:paraId="3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333333"/>
          <w:spacing w:val="0"/>
          <w:sz w:val="21"/>
          <w:highlight w:val="white"/>
        </w:rPr>
        <w:t>Актуализация словарного запаса.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Согласование существительных с прилагательными.</w:t>
      </w:r>
    </w:p>
    <w:p w14:paraId="3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</w:p>
    <w:p w14:paraId="3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называет часть тела животного, а ребенок образует словосочетание с притяжательным прилагательным.</w:t>
      </w:r>
      <w:r>
        <w:rPr>
          <w:rFonts w:ascii="Times New Roman" w:hAnsi="Times New Roman"/>
          <w:b w:val="1"/>
          <w:i w:val="0"/>
          <w:caps w:val="0"/>
          <w:color w:val="404040"/>
          <w:spacing w:val="0"/>
          <w:sz w:val="21"/>
          <w:highlight w:val="white"/>
        </w:rPr>
        <w:t> </w:t>
      </w:r>
    </w:p>
    <w:p w14:paraId="3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Уши слона – слоновьи уши</w:t>
      </w:r>
    </w:p>
    <w:p w14:paraId="3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Усы тигра – тигриные усы.</w:t>
      </w:r>
    </w:p>
    <w:p w14:paraId="3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Пасть крокодила – крокодилья пасть.</w:t>
      </w:r>
    </w:p>
    <w:p w14:paraId="3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Шея жирафа – жирафья шея.</w:t>
      </w:r>
    </w:p>
    <w:p w14:paraId="3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Горб верблюда – верблюжий горб.</w:t>
      </w:r>
    </w:p>
    <w:p w14:paraId="3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Пасть крокодила – крокодилья пасть.</w:t>
      </w:r>
    </w:p>
    <w:p w14:paraId="3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Хвост крокодила – крокодилий хвост.</w:t>
      </w:r>
    </w:p>
    <w:p w14:paraId="3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Панцырь черепахи – черепаший панцырь.</w:t>
      </w:r>
    </w:p>
    <w:p w14:paraId="3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 молодцы ребята, вы правильно назвали,  кому принадлежат части тела животных. Снежинка ты все запомнила? Да, спасибо вам ребята.</w:t>
      </w:r>
    </w:p>
    <w:p w14:paraId="4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 Африке всегда очень жарко. А чего хочется больше всего, когда стоит жара? Что делают животные, когда хотят пить? (идут к водопою)</w:t>
      </w:r>
      <w:r>
        <w:rPr>
          <w:rFonts w:ascii="Times New Roman" w:hAnsi="Times New Roman"/>
          <w:b w:val="1"/>
          <w:i w:val="0"/>
          <w:caps w:val="0"/>
          <w:color w:val="404040"/>
          <w:spacing w:val="0"/>
          <w:sz w:val="21"/>
          <w:highlight w:val="white"/>
        </w:rPr>
        <w:t> </w:t>
      </w:r>
    </w:p>
    <w:p w14:paraId="4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Что такое водопой? (У водопоя собираются все животные саванны: напиться, искупаться)</w:t>
      </w:r>
    </w:p>
    <w:p w14:paraId="4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Назовите животных и их детенышей.</w:t>
      </w:r>
    </w:p>
    <w:p w14:paraId="43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04040"/>
          <w:spacing w:val="0"/>
          <w:sz w:val="21"/>
          <w:highlight w:val="white"/>
        </w:rPr>
        <w:t>Дидактическая игра «Кто у кого?»</w:t>
      </w:r>
    </w:p>
    <w:p w14:paraId="4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а как называют родителей  и самих детенышей животных?</w:t>
      </w:r>
    </w:p>
    <w:p w14:paraId="4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Лев – львица – львенок   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4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Слон – слониха – слоненок</w:t>
      </w:r>
    </w:p>
    <w:p w14:paraId="4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Бегемот – бегемотиха – бегемотик</w:t>
      </w:r>
    </w:p>
    <w:p w14:paraId="4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Крокодил – кроходилиха – крокодильчик</w:t>
      </w:r>
    </w:p>
    <w:p w14:paraId="4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Жираф – жирафа – жирафенок</w:t>
      </w:r>
    </w:p>
    <w:p w14:paraId="4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Верблюд – вербюдица- верблюжонок.</w:t>
      </w:r>
    </w:p>
    <w:p w14:paraId="4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04040"/>
          <w:spacing w:val="0"/>
          <w:sz w:val="21"/>
          <w:highlight w:val="white"/>
        </w:rPr>
        <w:t>Дидактическая игра «Кто лишний»</w:t>
      </w:r>
      <w:r>
        <w:rPr>
          <w:rFonts w:ascii="Times New Roman" w:hAnsi="Times New Roman"/>
          <w:b w:val="1"/>
          <w:i w:val="0"/>
          <w:caps w:val="0"/>
          <w:color w:val="404040"/>
          <w:spacing w:val="0"/>
          <w:sz w:val="21"/>
          <w:highlight w:val="white"/>
        </w:rPr>
        <w:t> </w:t>
      </w:r>
    </w:p>
    <w:p w14:paraId="4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Жираф, зебра, поросенок, верблюд.</w:t>
      </w:r>
    </w:p>
    <w:p w14:paraId="4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Бегемот, кот, обезьяна, лев.</w:t>
      </w:r>
    </w:p>
    <w:p w14:paraId="4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Слон, корова, бегемот, носорог.</w:t>
      </w:r>
    </w:p>
    <w:p w14:paraId="4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04040"/>
          <w:spacing w:val="0"/>
          <w:sz w:val="21"/>
          <w:highlight w:val="white"/>
        </w:rPr>
        <w:t>Дидактическая игра «Составь слово»</w:t>
      </w: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Образование сложных слов.</w:t>
      </w:r>
    </w:p>
    <w:p w14:paraId="5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А как можно сказать одним словом?</w:t>
      </w:r>
    </w:p>
    <w:p w14:paraId="5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У жирафа длинная шея — жираф какой?</w:t>
      </w:r>
    </w:p>
    <w:p w14:paraId="5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У бегемота толстые ноги — ... .</w:t>
      </w:r>
    </w:p>
    <w:p w14:paraId="5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У льва густая грива — ... .</w:t>
      </w:r>
    </w:p>
    <w:p w14:paraId="5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У обезьяны длинный хвост — ... .</w:t>
      </w:r>
    </w:p>
    <w:p w14:paraId="5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У верблюда два горба — ... .</w:t>
      </w:r>
    </w:p>
    <w:p w14:paraId="5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У слона большие уши — ... .</w:t>
      </w:r>
    </w:p>
    <w:p w14:paraId="57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404040"/>
          <w:spacing w:val="0"/>
          <w:sz w:val="21"/>
          <w:highlight w:val="white"/>
        </w:rPr>
        <w:t>Дидактическая игра «Добавь словечко»</w:t>
      </w:r>
    </w:p>
    <w:p w14:paraId="58000000">
      <w:pPr>
        <w:spacing w:after="150" w:before="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Опишите внешний вид, повадки любого животного жаркой страны, а я постараюсь отгадать этого животного.</w:t>
      </w:r>
    </w:p>
    <w:p w14:paraId="5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В Африке живут ловкие, хвостатые ...</w:t>
      </w: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404040"/>
          <w:spacing w:val="0"/>
          <w:sz w:val="21"/>
          <w:highlight w:val="white"/>
        </w:rPr>
        <w:t>(Обезьяны.)</w:t>
      </w:r>
    </w:p>
    <w:p w14:paraId="5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В Африке живут большие, толстокожие ...</w:t>
      </w: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404040"/>
          <w:spacing w:val="0"/>
          <w:sz w:val="21"/>
          <w:highlight w:val="white"/>
        </w:rPr>
        <w:t>(Бегемоты.)</w:t>
      </w:r>
    </w:p>
    <w:p w14:paraId="5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В Африке живут сильные, гривастые ...</w:t>
      </w: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404040"/>
          <w:spacing w:val="0"/>
          <w:sz w:val="21"/>
          <w:highlight w:val="white"/>
        </w:rPr>
        <w:t>(Львы.)</w:t>
      </w:r>
    </w:p>
    <w:p w14:paraId="5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В Африке живут пугливые, быстрые, полосатые ...</w:t>
      </w: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404040"/>
          <w:spacing w:val="0"/>
          <w:sz w:val="21"/>
          <w:highlight w:val="white"/>
        </w:rPr>
        <w:t>(Зебры.)</w:t>
      </w:r>
    </w:p>
    <w:p w14:paraId="5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В Африке живут пятнистые, длинношеие ...</w:t>
      </w: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404040"/>
          <w:spacing w:val="0"/>
          <w:sz w:val="21"/>
          <w:highlight w:val="white"/>
        </w:rPr>
        <w:t>(Жирафы.)</w:t>
      </w:r>
    </w:p>
    <w:p w14:paraId="5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А также выносливые, двугорбые ...</w:t>
      </w: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404040"/>
          <w:spacing w:val="0"/>
          <w:sz w:val="21"/>
          <w:highlight w:val="white"/>
        </w:rPr>
        <w:t>(Верблюды.)</w:t>
      </w:r>
    </w:p>
    <w:p w14:paraId="5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И еще огромные, сильные...</w:t>
      </w: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404040"/>
          <w:spacing w:val="0"/>
          <w:sz w:val="21"/>
          <w:highlight w:val="white"/>
        </w:rPr>
        <w:t>(Слоны.)</w:t>
      </w:r>
    </w:p>
    <w:p w14:paraId="6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04040"/>
          <w:spacing w:val="0"/>
          <w:sz w:val="21"/>
          <w:highlight w:val="white"/>
        </w:rPr>
        <w:t>Молодцы, ребята, вы справились со всеми заданиями!</w:t>
      </w:r>
    </w:p>
    <w:p w14:paraId="6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Итоговая часть  </w:t>
      </w: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6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Учитель-логопед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: Наше путешествие закончилось. Мечта снежинки исполнилась, она побывала в Африке, а вместе с ней и мы.</w:t>
      </w:r>
    </w:p>
    <w:p w14:paraId="6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Я предлагаю поговорить о нашем занятии: Где мы сегодня были? О ком говорили? Чем занимались? А зачем нам это надо? А как вы думаете, какое у нас получилось занятие? А вы знали, что животные делают нас добрыми, а какими еще? (Ответы детей). И, поставим сегодня нам, какие оценки? Классно!</w:t>
      </w:r>
    </w:p>
    <w:p w14:paraId="6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  <w:t> </w:t>
      </w:r>
    </w:p>
    <w:p w14:paraId="65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33333"/>
          <w:spacing w:val="0"/>
          <w:sz w:val="21"/>
          <w:highlight w:val="white"/>
        </w:rPr>
        <w:t>Литература:</w:t>
      </w:r>
    </w:p>
    <w:p w14:paraId="6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1.Веракса Н.Е.,  Галимова Р.: «Познавательно-исследовательская деятельность дошкольников» М:2012</w:t>
      </w:r>
    </w:p>
    <w:p w14:paraId="6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2.Дыбина О.Е.: «Неизведанное рядом» М:2013</w:t>
      </w:r>
    </w:p>
    <w:p w14:paraId="6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3.Михайлова З.А. Бабаева Т.И.: «Развитие познавательно-исследовательских умений у старших дошкольников» СПб: ООО Издательство Детство - пресс 2012</w:t>
      </w:r>
    </w:p>
    <w:p w14:paraId="6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1"/>
          <w:highlight w:val="white"/>
        </w:rPr>
        <w:t>4.Е.Лаврентьева: «Энциклопедия животных для малышей». Москва «ЛОМА-ПРЕСС»2002</w:t>
      </w:r>
    </w:p>
    <w:p w14:paraId="6A000000">
      <w:pPr>
        <w:pStyle w:val="Style_1"/>
        <w:ind/>
        <w:jc w:val="left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2024-12-16T15:48:57Z</dcterms:modified>
</cp:coreProperties>
</file>