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DDDAF" w14:textId="77777777" w:rsidR="00BE65B9" w:rsidRDefault="00831E57" w:rsidP="00831E57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b/>
          <w:bCs/>
          <w:color w:val="C00000"/>
          <w:sz w:val="28"/>
          <w:szCs w:val="28"/>
          <w:bdr w:val="none" w:sz="0" w:space="0" w:color="auto" w:frame="1"/>
        </w:rPr>
      </w:pPr>
      <w:r>
        <w:rPr>
          <w:rFonts w:ascii="Montserrat" w:hAnsi="Montserrat"/>
          <w:b/>
          <w:bCs/>
          <w:color w:val="C00000"/>
          <w:sz w:val="28"/>
          <w:szCs w:val="28"/>
          <w:bdr w:val="none" w:sz="0" w:space="0" w:color="auto" w:frame="1"/>
        </w:rPr>
        <w:t>Памятка для родителей</w:t>
      </w:r>
    </w:p>
    <w:p w14:paraId="4B8AADE4" w14:textId="03E29DE1" w:rsidR="00831E57" w:rsidRPr="00BE65B9" w:rsidRDefault="00BE65B9" w:rsidP="00831E57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b/>
          <w:bCs/>
          <w:color w:val="00B050"/>
          <w:sz w:val="28"/>
          <w:szCs w:val="28"/>
          <w:bdr w:val="none" w:sz="0" w:space="0" w:color="auto" w:frame="1"/>
        </w:rPr>
      </w:pPr>
      <w:r w:rsidRPr="00BE65B9">
        <w:rPr>
          <w:color w:val="00B050"/>
        </w:rPr>
        <w:t xml:space="preserve"> </w:t>
      </w:r>
      <w:r w:rsidRPr="00BE65B9">
        <w:rPr>
          <w:rFonts w:ascii="Montserrat" w:hAnsi="Montserrat"/>
          <w:b/>
          <w:bCs/>
          <w:color w:val="00B050"/>
          <w:sz w:val="28"/>
          <w:szCs w:val="28"/>
          <w:bdr w:val="none" w:sz="0" w:space="0" w:color="auto" w:frame="1"/>
        </w:rPr>
        <w:t>Р</w:t>
      </w:r>
      <w:r w:rsidRPr="00BE65B9">
        <w:rPr>
          <w:rFonts w:ascii="Montserrat" w:hAnsi="Montserrat"/>
          <w:b/>
          <w:bCs/>
          <w:color w:val="00B050"/>
          <w:sz w:val="28"/>
          <w:szCs w:val="28"/>
          <w:bdr w:val="none" w:sz="0" w:space="0" w:color="auto" w:frame="1"/>
        </w:rPr>
        <w:t>азвити</w:t>
      </w:r>
      <w:r w:rsidRPr="00BE65B9">
        <w:rPr>
          <w:rFonts w:ascii="Montserrat" w:hAnsi="Montserrat"/>
          <w:b/>
          <w:bCs/>
          <w:color w:val="00B050"/>
          <w:sz w:val="28"/>
          <w:szCs w:val="28"/>
          <w:bdr w:val="none" w:sz="0" w:space="0" w:color="auto" w:frame="1"/>
        </w:rPr>
        <w:t>е</w:t>
      </w:r>
      <w:r w:rsidRPr="00BE65B9">
        <w:rPr>
          <w:rFonts w:ascii="Montserrat" w:hAnsi="Montserrat"/>
          <w:b/>
          <w:bCs/>
          <w:color w:val="00B050"/>
          <w:sz w:val="28"/>
          <w:szCs w:val="28"/>
          <w:bdr w:val="none" w:sz="0" w:space="0" w:color="auto" w:frame="1"/>
        </w:rPr>
        <w:t xml:space="preserve"> коммуникативных навыков </w:t>
      </w:r>
      <w:r w:rsidRPr="00BE65B9">
        <w:rPr>
          <w:rFonts w:ascii="Montserrat" w:hAnsi="Montserrat"/>
          <w:b/>
          <w:bCs/>
          <w:color w:val="00B050"/>
          <w:sz w:val="28"/>
          <w:szCs w:val="28"/>
          <w:bdr w:val="none" w:sz="0" w:space="0" w:color="auto" w:frame="1"/>
        </w:rPr>
        <w:t>у детей старшего возраста</w:t>
      </w:r>
      <w:r w:rsidRPr="00BE65B9">
        <w:rPr>
          <w:rFonts w:ascii="Montserrat" w:hAnsi="Montserrat"/>
          <w:b/>
          <w:bCs/>
          <w:color w:val="00B050"/>
          <w:sz w:val="28"/>
          <w:szCs w:val="28"/>
          <w:bdr w:val="none" w:sz="0" w:space="0" w:color="auto" w:frame="1"/>
        </w:rPr>
        <w:t xml:space="preserve"> в совместных сюжетно - ролевых играх в домашней обстановке</w:t>
      </w:r>
      <w:r w:rsidRPr="00BE65B9">
        <w:rPr>
          <w:rFonts w:ascii="Montserrat" w:hAnsi="Montserrat"/>
          <w:b/>
          <w:bCs/>
          <w:color w:val="00B050"/>
          <w:sz w:val="28"/>
          <w:szCs w:val="28"/>
          <w:bdr w:val="none" w:sz="0" w:space="0" w:color="auto" w:frame="1"/>
        </w:rPr>
        <w:t>.</w:t>
      </w:r>
    </w:p>
    <w:p w14:paraId="7AD1CF6A" w14:textId="397B5578" w:rsidR="00831E57" w:rsidRDefault="00831E57" w:rsidP="00831E57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b/>
          <w:bCs/>
          <w:color w:val="C00000"/>
          <w:sz w:val="28"/>
          <w:szCs w:val="28"/>
          <w:bdr w:val="none" w:sz="0" w:space="0" w:color="auto" w:frame="1"/>
        </w:rPr>
        <w:t>Уважаемые родители!</w:t>
      </w:r>
    </w:p>
    <w:p w14:paraId="5E0F1064" w14:textId="77777777" w:rsidR="00831E57" w:rsidRDefault="00831E57" w:rsidP="00831E57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Мы предлагаем Вам подборку популярных детских сюжетно — ролевых игр. Вы узнаете, как играть в такие игры, что для них понадобится, чему научат они Вашего ребенка.</w:t>
      </w:r>
    </w:p>
    <w:p w14:paraId="02F4A1FA" w14:textId="77777777" w:rsidR="00831E57" w:rsidRDefault="00831E57" w:rsidP="00831E57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Первое, на что мы обратим Ваше внимание, это то, что игре ребенка следует учить. Поиграйте со своим ребёнком вместе, пусть он понаблюдает за Вами, а потом начнет действовать самостоятельно.</w:t>
      </w:r>
    </w:p>
    <w:p w14:paraId="7DF69888" w14:textId="77777777" w:rsidR="00831E57" w:rsidRDefault="00831E57" w:rsidP="00831E57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831E57">
        <w:rPr>
          <w:rFonts w:ascii="Montserrat" w:hAnsi="Montserrat"/>
          <w:color w:val="FF0000"/>
          <w:sz w:val="28"/>
          <w:szCs w:val="28"/>
          <w:bdr w:val="none" w:sz="0" w:space="0" w:color="auto" w:frame="1"/>
        </w:rPr>
        <w:t xml:space="preserve">В сюжетно-ролевые игры играют и мальчики, и девочки. </w:t>
      </w: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Такие игры дают возможность малышу примерить на себя роли доктора, пациента, учителя, ученика, мамы, папы, братика, сестренки, друга, продавца, проявить заботу и участие в другом человеке с точки зрения выбранной роли, получить определенный социальный опыт. А самое главное – подобные игры развивают коммуникативные навыки даже у застенчивых детей, потому что общаться с взрослым и сверстниками значительно легче не от своего имени, а от имени того, чью роль исполняешь.</w:t>
      </w:r>
    </w:p>
    <w:p w14:paraId="784699C2" w14:textId="77777777" w:rsidR="00831E57" w:rsidRDefault="00831E57" w:rsidP="00831E57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831E57">
        <w:rPr>
          <w:rFonts w:ascii="Montserrat" w:hAnsi="Montserrat"/>
          <w:b/>
          <w:bCs/>
          <w:i/>
          <w:iCs/>
          <w:color w:val="FF0000"/>
          <w:sz w:val="28"/>
          <w:szCs w:val="28"/>
          <w:bdr w:val="none" w:sz="0" w:space="0" w:color="auto" w:frame="1"/>
        </w:rPr>
        <w:t>Сюжетно — ролевая игра «</w:t>
      </w:r>
      <w:r>
        <w:rPr>
          <w:rFonts w:ascii="Montserrat" w:hAnsi="Montserrat"/>
          <w:i/>
          <w:iCs/>
          <w:color w:val="C00000"/>
          <w:sz w:val="28"/>
          <w:szCs w:val="28"/>
          <w:bdr w:val="none" w:sz="0" w:space="0" w:color="auto" w:frame="1"/>
        </w:rPr>
        <w:t>Семья» </w:t>
      </w: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 xml:space="preserve">наиболее популярна среди детей, вполне уместно поиграть в семью и в гостях, и на детском празднике, и в семейном кругу. Причем роли могут быть распределены как угодно: настоящая мама может исполнять роль маленькой дочки, а папой может стать мальчик. Чтобы хорошо войти в роль, используйте различные атрибуты — личные вещи, одежду, игрушки. Перед началом игры обговорите, чем занимается каждый член «семьи». Допустим, дочка ходит в детский сад, играет, помогает маме, смотрит за кошкой и т. д. Папа ходит на работу, читает газету, смотрит телевизор. Мама убирает, готовит, стирает, гуляет с детьми, ходит в магазин и т. д. Играя в семью, можно использовать кукол — это будет кукольная семья, или мягкие игрушки — это семья животных. Игра в семью помогает ребенку усвоить правила поведения в семье, «примерить» на себя разные социальные </w:t>
      </w: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lastRenderedPageBreak/>
        <w:t>роли, установить, углубить, расширить понимание семейных взаимоотношений и закрепить навыки общения в семье.</w:t>
      </w:r>
    </w:p>
    <w:p w14:paraId="47859E17" w14:textId="77777777" w:rsidR="00831E57" w:rsidRDefault="00831E57" w:rsidP="00831E57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14:paraId="6C0EA082" w14:textId="77777777" w:rsidR="00831E57" w:rsidRDefault="00831E57" w:rsidP="00831E57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831E57">
        <w:rPr>
          <w:rFonts w:ascii="Montserrat" w:hAnsi="Montserrat"/>
          <w:i/>
          <w:iCs/>
          <w:color w:val="FF0000"/>
          <w:sz w:val="28"/>
          <w:szCs w:val="28"/>
          <w:bdr w:val="none" w:sz="0" w:space="0" w:color="auto" w:frame="1"/>
        </w:rPr>
        <w:t>Сюжетно — ролевая игра </w:t>
      </w:r>
      <w:r>
        <w:rPr>
          <w:rFonts w:ascii="Montserrat" w:hAnsi="Montserrat"/>
          <w:i/>
          <w:iCs/>
          <w:color w:val="C00000"/>
          <w:sz w:val="28"/>
          <w:szCs w:val="28"/>
          <w:bdr w:val="none" w:sz="0" w:space="0" w:color="auto" w:frame="1"/>
        </w:rPr>
        <w:t>«Поликлиника».</w:t>
      </w:r>
      <w:r>
        <w:rPr>
          <w:rFonts w:ascii="Montserrat" w:hAnsi="Montserrat"/>
          <w:color w:val="C00000"/>
          <w:sz w:val="28"/>
          <w:szCs w:val="28"/>
          <w:bdr w:val="none" w:sz="0" w:space="0" w:color="auto" w:frame="1"/>
        </w:rPr>
        <w:t> </w:t>
      </w: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Избавиться от страха перед докторами ребенку поможет сюжет, связанный с поликлиникой. В игре можно научить ребёнка вести диалоги с различными докторами. Для игры понадобится докторский игровой набор.</w:t>
      </w:r>
    </w:p>
    <w:p w14:paraId="4B51C216" w14:textId="77777777" w:rsidR="00831E57" w:rsidRDefault="00831E57" w:rsidP="00831E57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bookmarkStart w:id="0" w:name="_GoBack"/>
      <w:bookmarkEnd w:id="0"/>
      <w:r w:rsidRPr="00831E57">
        <w:rPr>
          <w:rFonts w:ascii="Montserrat" w:hAnsi="Montserrat"/>
          <w:b/>
          <w:bCs/>
          <w:i/>
          <w:iCs/>
          <w:color w:val="FF0000"/>
          <w:sz w:val="28"/>
          <w:szCs w:val="28"/>
          <w:bdr w:val="none" w:sz="0" w:space="0" w:color="auto" w:frame="1"/>
        </w:rPr>
        <w:t>Сюжетно — ролевая игра</w:t>
      </w:r>
      <w:r w:rsidRPr="00831E57">
        <w:rPr>
          <w:rFonts w:ascii="Montserrat" w:hAnsi="Montserrat"/>
          <w:i/>
          <w:iCs/>
          <w:color w:val="FF0000"/>
          <w:sz w:val="28"/>
          <w:szCs w:val="28"/>
          <w:bdr w:val="none" w:sz="0" w:space="0" w:color="auto" w:frame="1"/>
        </w:rPr>
        <w:t> </w:t>
      </w:r>
      <w:r>
        <w:rPr>
          <w:rFonts w:ascii="Montserrat" w:hAnsi="Montserrat"/>
          <w:i/>
          <w:iCs/>
          <w:color w:val="C00000"/>
          <w:sz w:val="28"/>
          <w:szCs w:val="28"/>
          <w:bdr w:val="none" w:sz="0" w:space="0" w:color="auto" w:frame="1"/>
        </w:rPr>
        <w:t>«Накрываем на стол и приглашаем к столу». </w:t>
      </w: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Чтобы научить ребенка правильно вести себя за столом, нужно не просто объяснять ему, как это делать. Гораздо важнее проиграть эту ситуацию, прожить ее, проговорить все возможные диалоги с гостями или с хозяевами, если вы пришли в гости.</w:t>
      </w:r>
    </w:p>
    <w:p w14:paraId="1A8F9678" w14:textId="77777777" w:rsidR="00831E57" w:rsidRDefault="00831E57" w:rsidP="00831E57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831E57">
        <w:rPr>
          <w:rFonts w:ascii="Montserrat" w:hAnsi="Montserrat"/>
          <w:b/>
          <w:bCs/>
          <w:i/>
          <w:iCs/>
          <w:color w:val="FF0000"/>
          <w:sz w:val="28"/>
          <w:szCs w:val="28"/>
          <w:bdr w:val="none" w:sz="0" w:space="0" w:color="auto" w:frame="1"/>
        </w:rPr>
        <w:t>Сюжетно — ролевая игра</w:t>
      </w:r>
      <w:r w:rsidRPr="00831E57">
        <w:rPr>
          <w:rFonts w:ascii="Montserrat" w:hAnsi="Montserrat"/>
          <w:i/>
          <w:iCs/>
          <w:color w:val="FF0000"/>
          <w:sz w:val="28"/>
          <w:szCs w:val="28"/>
          <w:bdr w:val="none" w:sz="0" w:space="0" w:color="auto" w:frame="1"/>
        </w:rPr>
        <w:t> </w:t>
      </w:r>
      <w:r>
        <w:rPr>
          <w:rFonts w:ascii="Montserrat" w:hAnsi="Montserrat"/>
          <w:i/>
          <w:iCs/>
          <w:color w:val="C00000"/>
          <w:sz w:val="28"/>
          <w:szCs w:val="28"/>
          <w:bdr w:val="none" w:sz="0" w:space="0" w:color="auto" w:frame="1"/>
        </w:rPr>
        <w:t>«Детский сад».</w:t>
      </w:r>
      <w:r>
        <w:rPr>
          <w:rFonts w:ascii="Montserrat" w:hAnsi="Montserrat"/>
          <w:color w:val="C00000"/>
          <w:sz w:val="28"/>
          <w:szCs w:val="28"/>
          <w:bdr w:val="none" w:sz="0" w:space="0" w:color="auto" w:frame="1"/>
        </w:rPr>
        <w:t> </w:t>
      </w: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Если Ваш ребёнок вдруг почему-то заупрямился и не хочет идти в детский сад, поиграйте с ним в сюжетно — ролевую игру «Детский сад» и понаблюдайте за ним очень внимательно: что ребенок говорит от имени воспитательницы, нянечки, других деток. Скорее всего, он обязательно расскажет в игре о том, что его беспокоит. Такой сюжет поможет быстрее раскрыть то, что тревожит ребенка.</w:t>
      </w:r>
    </w:p>
    <w:p w14:paraId="118C3038" w14:textId="77777777" w:rsidR="00831E57" w:rsidRDefault="00831E57" w:rsidP="00831E57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Аналогичным образом можно поиграть с ребенком по сюжетам: </w:t>
      </w:r>
      <w:r>
        <w:rPr>
          <w:rFonts w:ascii="Montserrat" w:hAnsi="Montserrat"/>
          <w:i/>
          <w:iCs/>
          <w:color w:val="111111"/>
          <w:sz w:val="28"/>
          <w:szCs w:val="28"/>
          <w:bdr w:val="none" w:sz="0" w:space="0" w:color="auto" w:frame="1"/>
        </w:rPr>
        <w:t>«Большая уборка», «Парикмахерская», «Семейный выходной», «День рождения куклы», «Проезд в автобусе», «Школа», «Строительство» </w:t>
      </w: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и многим другим.</w:t>
      </w:r>
    </w:p>
    <w:p w14:paraId="4A2297C7" w14:textId="77777777" w:rsidR="00831E57" w:rsidRPr="00831E57" w:rsidRDefault="00831E57" w:rsidP="00831E57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b/>
          <w:bCs/>
          <w:color w:val="FF0000"/>
          <w:sz w:val="30"/>
          <w:szCs w:val="30"/>
        </w:rPr>
      </w:pPr>
      <w:r w:rsidRPr="00831E57">
        <w:rPr>
          <w:rFonts w:ascii="Montserrat" w:hAnsi="Montserrat"/>
          <w:b/>
          <w:bCs/>
          <w:i/>
          <w:iCs/>
          <w:color w:val="FF0000"/>
          <w:sz w:val="28"/>
          <w:szCs w:val="28"/>
          <w:bdr w:val="none" w:sz="0" w:space="0" w:color="auto" w:frame="1"/>
        </w:rPr>
        <w:t>Уважаемые родители! Мы желаем Вам удачи в интереснейшем деле – в развитии коммуникативных навыков у Ваших детей в совместных сюжетно - ролевых играх в домашней обстановке!</w:t>
      </w:r>
    </w:p>
    <w:p w14:paraId="42C6F99C" w14:textId="77777777" w:rsidR="00617506" w:rsidRDefault="00617506"/>
    <w:sectPr w:rsidR="00617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506"/>
    <w:rsid w:val="00617506"/>
    <w:rsid w:val="00831E57"/>
    <w:rsid w:val="00AF34C5"/>
    <w:rsid w:val="00BE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5996B"/>
  <w15:chartTrackingRefBased/>
  <w15:docId w15:val="{7B7E8504-F3F2-497E-95FC-716EC858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0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2024-12-06T00:19:00Z</dcterms:created>
  <dcterms:modified xsi:type="dcterms:W3CDTF">2024-12-06T01:41:00Z</dcterms:modified>
</cp:coreProperties>
</file>