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9245" w14:textId="571C8319" w:rsidR="00EF1238" w:rsidRPr="00EF1238" w:rsidRDefault="00EF1238" w:rsidP="00EF1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238">
        <w:rPr>
          <w:rFonts w:ascii="Times New Roman" w:hAnsi="Times New Roman" w:cs="Times New Roman"/>
          <w:b/>
          <w:bCs/>
          <w:sz w:val="28"/>
          <w:szCs w:val="28"/>
        </w:rPr>
        <w:t>«Покормите птиц зимой»</w:t>
      </w:r>
    </w:p>
    <w:p w14:paraId="1DD50DC4" w14:textId="2D18B431" w:rsidR="00EF1238" w:rsidRPr="00EF1238" w:rsidRDefault="00EF1238" w:rsidP="00EF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38">
        <w:rPr>
          <w:rFonts w:ascii="Times New Roman" w:hAnsi="Times New Roman" w:cs="Times New Roman"/>
          <w:sz w:val="28"/>
          <w:szCs w:val="28"/>
        </w:rPr>
        <w:t>Многое изменилось в жизни людей за это время, но, по-прежнему, птицы нуждаются в зимнее время в нашей помощи. Действительно, зима – трудное время для птиц, особенно если она суровая и многоснежная. Голодная птица сильно страдает от холода. Нужно поддержать птиц зимой, сделать для них кормушки и не забывать подсыпать в них корм.</w:t>
      </w:r>
    </w:p>
    <w:p w14:paraId="570F2898" w14:textId="3A7E522A" w:rsidR="00EF1238" w:rsidRPr="00EF1238" w:rsidRDefault="00EF1238" w:rsidP="00EF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38">
        <w:rPr>
          <w:rFonts w:ascii="Times New Roman" w:hAnsi="Times New Roman" w:cs="Times New Roman"/>
          <w:sz w:val="28"/>
          <w:szCs w:val="28"/>
        </w:rPr>
        <w:t>Зимняя подкормка птиц – довольно старая традиция. Первыми инициаторами ее были сами птицы. Они быстро усвоили, что возле человеческих жилищ можно кое-чем разжиться. Зимой даже лесные птицы начинают тянуться к человеческому жилищу. Голод заставляет на время забыть о естественной осторожности.</w:t>
      </w:r>
    </w:p>
    <w:p w14:paraId="28048293" w14:textId="7B9544DA" w:rsidR="00F56655" w:rsidRPr="00EF1238" w:rsidRDefault="00EF1238" w:rsidP="00EF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38">
        <w:rPr>
          <w:rFonts w:ascii="Times New Roman" w:hAnsi="Times New Roman" w:cs="Times New Roman"/>
          <w:sz w:val="28"/>
          <w:szCs w:val="28"/>
        </w:rPr>
        <w:t>Подкормка зимующих птиц приносит пользу не только пернатым, но и в обучении и воспитании детей. Дети через беседы, познавательные занятия и наблюдения узнают о различных видах птиц своей местности, узнают характерные особенности внешнего вида, поведения, учатся заботиться о птицах, испытывают радость от осознания того, что, делясь крохами, подкармливая птиц, можно спасти их от гибели.</w:t>
      </w:r>
    </w:p>
    <w:sectPr w:rsidR="00F56655" w:rsidRPr="00EF1238" w:rsidSect="00EF12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38"/>
    <w:rsid w:val="001D3D86"/>
    <w:rsid w:val="00EF1238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B7C7"/>
  <w15:chartTrackingRefBased/>
  <w15:docId w15:val="{174F32C2-49E4-4B74-9218-CC91715F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2024-12-07T22:20:00Z</dcterms:created>
  <dcterms:modified xsi:type="dcterms:W3CDTF">2024-12-07T22:28:00Z</dcterms:modified>
</cp:coreProperties>
</file>