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C009F" w14:textId="77777777" w:rsidR="00126927" w:rsidRPr="00126927" w:rsidRDefault="00126927" w:rsidP="001269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7175902"/>
      <w:bookmarkStart w:id="1" w:name="_Hlk164243102"/>
      <w:bookmarkStart w:id="2" w:name="_Hlk167697024"/>
      <w:bookmarkStart w:id="3" w:name="_Hlk168387873"/>
      <w:r w:rsidRPr="00126927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№9                                             </w:t>
      </w:r>
    </w:p>
    <w:bookmarkEnd w:id="0"/>
    <w:p w14:paraId="70B0A548" w14:textId="77777777" w:rsidR="00126927" w:rsidRPr="00126927" w:rsidRDefault="00126927" w:rsidP="00126927">
      <w:pPr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43C1ACF9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7815A2FF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711B08F8" w14:textId="77777777" w:rsidR="00126927" w:rsidRPr="00126927" w:rsidRDefault="00126927" w:rsidP="00126927">
      <w:pPr>
        <w:jc w:val="center"/>
        <w:rPr>
          <w:rFonts w:ascii="Times New Roman" w:hAnsi="Times New Roman" w:cs="Times New Roman"/>
        </w:rPr>
      </w:pPr>
    </w:p>
    <w:p w14:paraId="35340782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2810D1FB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2854562A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467A43C7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5B86FDD0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64C3EA34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4AFCBE55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5D1E9CDE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7A74D041" w14:textId="77777777" w:rsidR="00126927" w:rsidRPr="00126927" w:rsidRDefault="00126927" w:rsidP="00126927">
      <w:pPr>
        <w:spacing w:before="150" w:after="240"/>
        <w:jc w:val="center"/>
        <w:outlineLvl w:val="0"/>
        <w:rPr>
          <w:rFonts w:ascii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proofErr w:type="gramStart"/>
      <w:r w:rsidRPr="00126927">
        <w:rPr>
          <w:rFonts w:ascii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Конспект  занятия</w:t>
      </w:r>
      <w:proofErr w:type="gramEnd"/>
      <w:r w:rsidRPr="00126927">
        <w:rPr>
          <w:rFonts w:ascii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  в подготовительной к школе  группе компенсирующей направленности</w:t>
      </w:r>
    </w:p>
    <w:p w14:paraId="5BF04669" w14:textId="359FA7A8" w:rsidR="00126927" w:rsidRPr="00126927" w:rsidRDefault="00126927" w:rsidP="00126927">
      <w:pPr>
        <w:shd w:val="clear" w:color="auto" w:fill="FFFFFF"/>
        <w:spacing w:after="0"/>
        <w:ind w:firstLine="709"/>
        <w:jc w:val="center"/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«</w:t>
      </w:r>
      <w:proofErr w:type="spellStart"/>
      <w:r w:rsidRPr="00126927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Легоконструирование</w:t>
      </w:r>
      <w:proofErr w:type="spellEnd"/>
      <w:r w:rsidRPr="00126927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и робототехника как средство разностороннего развития ребенка дошкольного</w:t>
      </w:r>
      <w:r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возраста в условиях реализации ФГОС ДО»</w:t>
      </w:r>
    </w:p>
    <w:p w14:paraId="6476ABAC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37A4D79A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49EFFAEC" w14:textId="77777777" w:rsidR="00126927" w:rsidRPr="00126927" w:rsidRDefault="00126927" w:rsidP="00126927">
      <w:pPr>
        <w:rPr>
          <w:rFonts w:ascii="Times New Roman" w:hAnsi="Times New Roman" w:cs="Times New Roman"/>
        </w:rPr>
      </w:pPr>
    </w:p>
    <w:p w14:paraId="167A109F" w14:textId="77777777" w:rsidR="00126927" w:rsidRPr="00126927" w:rsidRDefault="00126927" w:rsidP="0012692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DC51EA" w14:textId="77777777" w:rsidR="00126927" w:rsidRPr="00126927" w:rsidRDefault="00126927" w:rsidP="0012692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3F7A04" w14:textId="77777777" w:rsidR="00126927" w:rsidRPr="00126927" w:rsidRDefault="00126927" w:rsidP="0012692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4FD8A4" w14:textId="77777777" w:rsidR="00126927" w:rsidRPr="00126927" w:rsidRDefault="00126927" w:rsidP="0012692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36E963" w14:textId="77777777" w:rsidR="00126927" w:rsidRPr="00126927" w:rsidRDefault="00126927" w:rsidP="00126927">
      <w:pPr>
        <w:jc w:val="right"/>
        <w:rPr>
          <w:rFonts w:ascii="Times New Roman" w:hAnsi="Times New Roman" w:cs="Times New Roman"/>
          <w:sz w:val="28"/>
          <w:szCs w:val="28"/>
        </w:rPr>
      </w:pPr>
      <w:r w:rsidRPr="00126927">
        <w:rPr>
          <w:rFonts w:ascii="Times New Roman" w:hAnsi="Times New Roman" w:cs="Times New Roman"/>
          <w:sz w:val="28"/>
          <w:szCs w:val="28"/>
        </w:rPr>
        <w:t>Разработала воспитатель</w:t>
      </w:r>
    </w:p>
    <w:p w14:paraId="57A47027" w14:textId="77777777" w:rsidR="00126927" w:rsidRPr="00126927" w:rsidRDefault="00126927" w:rsidP="00126927">
      <w:pPr>
        <w:jc w:val="right"/>
        <w:rPr>
          <w:rFonts w:ascii="Times New Roman" w:hAnsi="Times New Roman" w:cs="Times New Roman"/>
          <w:sz w:val="28"/>
          <w:szCs w:val="28"/>
        </w:rPr>
      </w:pPr>
      <w:r w:rsidRPr="00126927">
        <w:rPr>
          <w:rFonts w:ascii="Times New Roman" w:hAnsi="Times New Roman" w:cs="Times New Roman"/>
          <w:sz w:val="28"/>
          <w:szCs w:val="28"/>
        </w:rPr>
        <w:t>Игошина И.В.</w:t>
      </w:r>
    </w:p>
    <w:p w14:paraId="5A9A0470" w14:textId="77777777" w:rsidR="00126927" w:rsidRPr="00126927" w:rsidRDefault="00126927" w:rsidP="001269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A912A1" w14:textId="77777777" w:rsidR="00126927" w:rsidRPr="00126927" w:rsidRDefault="00126927" w:rsidP="001269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C9171" w14:textId="77777777" w:rsidR="00126927" w:rsidRPr="00126927" w:rsidRDefault="00126927" w:rsidP="001269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4658E" w14:textId="77777777" w:rsidR="00126927" w:rsidRPr="00126927" w:rsidRDefault="00126927" w:rsidP="00126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927">
        <w:rPr>
          <w:rFonts w:ascii="Times New Roman" w:hAnsi="Times New Roman" w:cs="Times New Roman"/>
          <w:sz w:val="28"/>
          <w:szCs w:val="28"/>
        </w:rPr>
        <w:t>Новочеркасск., 2024г</w:t>
      </w:r>
    </w:p>
    <w:bookmarkEnd w:id="2"/>
    <w:p w14:paraId="11D8D9B2" w14:textId="77777777" w:rsidR="00126927" w:rsidRDefault="00126927" w:rsidP="00126927">
      <w:pPr>
        <w:jc w:val="center"/>
        <w:rPr>
          <w:sz w:val="28"/>
          <w:szCs w:val="28"/>
        </w:rPr>
      </w:pPr>
    </w:p>
    <w:bookmarkEnd w:id="3"/>
    <w:p w14:paraId="5A895402" w14:textId="77777777" w:rsidR="00106D1E" w:rsidRDefault="00106D1E" w:rsidP="00C67AE1">
      <w:pPr>
        <w:shd w:val="clear" w:color="auto" w:fill="FFFFFF"/>
        <w:spacing w:after="0"/>
        <w:ind w:firstLine="709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06D1E">
        <w:rPr>
          <w:rStyle w:val="a7"/>
          <w:rFonts w:ascii="Times New Roman" w:hAnsi="Times New Roman" w:cs="Times New Roman"/>
          <w:color w:val="333333"/>
          <w:sz w:val="28"/>
          <w:szCs w:val="28"/>
        </w:rPr>
        <w:lastRenderedPageBreak/>
        <w:t>Легоконструирование</w:t>
      </w:r>
      <w:proofErr w:type="spellEnd"/>
      <w:r w:rsidRPr="00106D1E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и робототехника как средство разностороннего развития ребенка дошкольного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>.</w:t>
      </w:r>
    </w:p>
    <w:p w14:paraId="6168C876" w14:textId="77777777" w:rsidR="00106D1E" w:rsidRPr="00106D1E" w:rsidRDefault="00106D1E" w:rsidP="00C67AE1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106D1E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t>Формирование мотивации развития обучения дошкольников, а также творческой, познавательной деятельности — вот главные задачи которые стоят сегодня перед педагогом. Эти непростые задачи в первую очередь требуют создание особых условий в учении, в связи с этим огромное значение отведено конструированию.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Конструирование в детском саду было всегда, но если раньше приоритеты ставились на конструктивное мышление и развитие мелкой моторики, то теперь в соответствии с ФГОС необходим новый подход. Модернизация дошкольного образования предполагает, что целью и результатом образовательной деятельности дошкольных учреждений будет являться не сумма знаний, умений и навыков, а приобретенные ребенком способности и качества:</w:t>
      </w:r>
    </w:p>
    <w:p w14:paraId="0BDF3AC0" w14:textId="77777777" w:rsidR="00106D1E" w:rsidRPr="00106D1E" w:rsidRDefault="00106D1E" w:rsidP="00C67AE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106D1E">
        <w:rPr>
          <w:rFonts w:ascii="Times New Roman" w:hAnsi="Times New Roman" w:cs="Times New Roman"/>
          <w:color w:val="333333"/>
          <w:sz w:val="28"/>
          <w:szCs w:val="28"/>
        </w:rPr>
        <w:t>у ребенка развита крупная и мелкая моторика;</w:t>
      </w:r>
    </w:p>
    <w:p w14:paraId="0DDD9019" w14:textId="77777777" w:rsidR="00106D1E" w:rsidRPr="00106D1E" w:rsidRDefault="00106D1E" w:rsidP="00C67AE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106D1E">
        <w:rPr>
          <w:rFonts w:ascii="Times New Roman" w:hAnsi="Times New Roman" w:cs="Times New Roman"/>
          <w:color w:val="333333"/>
          <w:sz w:val="28"/>
          <w:szCs w:val="28"/>
        </w:rPr>
        <w:t>проявляет любознательность;</w:t>
      </w:r>
    </w:p>
    <w:p w14:paraId="07EDD957" w14:textId="77777777" w:rsidR="00106D1E" w:rsidRPr="00106D1E" w:rsidRDefault="00106D1E" w:rsidP="00C67AE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106D1E">
        <w:rPr>
          <w:rFonts w:ascii="Times New Roman" w:hAnsi="Times New Roman" w:cs="Times New Roman"/>
          <w:color w:val="333333"/>
          <w:sz w:val="28"/>
          <w:szCs w:val="28"/>
        </w:rPr>
        <w:t>интересуется причинно-следственными связями, проявляет инициативу и самостоятельность в разных видах деятельности — игре, общении, познавательно-исследовательской деятельности, умеет выражать свои мысли, договариваться, делать выбор, способен к волевым усилиям.</w:t>
      </w:r>
    </w:p>
    <w:p w14:paraId="4AB7924E" w14:textId="77777777" w:rsidR="00106D1E" w:rsidRPr="00106D1E" w:rsidRDefault="00106D1E" w:rsidP="00C67AE1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106D1E">
        <w:rPr>
          <w:rFonts w:ascii="Times New Roman" w:hAnsi="Times New Roman" w:cs="Times New Roman"/>
          <w:color w:val="333333"/>
          <w:sz w:val="28"/>
          <w:szCs w:val="28"/>
        </w:rPr>
        <w:t>Образовательные конструкторы многофункциональное оборудование, возможность использования по пяти областям ФГОС: речевое развитие, познавательное, социально-коммуникативное, художественно-эстетическое и физическое.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47B05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t>Сегодня образовательный рынок предлагает большое количество интересных конструкторов, но все ли они могут называться образовательными? Какими критериями должен отвечать конструктор, чтобы считаться образовательным?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Во-первых, конструктор должен стремиться к бесконечности, т. е. предлагать такое количество вариантов конструирования, которое только способен придумать педагог и ребенок, он не должен ограничивать воображение.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Во-вторых, в конструкторе должна быть заложена идея усложнения, которая, как правило, обеспечивается составляющими элементами, деталями конструктора, которые делают конструирование разнообразным и в перспективе сложным.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В-третьих, набор для конструирования должен входить в линейку конструкторов обеспечивающих возможность последовательной работы с каждым набором, в зависимости от возраста детей и задач конструирования.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В-четвертых, нести полноценно смысловую нагрузку и знания, которые выражаются в осмысленном создании и воспроизведении детьми моделей объектов реальности из деталей конструктора.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 результате чего дети демонстрирую степень освоенности ими знания и 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предметно-чувственного опыта. Отвечающий этим критериям конструктор способен выполнить серьезную задачу, связанную с гармоничным полноценным развитием ребенка. С одной стороны ребенок увлечен творческо-познавательной игрой, с другой применение новой формы игры, способствует всестороннему развитию в соответствии с ФГОС.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Детскими психологами доказано, что если в жизни ребенка не присутствует образная игра, то он начинает неадекватно воспринимать окружающий мир. Лего-конструктор дает возможность не только собрать игрушку, но и играть с ней. Используя детали не одного, а двух и более наборов «LEGO», можно собирать практически неограниченное количество вариантов игрушек, задающих сюжеты игры. Конструирование из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лего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>-конструктора полностью отвечает интересам детей, их способностям и возможностям, поскольку является исключительно детской деятельностью. Следовательно, ребенок особенно быстро совершенствуется в навыках и умениях, в умственном и эстетическом развитии.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Необычайная популярность «LEGO» объясняется просто — эта забава подходит для людей самого разного возраста, склада ума, наклонностей, темперамента и интересов. Для тех, кто любит точность и расчет, есть подробные инструкции, для творческих личностей — неограниченные возможности для креатива (два самых простых кубика «LEGO» можно сложить разными способами). Для любознательных — обучающий проект «LEGO», для коллективных — возможность совместного строительства.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Лего-технологии и робототехника значима в свете ФГОС, т.к.: 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— Является отличным средством для интеллектуального развития дошкольников, обеспечивающих интеграцию всех образовательных областей (познавательное развитие, речевое развитие, художественно-эстетическое развитие, социально-коммуникативное развитие, физическое развитие).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— Позволяет педагогу сочетать образование, воспитание и развитие дошкольников в режиме игры (учиться и обучаться в игре).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— Формирует познавательную активность, способствует воспитанию социально-активной личности, формирует навыки общения и сотворчества.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— Объединяет игру с исследовательской и экспериментальной деятельностью, предоставляет ребенку возможность экспериментировать и созидать свой собственный мир, где нет границ.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Кубики «LEGO» используются представителями разных поколений уже на протяжении нескольких десятилетий. Однако за это время, об этой уникальной системе строительства и ее огромных возможностях было написано мало. Правда, предлагалось немало строительных инструкций, однако они касались лишь одной, двух готовых моделей. В последние годы стали появляться книги и статьи, предлагающие информацию о робототехнике «LEGO», виртуальному компьютерному дизайну и т.д.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Лего-педагогика — одна из известных и распространённых сегодня 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педагогических систем, использующая трёхмерные модели реального мира и предметно-игровую среду обучения и развития ребёнка.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 ходе образовательной деятельности дети становятся строителями, архитекторами и творцами, играя, они придумывают и воплощают в жизнь свои идеи. Начиная с простых фигур (с 3 до 5 лет),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 В старшей возрастной группе (с 5 до 6 лет) свои замыслы и проекты моделей дети могут создать в виртуальном конструкторе «LEGO» — в программе «LEGO Digital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Designer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 xml:space="preserve">». В подготовительной к школе группе дети начинают осваивать азы робототехники в компьютерной среде «LEGO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WeDO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>», «ROBOLAB RCX».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Существуют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разновидовые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 xml:space="preserve"> и разновозрастные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лего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>-конструкторы </w:t>
      </w:r>
      <w:r w:rsidRPr="00106D1E">
        <w:rPr>
          <w:rStyle w:val="af1"/>
          <w:rFonts w:ascii="Times New Roman" w:hAnsi="Times New Roman" w:cs="Times New Roman"/>
          <w:color w:val="333333"/>
          <w:sz w:val="28"/>
          <w:szCs w:val="28"/>
        </w:rPr>
        <w:t>(«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t xml:space="preserve">LEGO DUPLO», «LEGO WEDO», «Первые конструкции», «Первые механизмы», Тематические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лего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 xml:space="preserve">-конструкторы — аэропорт, муниципальный транспорт, ферма, дикие животные и др.), что позволяет дать возможность желающим активным и творческим педагогам попробовать применение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лего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>-конструкторов в воспитательно-образовательном процессе.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Робототехника сегодня — одна из самых динамично развивающихся областей промышленности. Сегодня невозможно представить жизнь в современном мире без механических машин, запрограммированных на создание и обработку продуктов питания, пошив одежды, сборку автомобилей, контроль сложных систем управления и т.д.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В США, Японии, Корее, Китае, в ряде европейских государств робототехника развивается семимильными шагами. Уже с детского сада дети имеют возможность посещать клубы и инновационные центры, посвященные робототехнике и высоким технологиям. Япония — страна, где модернизация и робототехника возведены в культ.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«LEGO» позволяет: создавать совместные постройки, объединенные одной идеей, одним проектом; развивать общение и взаимодействие ребенка со взрослыми и сверстниками; формировать готовность к совместной деятельности со сверстниками; формировать позитивные установки к различным видам труда и творчества. Наборы «LEGO» специально разработаны для поддержки социально-эмоционального развития дошкольников по трем направлениям: постижение себя, постижение окружающих и постижение мира, окружающего ребенка и затрагивают разнообразные темы.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В современном мире математике отводится ответственная роль в развитии и становлении активной, самостоятельно мыслящей личности, готовой конструктивно и 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творчески решать возникающие перед обществом задачи. Эффективным средством развития математических знаний у дошкольников можно считать конструирование. Конструирование интенсивно развивается в дошкольном возрасте благодаря потребности ребенка в этом виде деятельности.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Развивая речевые навыки дошкольников при помощи «LEGO», воспитатель может предложить детям придумать сказку о том, что это за постройка, из чего она построена, кто в ней будет жить, описать ее и т.д. Созданные постройки из «LEGO»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доме, животном или растении, который сделал сам, ребенок рассказывает охотнее, придумывает разные истории и т. д.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При помощи деталей «LEGO» можно познакомить детей не только с формой, величиной, но и с цветами. Усвоить такое понятие как «чередование» и применять чередование цветов в собственных постройках, создавая узоры с использованием различных цветов.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Помимо мелкой моторики обеих рук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лего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>-конструирование также способствует развитию крупной моторики. Конструктор можно использовать как инвентарь для проведения занятий по физической культуре.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Продолжительность занятий зависит от сложности моделей, времени на обсуждение результата и проведения анализа собранной модели, экспериментирования и т. д. Дети работают как индивидуально, так и в командах. Для начала ребята знакомятся с элементами конструктора и их названиями, рассматривают детали, сортируют их по коробочкам (по цвету, по размеру, по фигурам и т. д.), пробуют собрать несложные модели из этих элементов. Затем дошкольники знакомятся с интерфейсом программы конструктора «LEGO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WeDо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 xml:space="preserve"> 2.0», а также объясняются основы построения программы для «оживления» собранных моделей, происходит знакомство с пиктограммами команд и их назначением. Далее дети собирают базовые модели комплекта. Желательно, чтобы ребята проговаривали свои действия при сборке моделей, грамотно называли элементы, умели объяснить процессы, применяемые для «оживления» этих моделей. А в конце занятия оформляется выставка собранных моделей. Занятия проходят в легкой и непринуждённой обстановке. Ребята с большим интересом запоминают названия деталей и способы крепления конструктора, создают свои конструкции и строят по схеме.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Внедрение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лего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 xml:space="preserve">-технологии в ДОО происходит посредством интеграции во все образовательные области как в совместной организованной образовательной деятельности, так и в самостоятельной деятельности детей в течение дня. В процессе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лего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 xml:space="preserve">-конструирования дошкольники развивают 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математические способности, пересчитывая детали, блоки, крепления, вычисляя необходимое количество деталей, их форму, цвет, длину. Дети знакомятся с такими пространственными показателями, как симметричность и асимметричность, ориентировкой в пространстве. Лего-конструирование развивает и речевые навыки: дети задают взрослым вопросы о различных явлениях или объектах, что формирует также коммуникативные навыки. Одна из основных целей в </w:t>
      </w:r>
      <w:proofErr w:type="spellStart"/>
      <w:r w:rsidRPr="00106D1E">
        <w:rPr>
          <w:rFonts w:ascii="Times New Roman" w:hAnsi="Times New Roman" w:cs="Times New Roman"/>
          <w:color w:val="333333"/>
          <w:sz w:val="28"/>
          <w:szCs w:val="28"/>
        </w:rPr>
        <w:t>лего</w:t>
      </w:r>
      <w:proofErr w:type="spellEnd"/>
      <w:r w:rsidRPr="00106D1E">
        <w:rPr>
          <w:rFonts w:ascii="Times New Roman" w:hAnsi="Times New Roman" w:cs="Times New Roman"/>
          <w:color w:val="333333"/>
          <w:sz w:val="28"/>
          <w:szCs w:val="28"/>
        </w:rPr>
        <w:t>-конструировании — научить детей эффективно работать вместе. Сегодня совместное освоение знаний и развитие умений, интерактивный характер взаимодействия востребованы как никогда раньше.</w:t>
      </w:r>
      <w:r w:rsidRPr="00106D1E">
        <w:rPr>
          <w:rFonts w:ascii="Times New Roman" w:hAnsi="Times New Roman" w:cs="Times New Roman"/>
          <w:color w:val="333333"/>
          <w:sz w:val="28"/>
          <w:szCs w:val="28"/>
        </w:rPr>
        <w:br/>
        <w:t>Лего-конструирование — незаменимое средство в коррекционной работе с детьми, так как оно оказывает благотворное влияние на все аспекты развития ребенка. Кроме того, это эффективное,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работоспособным, целеустремленным, эмоционально отзывчивым.</w:t>
      </w:r>
    </w:p>
    <w:p w14:paraId="7F74A0E9" w14:textId="77777777" w:rsidR="007E46D0" w:rsidRPr="00106D1E" w:rsidRDefault="007E46D0" w:rsidP="00C67A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E46D0" w:rsidRPr="00106D1E" w:rsidSect="007D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98AC" w14:textId="77777777" w:rsidR="00D66973" w:rsidRDefault="00D66973" w:rsidP="001A1888">
      <w:pPr>
        <w:spacing w:after="0" w:line="240" w:lineRule="auto"/>
      </w:pPr>
      <w:r>
        <w:separator/>
      </w:r>
    </w:p>
  </w:endnote>
  <w:endnote w:type="continuationSeparator" w:id="0">
    <w:p w14:paraId="05A5FE48" w14:textId="77777777" w:rsidR="00D66973" w:rsidRDefault="00D66973" w:rsidP="001A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F85C6" w14:textId="77777777" w:rsidR="00D66973" w:rsidRDefault="00D66973" w:rsidP="001A1888">
      <w:pPr>
        <w:spacing w:after="0" w:line="240" w:lineRule="auto"/>
      </w:pPr>
      <w:r>
        <w:separator/>
      </w:r>
    </w:p>
  </w:footnote>
  <w:footnote w:type="continuationSeparator" w:id="0">
    <w:p w14:paraId="1865FD63" w14:textId="77777777" w:rsidR="00D66973" w:rsidRDefault="00D66973" w:rsidP="001A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F4EF3"/>
    <w:multiLevelType w:val="multilevel"/>
    <w:tmpl w:val="2EF8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92B67"/>
    <w:multiLevelType w:val="hybridMultilevel"/>
    <w:tmpl w:val="83000A08"/>
    <w:lvl w:ilvl="0" w:tplc="2A6E14C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EFD"/>
    <w:multiLevelType w:val="hybridMultilevel"/>
    <w:tmpl w:val="1AD00D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955B8D"/>
    <w:multiLevelType w:val="hybridMultilevel"/>
    <w:tmpl w:val="031EE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6246"/>
    <w:multiLevelType w:val="hybridMultilevel"/>
    <w:tmpl w:val="6B924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61147"/>
    <w:multiLevelType w:val="hybridMultilevel"/>
    <w:tmpl w:val="0CAEDB7A"/>
    <w:lvl w:ilvl="0" w:tplc="2A6E14C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027B7"/>
    <w:multiLevelType w:val="hybridMultilevel"/>
    <w:tmpl w:val="ED44C92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0843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Brush Script MT" w:hAnsi="Brush Script MT" w:hint="default"/>
      </w:rPr>
    </w:lvl>
    <w:lvl w:ilvl="2" w:tplc="24F63F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Brush Script MT" w:hAnsi="Brush Script MT" w:hint="default"/>
      </w:rPr>
    </w:lvl>
    <w:lvl w:ilvl="3" w:tplc="D27C65A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Brush Script MT" w:hAnsi="Brush Script MT" w:hint="default"/>
      </w:rPr>
    </w:lvl>
    <w:lvl w:ilvl="4" w:tplc="474245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Brush Script MT" w:hAnsi="Brush Script MT" w:hint="default"/>
      </w:rPr>
    </w:lvl>
    <w:lvl w:ilvl="5" w:tplc="65CCD2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Brush Script MT" w:hAnsi="Brush Script MT" w:hint="default"/>
      </w:rPr>
    </w:lvl>
    <w:lvl w:ilvl="6" w:tplc="D040CDA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Brush Script MT" w:hAnsi="Brush Script MT" w:hint="default"/>
      </w:rPr>
    </w:lvl>
    <w:lvl w:ilvl="7" w:tplc="E9B68A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Brush Script MT" w:hAnsi="Brush Script MT" w:hint="default"/>
      </w:rPr>
    </w:lvl>
    <w:lvl w:ilvl="8" w:tplc="8CC02E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Brush Script MT" w:hAnsi="Brush Script MT" w:hint="default"/>
      </w:rPr>
    </w:lvl>
  </w:abstractNum>
  <w:abstractNum w:abstractNumId="7" w15:restartNumberingAfterBreak="0">
    <w:nsid w:val="7FAB1BB9"/>
    <w:multiLevelType w:val="hybridMultilevel"/>
    <w:tmpl w:val="09C4E0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C0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D825C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A883C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9A0A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B185C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C9498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EE6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3EC89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 w16cid:durableId="1003238185">
    <w:abstractNumId w:val="3"/>
  </w:num>
  <w:num w:numId="2" w16cid:durableId="1326125022">
    <w:abstractNumId w:val="4"/>
  </w:num>
  <w:num w:numId="3" w16cid:durableId="1839156793">
    <w:abstractNumId w:val="6"/>
  </w:num>
  <w:num w:numId="4" w16cid:durableId="580796633">
    <w:abstractNumId w:val="7"/>
  </w:num>
  <w:num w:numId="5" w16cid:durableId="1607344268">
    <w:abstractNumId w:val="2"/>
  </w:num>
  <w:num w:numId="6" w16cid:durableId="1416632865">
    <w:abstractNumId w:val="5"/>
  </w:num>
  <w:num w:numId="7" w16cid:durableId="613946969">
    <w:abstractNumId w:val="1"/>
  </w:num>
  <w:num w:numId="8" w16cid:durableId="15298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885"/>
    <w:rsid w:val="000218BB"/>
    <w:rsid w:val="00023914"/>
    <w:rsid w:val="0005078D"/>
    <w:rsid w:val="00061CA5"/>
    <w:rsid w:val="000F7A64"/>
    <w:rsid w:val="00101DBC"/>
    <w:rsid w:val="00106D1E"/>
    <w:rsid w:val="00126927"/>
    <w:rsid w:val="001A1888"/>
    <w:rsid w:val="001B478A"/>
    <w:rsid w:val="001C6409"/>
    <w:rsid w:val="00200AAF"/>
    <w:rsid w:val="002241A5"/>
    <w:rsid w:val="002674C8"/>
    <w:rsid w:val="003731E5"/>
    <w:rsid w:val="003824DB"/>
    <w:rsid w:val="003D71B2"/>
    <w:rsid w:val="004943BD"/>
    <w:rsid w:val="004F09F4"/>
    <w:rsid w:val="00507BC9"/>
    <w:rsid w:val="005356AC"/>
    <w:rsid w:val="00570DB6"/>
    <w:rsid w:val="00676A46"/>
    <w:rsid w:val="006A3F94"/>
    <w:rsid w:val="007071F1"/>
    <w:rsid w:val="00767D7F"/>
    <w:rsid w:val="007D7702"/>
    <w:rsid w:val="007E46D0"/>
    <w:rsid w:val="00837D78"/>
    <w:rsid w:val="008F374B"/>
    <w:rsid w:val="00953A1F"/>
    <w:rsid w:val="009E74E3"/>
    <w:rsid w:val="00A52654"/>
    <w:rsid w:val="00A70E68"/>
    <w:rsid w:val="00A747A4"/>
    <w:rsid w:val="00A95885"/>
    <w:rsid w:val="00B00A91"/>
    <w:rsid w:val="00B47B05"/>
    <w:rsid w:val="00B831DF"/>
    <w:rsid w:val="00B90AB3"/>
    <w:rsid w:val="00BD7A81"/>
    <w:rsid w:val="00C67AE1"/>
    <w:rsid w:val="00C779F2"/>
    <w:rsid w:val="00D30520"/>
    <w:rsid w:val="00D34715"/>
    <w:rsid w:val="00D60DD0"/>
    <w:rsid w:val="00D66973"/>
    <w:rsid w:val="00DB0EB6"/>
    <w:rsid w:val="00DF411A"/>
    <w:rsid w:val="00E31F94"/>
    <w:rsid w:val="00EC2F5C"/>
    <w:rsid w:val="00ED04C3"/>
    <w:rsid w:val="00EE3576"/>
    <w:rsid w:val="00F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2EBE"/>
  <w15:docId w15:val="{DB9A4175-A391-4DFD-99C3-109450A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7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3914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70DB6"/>
  </w:style>
  <w:style w:type="character" w:styleId="a7">
    <w:name w:val="Strong"/>
    <w:basedOn w:val="a0"/>
    <w:uiPriority w:val="22"/>
    <w:qFormat/>
    <w:rsid w:val="00570DB6"/>
    <w:rPr>
      <w:b/>
      <w:bCs/>
    </w:rPr>
  </w:style>
  <w:style w:type="paragraph" w:styleId="a8">
    <w:name w:val="header"/>
    <w:basedOn w:val="a"/>
    <w:link w:val="a9"/>
    <w:uiPriority w:val="99"/>
    <w:unhideWhenUsed/>
    <w:rsid w:val="001A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1888"/>
  </w:style>
  <w:style w:type="paragraph" w:styleId="aa">
    <w:name w:val="footer"/>
    <w:basedOn w:val="a"/>
    <w:link w:val="ab"/>
    <w:uiPriority w:val="99"/>
    <w:unhideWhenUsed/>
    <w:rsid w:val="001A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888"/>
  </w:style>
  <w:style w:type="character" w:customStyle="1" w:styleId="2">
    <w:name w:val="Основной текст (2)"/>
    <w:basedOn w:val="a0"/>
    <w:rsid w:val="00676A4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ED04C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04C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04C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04C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04C3"/>
    <w:rPr>
      <w:b/>
      <w:bCs/>
      <w:sz w:val="20"/>
      <w:szCs w:val="20"/>
    </w:rPr>
  </w:style>
  <w:style w:type="character" w:styleId="af1">
    <w:name w:val="Emphasis"/>
    <w:basedOn w:val="a0"/>
    <w:uiPriority w:val="20"/>
    <w:qFormat/>
    <w:rsid w:val="00106D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7188-A323-4259-B5E7-52FDA637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анна гузева</cp:lastModifiedBy>
  <cp:revision>11</cp:revision>
  <cp:lastPrinted>2024-11-20T09:53:00Z</cp:lastPrinted>
  <dcterms:created xsi:type="dcterms:W3CDTF">2020-09-24T17:55:00Z</dcterms:created>
  <dcterms:modified xsi:type="dcterms:W3CDTF">2024-11-20T09:54:00Z</dcterms:modified>
</cp:coreProperties>
</file>